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244" w:rsidRPr="00C34244" w:rsidRDefault="00C34244" w:rsidP="00C34244">
      <w:pPr>
        <w:spacing w:after="0" w:line="240" w:lineRule="auto"/>
        <w:ind w:left="9781"/>
        <w:jc w:val="both"/>
        <w:rPr>
          <w:rFonts w:eastAsia="Times New Roman"/>
          <w:color w:val="auto"/>
          <w:sz w:val="24"/>
          <w:szCs w:val="24"/>
          <w:lang w:val="uk-UA" w:eastAsia="uk-UA"/>
        </w:rPr>
      </w:pPr>
      <w:r w:rsidRPr="00C34244">
        <w:rPr>
          <w:rFonts w:eastAsia="Times New Roman"/>
          <w:color w:val="auto"/>
          <w:sz w:val="24"/>
          <w:szCs w:val="24"/>
          <w:lang w:val="uk-UA" w:eastAsia="uk-UA"/>
        </w:rPr>
        <w:t>Додаток 11</w:t>
      </w:r>
      <w:r w:rsidR="00FA1523">
        <w:rPr>
          <w:rFonts w:eastAsia="Times New Roman"/>
          <w:color w:val="auto"/>
          <w:sz w:val="24"/>
          <w:szCs w:val="24"/>
          <w:lang w:val="uk-UA" w:eastAsia="uk-UA"/>
        </w:rPr>
        <w:t xml:space="preserve">                  ПРОЄКТ № 2</w:t>
      </w:r>
    </w:p>
    <w:p w:rsidR="00C34244" w:rsidRPr="00C34244" w:rsidRDefault="00C34244" w:rsidP="00C34244">
      <w:pPr>
        <w:spacing w:after="0" w:line="240" w:lineRule="auto"/>
        <w:ind w:left="9781"/>
        <w:rPr>
          <w:rFonts w:eastAsia="Times New Roman"/>
          <w:color w:val="auto"/>
          <w:sz w:val="24"/>
          <w:szCs w:val="24"/>
          <w:lang w:val="uk-UA" w:eastAsia="ru-RU"/>
        </w:rPr>
      </w:pPr>
      <w:r w:rsidRPr="00C34244">
        <w:rPr>
          <w:rFonts w:eastAsia="Times New Roman"/>
          <w:color w:val="auto"/>
          <w:sz w:val="24"/>
          <w:szCs w:val="24"/>
          <w:lang w:val="uk-UA" w:eastAsia="uk-UA"/>
        </w:rPr>
        <w:t>до Комплексної програми соціального захисту населення</w:t>
      </w:r>
      <w:r w:rsidRPr="00C34244">
        <w:rPr>
          <w:rFonts w:eastAsia="Times New Roman"/>
          <w:color w:val="auto"/>
          <w:sz w:val="24"/>
          <w:szCs w:val="24"/>
          <w:lang w:val="uk-UA" w:eastAsia="ru-RU"/>
        </w:rPr>
        <w:t xml:space="preserve"> </w:t>
      </w:r>
      <w:r w:rsidRPr="00C34244">
        <w:rPr>
          <w:rFonts w:eastAsia="Calibri"/>
          <w:color w:val="auto"/>
          <w:sz w:val="24"/>
          <w:szCs w:val="24"/>
          <w:lang w:val="uk-UA"/>
        </w:rPr>
        <w:t xml:space="preserve">Новгород-Сіверської </w:t>
      </w:r>
      <w:r w:rsidRPr="00C34244">
        <w:rPr>
          <w:rFonts w:eastAsia="Times New Roman"/>
          <w:color w:val="auto"/>
          <w:sz w:val="24"/>
          <w:szCs w:val="24"/>
          <w:lang w:val="uk-UA" w:eastAsia="ru-RU"/>
        </w:rPr>
        <w:t>міської територіальної громади на 2026-2030 роки</w:t>
      </w:r>
    </w:p>
    <w:p w:rsidR="00C34244" w:rsidRDefault="00C34244" w:rsidP="009E1281">
      <w:pPr>
        <w:spacing w:after="0" w:line="360" w:lineRule="auto"/>
        <w:ind w:left="9781"/>
        <w:jc w:val="both"/>
        <w:rPr>
          <w:rFonts w:eastAsia="Times New Roman"/>
          <w:color w:val="auto"/>
          <w:sz w:val="24"/>
          <w:szCs w:val="24"/>
          <w:lang w:val="uk-UA" w:eastAsia="ru-RU"/>
        </w:rPr>
      </w:pPr>
      <w:r w:rsidRPr="00C34244">
        <w:rPr>
          <w:rFonts w:eastAsia="Times New Roman"/>
          <w:color w:val="auto"/>
          <w:sz w:val="24"/>
          <w:szCs w:val="24"/>
          <w:lang w:val="uk-UA" w:eastAsia="ru-RU"/>
        </w:rPr>
        <w:t>(розділ 2)</w:t>
      </w:r>
    </w:p>
    <w:p w:rsidR="00406737" w:rsidRPr="00406737" w:rsidRDefault="00406737" w:rsidP="00406737">
      <w:pPr>
        <w:spacing w:after="0" w:line="240" w:lineRule="auto"/>
        <w:ind w:left="9781"/>
        <w:rPr>
          <w:rFonts w:eastAsia="Times New Roman"/>
          <w:color w:val="auto"/>
          <w:sz w:val="24"/>
          <w:szCs w:val="24"/>
          <w:lang w:val="uk-UA" w:eastAsia="ru-RU"/>
        </w:rPr>
      </w:pPr>
      <w:r w:rsidRPr="00406737">
        <w:rPr>
          <w:rFonts w:eastAsia="Times New Roman"/>
          <w:color w:val="auto"/>
          <w:sz w:val="24"/>
          <w:szCs w:val="24"/>
          <w:lang w:val="uk-UA" w:eastAsia="ru-RU"/>
        </w:rPr>
        <w:t xml:space="preserve">(в редакції рішення 62-ої сесії </w:t>
      </w:r>
    </w:p>
    <w:p w:rsidR="009E1281" w:rsidRDefault="00406737" w:rsidP="00406737">
      <w:pPr>
        <w:spacing w:after="0" w:line="240" w:lineRule="auto"/>
        <w:ind w:left="9781"/>
        <w:rPr>
          <w:rFonts w:eastAsia="Times New Roman"/>
          <w:color w:val="auto"/>
          <w:sz w:val="24"/>
          <w:szCs w:val="24"/>
          <w:lang w:val="uk-UA" w:eastAsia="ru-RU"/>
        </w:rPr>
      </w:pPr>
      <w:r w:rsidRPr="00406737">
        <w:rPr>
          <w:rFonts w:eastAsia="Times New Roman"/>
          <w:color w:val="auto"/>
          <w:sz w:val="24"/>
          <w:szCs w:val="24"/>
          <w:lang w:val="uk-UA" w:eastAsia="ru-RU"/>
        </w:rPr>
        <w:t xml:space="preserve">Новгород-Сіверської міської ради </w:t>
      </w:r>
    </w:p>
    <w:p w:rsidR="00406737" w:rsidRPr="00406737" w:rsidRDefault="00406737" w:rsidP="00406737">
      <w:pPr>
        <w:spacing w:after="0" w:line="240" w:lineRule="auto"/>
        <w:ind w:left="9781"/>
        <w:rPr>
          <w:rFonts w:eastAsia="Times New Roman"/>
          <w:color w:val="auto"/>
          <w:sz w:val="24"/>
          <w:szCs w:val="24"/>
          <w:lang w:val="uk-UA" w:eastAsia="ru-RU"/>
        </w:rPr>
      </w:pPr>
      <w:r w:rsidRPr="00406737">
        <w:rPr>
          <w:rFonts w:eastAsia="Times New Roman"/>
          <w:color w:val="auto"/>
          <w:sz w:val="24"/>
          <w:szCs w:val="24"/>
          <w:lang w:eastAsia="ru-RU"/>
        </w:rPr>
        <w:t>VIII</w:t>
      </w:r>
      <w:r w:rsidRPr="00406737">
        <w:rPr>
          <w:rFonts w:eastAsia="Times New Roman"/>
          <w:color w:val="auto"/>
          <w:sz w:val="24"/>
          <w:szCs w:val="24"/>
          <w:lang w:val="uk-UA" w:eastAsia="ru-RU"/>
        </w:rPr>
        <w:t xml:space="preserve"> скликання </w:t>
      </w:r>
    </w:p>
    <w:p w:rsidR="00C34244" w:rsidRDefault="00406737" w:rsidP="00406737">
      <w:pPr>
        <w:spacing w:after="0" w:line="240" w:lineRule="auto"/>
        <w:ind w:left="9781"/>
        <w:jc w:val="both"/>
        <w:rPr>
          <w:rFonts w:eastAsia="Times New Roman"/>
          <w:color w:val="auto"/>
          <w:sz w:val="24"/>
          <w:szCs w:val="24"/>
          <w:lang w:val="uk-UA" w:eastAsia="ru-RU"/>
        </w:rPr>
      </w:pPr>
      <w:r w:rsidRPr="00406737">
        <w:rPr>
          <w:rFonts w:eastAsia="Times New Roman"/>
          <w:color w:val="auto"/>
          <w:sz w:val="24"/>
          <w:szCs w:val="24"/>
          <w:lang w:val="uk-UA" w:eastAsia="ru-RU"/>
        </w:rPr>
        <w:t>від   грудня 2025 року №  )</w:t>
      </w:r>
    </w:p>
    <w:p w:rsidR="00406737" w:rsidRPr="00406737" w:rsidRDefault="00406737" w:rsidP="00406737">
      <w:pPr>
        <w:spacing w:after="0" w:line="240" w:lineRule="auto"/>
        <w:jc w:val="both"/>
        <w:rPr>
          <w:rFonts w:eastAsia="Times New Roman"/>
          <w:color w:val="auto"/>
          <w:szCs w:val="28"/>
          <w:lang w:val="uk-UA" w:eastAsia="uk-UA"/>
        </w:rPr>
      </w:pPr>
    </w:p>
    <w:p w:rsidR="00C34244" w:rsidRPr="00C34244" w:rsidRDefault="00C34244" w:rsidP="00C34244">
      <w:pPr>
        <w:spacing w:after="0" w:line="240" w:lineRule="auto"/>
        <w:jc w:val="center"/>
        <w:rPr>
          <w:rFonts w:eastAsia="Times New Roman"/>
          <w:b/>
          <w:color w:val="auto"/>
          <w:szCs w:val="28"/>
          <w:lang w:val="uk-UA" w:eastAsia="ru-RU"/>
        </w:rPr>
      </w:pPr>
      <w:r w:rsidRPr="00C34244">
        <w:rPr>
          <w:rFonts w:eastAsia="Times New Roman"/>
          <w:b/>
          <w:color w:val="auto"/>
          <w:szCs w:val="28"/>
          <w:lang w:val="uk-UA" w:eastAsia="ru-RU"/>
        </w:rPr>
        <w:t>Напрями діяльності і заходи реалізації Програми</w:t>
      </w:r>
    </w:p>
    <w:p w:rsidR="00C34244" w:rsidRPr="00C34244" w:rsidRDefault="00C34244" w:rsidP="00C34244">
      <w:pPr>
        <w:spacing w:after="0" w:line="240" w:lineRule="auto"/>
        <w:jc w:val="center"/>
        <w:rPr>
          <w:rFonts w:eastAsia="Times New Roman"/>
          <w:b/>
          <w:color w:val="auto"/>
          <w:szCs w:val="28"/>
          <w:lang w:val="uk-UA" w:eastAsia="ru-RU"/>
        </w:rPr>
      </w:pPr>
    </w:p>
    <w:p w:rsidR="00C34244" w:rsidRPr="00C34244" w:rsidRDefault="00C34244" w:rsidP="00C34244">
      <w:pPr>
        <w:spacing w:after="0" w:line="240" w:lineRule="auto"/>
        <w:jc w:val="center"/>
        <w:rPr>
          <w:rFonts w:eastAsia="Times New Roman"/>
          <w:b/>
          <w:color w:val="auto"/>
          <w:spacing w:val="-5"/>
          <w:szCs w:val="28"/>
          <w:lang w:val="uk-UA" w:eastAsia="ru-RU"/>
        </w:rPr>
      </w:pPr>
      <w:r w:rsidRPr="00C34244">
        <w:rPr>
          <w:rFonts w:eastAsia="Times New Roman"/>
          <w:b/>
          <w:color w:val="auto"/>
          <w:spacing w:val="-5"/>
          <w:szCs w:val="28"/>
          <w:lang w:val="uk-UA" w:eastAsia="ru-RU"/>
        </w:rPr>
        <w:t xml:space="preserve">1. Соціальний захист осіб з інвалідністю, які проживають на території </w:t>
      </w:r>
    </w:p>
    <w:p w:rsidR="00C34244" w:rsidRPr="00C34244" w:rsidRDefault="00C34244" w:rsidP="00C34244">
      <w:pPr>
        <w:spacing w:after="0" w:line="240" w:lineRule="auto"/>
        <w:jc w:val="center"/>
        <w:rPr>
          <w:rFonts w:eastAsia="Times New Roman"/>
          <w:b/>
          <w:color w:val="auto"/>
          <w:spacing w:val="-5"/>
          <w:szCs w:val="28"/>
          <w:lang w:val="uk-UA" w:eastAsia="ru-RU"/>
        </w:rPr>
      </w:pPr>
      <w:r w:rsidRPr="00C34244">
        <w:rPr>
          <w:rFonts w:eastAsia="Times New Roman"/>
          <w:b/>
          <w:color w:val="auto"/>
          <w:spacing w:val="-5"/>
          <w:szCs w:val="28"/>
          <w:lang w:val="uk-UA" w:eastAsia="ru-RU"/>
        </w:rPr>
        <w:t>Новгород-Сіверської міської територіальної громади, на 2026-2030 роки</w:t>
      </w:r>
    </w:p>
    <w:p w:rsidR="00C34244" w:rsidRPr="00C34244" w:rsidRDefault="00C34244" w:rsidP="00C34244">
      <w:pPr>
        <w:spacing w:after="0" w:line="240" w:lineRule="auto"/>
        <w:jc w:val="center"/>
        <w:rPr>
          <w:rFonts w:eastAsia="Times New Roman"/>
          <w:b/>
          <w:color w:val="auto"/>
          <w:spacing w:val="-5"/>
          <w:szCs w:val="28"/>
          <w:lang w:val="uk-UA" w:eastAsia="ru-RU"/>
        </w:rPr>
      </w:pPr>
    </w:p>
    <w:tbl>
      <w:tblPr>
        <w:tblW w:w="15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0"/>
        <w:gridCol w:w="1390"/>
        <w:gridCol w:w="3239"/>
        <w:gridCol w:w="858"/>
        <w:gridCol w:w="1156"/>
        <w:gridCol w:w="1134"/>
        <w:gridCol w:w="990"/>
        <w:gridCol w:w="853"/>
        <w:gridCol w:w="850"/>
        <w:gridCol w:w="851"/>
        <w:gridCol w:w="851"/>
        <w:gridCol w:w="850"/>
        <w:gridCol w:w="851"/>
        <w:gridCol w:w="1706"/>
      </w:tblGrid>
      <w:tr w:rsidR="00C34244" w:rsidRPr="00C34244" w:rsidTr="00C34244">
        <w:trPr>
          <w:trHeight w:val="395"/>
          <w:jc w:val="center"/>
        </w:trPr>
        <w:tc>
          <w:tcPr>
            <w:tcW w:w="410"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 з/п</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p>
        </w:tc>
        <w:tc>
          <w:tcPr>
            <w:tcW w:w="1390"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13" w:right="-110"/>
              <w:jc w:val="center"/>
              <w:rPr>
                <w:rFonts w:eastAsia="Times New Roman"/>
                <w:b/>
                <w:color w:val="auto"/>
                <w:sz w:val="22"/>
                <w:szCs w:val="22"/>
                <w:lang w:val="uk-UA" w:eastAsia="uk-UA"/>
              </w:rPr>
            </w:pPr>
            <w:r w:rsidRPr="00C34244">
              <w:rPr>
                <w:rFonts w:eastAsia="Times New Roman"/>
                <w:b/>
                <w:color w:val="auto"/>
                <w:sz w:val="22"/>
                <w:szCs w:val="22"/>
                <w:lang w:val="uk-UA" w:eastAsia="uk-UA"/>
              </w:rPr>
              <w:t xml:space="preserve">Назва напряму </w:t>
            </w:r>
          </w:p>
          <w:p w:rsidR="00C34244" w:rsidRPr="00C34244" w:rsidRDefault="00C34244" w:rsidP="00C34244">
            <w:pPr>
              <w:widowControl w:val="0"/>
              <w:autoSpaceDE w:val="0"/>
              <w:autoSpaceDN w:val="0"/>
              <w:adjustRightInd w:val="0"/>
              <w:spacing w:after="0" w:line="240" w:lineRule="auto"/>
              <w:ind w:left="-113" w:right="-110"/>
              <w:jc w:val="center"/>
              <w:rPr>
                <w:rFonts w:eastAsia="Times New Roman"/>
                <w:b/>
                <w:color w:val="auto"/>
                <w:sz w:val="22"/>
                <w:szCs w:val="22"/>
                <w:lang w:val="uk-UA" w:eastAsia="uk-UA"/>
              </w:rPr>
            </w:pPr>
            <w:r w:rsidRPr="00C34244">
              <w:rPr>
                <w:rFonts w:eastAsia="Times New Roman"/>
                <w:b/>
                <w:color w:val="auto"/>
                <w:sz w:val="22"/>
                <w:szCs w:val="22"/>
                <w:lang w:val="uk-UA" w:eastAsia="uk-UA"/>
              </w:rPr>
              <w:t>(пріоритетні завдання)</w:t>
            </w:r>
          </w:p>
        </w:tc>
        <w:tc>
          <w:tcPr>
            <w:tcW w:w="3239"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Заходи програми</w:t>
            </w:r>
          </w:p>
        </w:tc>
        <w:tc>
          <w:tcPr>
            <w:tcW w:w="858" w:type="dxa"/>
            <w:vMerge w:val="restart"/>
            <w:tcBorders>
              <w:top w:val="single" w:sz="4" w:space="0" w:color="auto"/>
              <w:left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Цільова група (жінки/чоловіки різних груп)</w:t>
            </w:r>
          </w:p>
        </w:tc>
        <w:tc>
          <w:tcPr>
            <w:tcW w:w="1156"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 xml:space="preserve">Строк </w:t>
            </w:r>
            <w:proofErr w:type="spellStart"/>
            <w:r w:rsidRPr="00C34244">
              <w:rPr>
                <w:rFonts w:eastAsia="Times New Roman"/>
                <w:b/>
                <w:color w:val="auto"/>
                <w:sz w:val="22"/>
                <w:szCs w:val="22"/>
                <w:lang w:val="uk-UA" w:eastAsia="uk-UA"/>
              </w:rPr>
              <w:t>виконан-ня</w:t>
            </w:r>
            <w:proofErr w:type="spellEnd"/>
          </w:p>
        </w:tc>
        <w:tc>
          <w:tcPr>
            <w:tcW w:w="1134"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Виконавці</w:t>
            </w:r>
          </w:p>
        </w:tc>
        <w:tc>
          <w:tcPr>
            <w:tcW w:w="990" w:type="dxa"/>
            <w:vMerge w:val="restart"/>
            <w:tcBorders>
              <w:top w:val="single" w:sz="4" w:space="0" w:color="auto"/>
              <w:left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 xml:space="preserve">Джерела </w:t>
            </w:r>
            <w:proofErr w:type="spellStart"/>
            <w:r w:rsidRPr="00C34244">
              <w:rPr>
                <w:rFonts w:eastAsia="Times New Roman"/>
                <w:b/>
                <w:color w:val="auto"/>
                <w:sz w:val="22"/>
                <w:szCs w:val="22"/>
                <w:lang w:val="uk-UA" w:eastAsia="uk-UA"/>
              </w:rPr>
              <w:t>фінансу-вання</w:t>
            </w:r>
            <w:proofErr w:type="spellEnd"/>
          </w:p>
        </w:tc>
        <w:tc>
          <w:tcPr>
            <w:tcW w:w="5106" w:type="dxa"/>
            <w:gridSpan w:val="6"/>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Орієнтовні обсяги фінансування, тис. грн,</w:t>
            </w:r>
          </w:p>
          <w:p w:rsidR="00C34244" w:rsidRPr="00C34244" w:rsidRDefault="00C34244" w:rsidP="00C34244">
            <w:pPr>
              <w:widowControl w:val="0"/>
              <w:autoSpaceDE w:val="0"/>
              <w:autoSpaceDN w:val="0"/>
              <w:adjustRightInd w:val="0"/>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у тому числі</w:t>
            </w:r>
          </w:p>
        </w:tc>
        <w:tc>
          <w:tcPr>
            <w:tcW w:w="1706" w:type="dxa"/>
            <w:vMerge w:val="restart"/>
            <w:tcBorders>
              <w:top w:val="single" w:sz="4" w:space="0" w:color="auto"/>
              <w:left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rPr>
                <w:rFonts w:eastAsia="Times New Roman"/>
                <w:b/>
                <w:color w:val="auto"/>
                <w:sz w:val="22"/>
                <w:szCs w:val="22"/>
                <w:lang w:val="uk-UA" w:eastAsia="uk-UA"/>
              </w:rPr>
            </w:pPr>
            <w:r w:rsidRPr="00C34244">
              <w:rPr>
                <w:rFonts w:eastAsia="Times New Roman"/>
                <w:b/>
                <w:color w:val="auto"/>
                <w:sz w:val="22"/>
                <w:szCs w:val="22"/>
                <w:lang w:val="uk-UA" w:eastAsia="uk-UA"/>
              </w:rPr>
              <w:t>Очікуваний результат</w:t>
            </w:r>
          </w:p>
        </w:tc>
      </w:tr>
      <w:tr w:rsidR="00C34244" w:rsidRPr="00C34244" w:rsidTr="00C34244">
        <w:trPr>
          <w:trHeight w:val="72"/>
          <w:jc w:val="center"/>
        </w:trPr>
        <w:tc>
          <w:tcPr>
            <w:tcW w:w="410"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uk-UA"/>
              </w:rPr>
            </w:pPr>
          </w:p>
        </w:tc>
        <w:tc>
          <w:tcPr>
            <w:tcW w:w="1390"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uk-UA"/>
              </w:rPr>
            </w:pPr>
          </w:p>
        </w:tc>
        <w:tc>
          <w:tcPr>
            <w:tcW w:w="3239"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uk-UA"/>
              </w:rPr>
            </w:pPr>
          </w:p>
        </w:tc>
        <w:tc>
          <w:tcPr>
            <w:tcW w:w="858" w:type="dxa"/>
            <w:vMerge/>
            <w:tcBorders>
              <w:left w:val="single" w:sz="4" w:space="0" w:color="auto"/>
              <w:bottom w:val="single" w:sz="4" w:space="0" w:color="auto"/>
              <w:right w:val="single" w:sz="4" w:space="0" w:color="auto"/>
            </w:tcBorders>
          </w:tcPr>
          <w:p w:rsidR="00C34244" w:rsidRPr="00C34244" w:rsidRDefault="00C34244" w:rsidP="00C34244">
            <w:pPr>
              <w:spacing w:after="0" w:line="240" w:lineRule="auto"/>
              <w:rPr>
                <w:rFonts w:eastAsia="Times New Roman"/>
                <w:b/>
                <w:color w:val="auto"/>
                <w:sz w:val="22"/>
                <w:szCs w:val="22"/>
                <w:lang w:val="uk-UA" w:eastAsia="uk-UA"/>
              </w:rPr>
            </w:pPr>
          </w:p>
        </w:tc>
        <w:tc>
          <w:tcPr>
            <w:tcW w:w="1156"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uk-UA"/>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ind w:left="-109" w:right="-105"/>
              <w:jc w:val="center"/>
              <w:rPr>
                <w:rFonts w:eastAsia="Times New Roman"/>
                <w:b/>
                <w:color w:val="auto"/>
                <w:sz w:val="22"/>
                <w:szCs w:val="22"/>
                <w:lang w:val="uk-UA" w:eastAsia="uk-UA"/>
              </w:rPr>
            </w:pPr>
          </w:p>
        </w:tc>
        <w:tc>
          <w:tcPr>
            <w:tcW w:w="990" w:type="dxa"/>
            <w:vMerge/>
            <w:tcBorders>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ind w:right="-105"/>
              <w:jc w:val="center"/>
              <w:rPr>
                <w:rFonts w:eastAsia="Times New Roman"/>
                <w:b/>
                <w:color w:val="auto"/>
                <w:sz w:val="22"/>
                <w:szCs w:val="22"/>
                <w:lang w:val="uk-UA" w:eastAsia="uk-UA"/>
              </w:rPr>
            </w:pPr>
          </w:p>
        </w:tc>
        <w:tc>
          <w:tcPr>
            <w:tcW w:w="85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всього</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2026</w:t>
            </w:r>
          </w:p>
          <w:p w:rsidR="00C34244" w:rsidRPr="00C34244" w:rsidRDefault="00C34244" w:rsidP="00C34244">
            <w:pPr>
              <w:widowControl w:val="0"/>
              <w:autoSpaceDE w:val="0"/>
              <w:autoSpaceDN w:val="0"/>
              <w:adjustRightInd w:val="0"/>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рік</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2027</w:t>
            </w:r>
          </w:p>
          <w:p w:rsidR="00C34244" w:rsidRPr="00C34244" w:rsidRDefault="00C34244" w:rsidP="00C34244">
            <w:pPr>
              <w:widowControl w:val="0"/>
              <w:autoSpaceDE w:val="0"/>
              <w:autoSpaceDN w:val="0"/>
              <w:adjustRightInd w:val="0"/>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рік</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2028</w:t>
            </w:r>
          </w:p>
          <w:p w:rsidR="00C34244" w:rsidRPr="00C34244" w:rsidRDefault="00C34244" w:rsidP="00C34244">
            <w:pPr>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рік</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2029</w:t>
            </w:r>
          </w:p>
          <w:p w:rsidR="00C34244" w:rsidRPr="00C34244" w:rsidRDefault="00C34244" w:rsidP="00C34244">
            <w:pPr>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рік</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2030</w:t>
            </w:r>
          </w:p>
          <w:p w:rsidR="00C34244" w:rsidRPr="00C34244" w:rsidRDefault="00C34244" w:rsidP="00C34244">
            <w:pPr>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рік</w:t>
            </w:r>
          </w:p>
        </w:tc>
        <w:tc>
          <w:tcPr>
            <w:tcW w:w="1706" w:type="dxa"/>
            <w:vMerge/>
            <w:tcBorders>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ind w:right="-105"/>
              <w:rPr>
                <w:rFonts w:eastAsia="Times New Roman"/>
                <w:b/>
                <w:color w:val="auto"/>
                <w:sz w:val="22"/>
                <w:szCs w:val="22"/>
                <w:lang w:val="uk-UA" w:eastAsia="uk-UA"/>
              </w:rPr>
            </w:pPr>
          </w:p>
        </w:tc>
      </w:tr>
      <w:tr w:rsidR="00C34244" w:rsidRPr="00872FEE" w:rsidTr="00C34244">
        <w:trPr>
          <w:trHeight w:val="1117"/>
          <w:jc w:val="center"/>
        </w:trPr>
        <w:tc>
          <w:tcPr>
            <w:tcW w:w="41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1.1</w:t>
            </w:r>
          </w:p>
        </w:tc>
        <w:tc>
          <w:tcPr>
            <w:tcW w:w="139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7"/>
              <w:rPr>
                <w:rFonts w:eastAsia="Times New Roman"/>
                <w:color w:val="auto"/>
                <w:sz w:val="22"/>
                <w:szCs w:val="22"/>
                <w:lang w:val="uk-UA" w:eastAsia="ru-RU"/>
              </w:rPr>
            </w:pPr>
            <w:r w:rsidRPr="00C34244">
              <w:rPr>
                <w:rFonts w:eastAsia="Times New Roman"/>
                <w:color w:val="auto"/>
                <w:sz w:val="22"/>
                <w:szCs w:val="22"/>
                <w:lang w:val="uk-UA" w:eastAsia="ru-RU"/>
              </w:rPr>
              <w:t xml:space="preserve">Здійснення моніторингу </w:t>
            </w:r>
            <w:r w:rsidRPr="00C34244">
              <w:rPr>
                <w:rFonts w:eastAsia="Times New Roman"/>
                <w:color w:val="auto"/>
                <w:sz w:val="22"/>
                <w:szCs w:val="22"/>
                <w:lang w:val="uk-UA" w:eastAsia="uk-UA"/>
              </w:rPr>
              <w:t xml:space="preserve">необхідності отримання мешканцями міської територіальної громади визначених медичних препаратів та виробів, інших </w:t>
            </w:r>
            <w:r w:rsidRPr="00C34244">
              <w:rPr>
                <w:rFonts w:eastAsia="Times New Roman"/>
                <w:color w:val="auto"/>
                <w:sz w:val="22"/>
                <w:szCs w:val="22"/>
                <w:lang w:val="uk-UA" w:eastAsia="uk-UA"/>
              </w:rPr>
              <w:lastRenderedPageBreak/>
              <w:t>засобів</w:t>
            </w:r>
          </w:p>
        </w:tc>
        <w:tc>
          <w:tcPr>
            <w:tcW w:w="323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11"/>
              <w:rPr>
                <w:rFonts w:eastAsia="Times New Roman"/>
                <w:color w:val="auto"/>
                <w:sz w:val="22"/>
                <w:szCs w:val="22"/>
                <w:lang w:val="uk-UA" w:eastAsia="uk-UA"/>
              </w:rPr>
            </w:pPr>
            <w:r w:rsidRPr="00C34244">
              <w:rPr>
                <w:rFonts w:eastAsia="Times New Roman"/>
                <w:color w:val="auto"/>
                <w:sz w:val="22"/>
                <w:szCs w:val="22"/>
                <w:lang w:val="uk-UA" w:eastAsia="ru-RU"/>
              </w:rPr>
              <w:lastRenderedPageBreak/>
              <w:t>Забезпечувати ведення реєстру пацієнтів</w:t>
            </w:r>
            <w:r w:rsidR="009E1281">
              <w:rPr>
                <w:rFonts w:eastAsia="Times New Roman"/>
                <w:color w:val="auto"/>
                <w:sz w:val="22"/>
                <w:szCs w:val="22"/>
                <w:lang w:val="uk-UA" w:eastAsia="ru-RU"/>
              </w:rPr>
              <w:t xml:space="preserve"> з </w:t>
            </w:r>
            <w:r w:rsidRPr="00C34244">
              <w:rPr>
                <w:rFonts w:eastAsia="Times New Roman"/>
                <w:color w:val="auto"/>
                <w:sz w:val="22"/>
                <w:szCs w:val="22"/>
                <w:lang w:val="uk-UA" w:eastAsia="ru-RU"/>
              </w:rPr>
              <w:t xml:space="preserve">числа </w:t>
            </w:r>
            <w:r w:rsidRPr="00C34244">
              <w:rPr>
                <w:rFonts w:eastAsia="Times New Roman"/>
                <w:color w:val="auto"/>
                <w:sz w:val="22"/>
                <w:szCs w:val="22"/>
                <w:lang w:val="uk-UA" w:eastAsia="uk-UA"/>
              </w:rPr>
              <w:t>осіб з інвалідністю, які, відповідно до показів, мають необхідність у забезпеченні медичн</w:t>
            </w:r>
            <w:r w:rsidR="009E1281">
              <w:rPr>
                <w:rFonts w:eastAsia="Times New Roman"/>
                <w:color w:val="auto"/>
                <w:sz w:val="22"/>
                <w:szCs w:val="22"/>
                <w:lang w:val="uk-UA" w:eastAsia="uk-UA"/>
              </w:rPr>
              <w:t xml:space="preserve">ими виробами, іншими засобами, </w:t>
            </w:r>
            <w:r w:rsidRPr="00C34244">
              <w:rPr>
                <w:rFonts w:eastAsia="Times New Roman"/>
                <w:color w:val="auto"/>
                <w:sz w:val="22"/>
                <w:szCs w:val="22"/>
                <w:lang w:val="uk-UA" w:eastAsia="uk-UA"/>
              </w:rPr>
              <w:t>на підставі заяви особи або її законного представника, особового рахунку отримувача, документів, що підтверджують особу, інвалідність, умови надання відповідних виробів та</w:t>
            </w:r>
            <w:r w:rsidR="009E1281">
              <w:rPr>
                <w:rFonts w:eastAsia="Times New Roman"/>
                <w:color w:val="auto"/>
                <w:sz w:val="22"/>
                <w:szCs w:val="22"/>
                <w:lang w:val="uk-UA" w:eastAsia="uk-UA"/>
              </w:rPr>
              <w:t>/або</w:t>
            </w:r>
            <w:r w:rsidRPr="00C34244">
              <w:rPr>
                <w:rFonts w:eastAsia="Times New Roman"/>
                <w:color w:val="auto"/>
                <w:sz w:val="22"/>
                <w:szCs w:val="22"/>
                <w:lang w:val="uk-UA" w:eastAsia="uk-UA"/>
              </w:rPr>
              <w:t xml:space="preserve"> засобів, а саме:</w:t>
            </w:r>
          </w:p>
          <w:p w:rsidR="00C34244" w:rsidRPr="00C34244" w:rsidRDefault="00C34244" w:rsidP="009E1281">
            <w:pPr>
              <w:widowControl w:val="0"/>
              <w:autoSpaceDE w:val="0"/>
              <w:autoSpaceDN w:val="0"/>
              <w:adjustRightInd w:val="0"/>
              <w:spacing w:after="0" w:line="240" w:lineRule="auto"/>
              <w:ind w:right="-111" w:firstLine="208"/>
              <w:rPr>
                <w:rFonts w:eastAsia="Times New Roman"/>
                <w:color w:val="auto"/>
                <w:sz w:val="22"/>
                <w:szCs w:val="22"/>
                <w:lang w:val="uk-UA" w:eastAsia="uk-UA"/>
              </w:rPr>
            </w:pPr>
            <w:r w:rsidRPr="00C34244">
              <w:rPr>
                <w:rFonts w:eastAsia="Times New Roman"/>
                <w:color w:val="auto"/>
                <w:sz w:val="22"/>
                <w:szCs w:val="22"/>
                <w:lang w:val="uk-UA" w:eastAsia="uk-UA"/>
              </w:rPr>
              <w:lastRenderedPageBreak/>
              <w:t xml:space="preserve">осіб з інвалідністю, які постійно потребують забезпечення </w:t>
            </w:r>
            <w:proofErr w:type="spellStart"/>
            <w:r w:rsidRPr="00C34244">
              <w:rPr>
                <w:rFonts w:eastAsia="Times New Roman"/>
                <w:color w:val="auto"/>
                <w:sz w:val="22"/>
                <w:szCs w:val="22"/>
                <w:lang w:val="uk-UA" w:eastAsia="uk-UA"/>
              </w:rPr>
              <w:t>калоприймачами</w:t>
            </w:r>
            <w:proofErr w:type="spellEnd"/>
            <w:r w:rsidRPr="00C34244">
              <w:rPr>
                <w:rFonts w:eastAsia="Times New Roman"/>
                <w:color w:val="auto"/>
                <w:sz w:val="22"/>
                <w:szCs w:val="22"/>
                <w:lang w:val="uk-UA" w:eastAsia="uk-UA"/>
              </w:rPr>
              <w:t xml:space="preserve">; </w:t>
            </w:r>
          </w:p>
          <w:p w:rsidR="00C34244" w:rsidRPr="00C34244" w:rsidRDefault="00C34244" w:rsidP="009E1281">
            <w:pPr>
              <w:widowControl w:val="0"/>
              <w:autoSpaceDE w:val="0"/>
              <w:autoSpaceDN w:val="0"/>
              <w:adjustRightInd w:val="0"/>
              <w:spacing w:after="0" w:line="240" w:lineRule="auto"/>
              <w:ind w:right="-111" w:firstLine="208"/>
              <w:rPr>
                <w:rFonts w:eastAsia="Times New Roman"/>
                <w:color w:val="auto"/>
                <w:sz w:val="22"/>
                <w:szCs w:val="22"/>
                <w:lang w:val="uk-UA" w:eastAsia="uk-UA"/>
              </w:rPr>
            </w:pPr>
            <w:r w:rsidRPr="00C34244">
              <w:rPr>
                <w:rFonts w:eastAsia="Times New Roman"/>
                <w:color w:val="auto"/>
                <w:sz w:val="22"/>
                <w:szCs w:val="22"/>
                <w:lang w:val="uk-UA" w:eastAsia="uk-UA"/>
              </w:rPr>
              <w:t xml:space="preserve">осіб з інвалідністю, які мають хворобу Паркінсона  і потребують постійного забезпечення </w:t>
            </w:r>
            <w:proofErr w:type="spellStart"/>
            <w:r w:rsidRPr="00C34244">
              <w:rPr>
                <w:rFonts w:eastAsia="Times New Roman"/>
                <w:color w:val="auto"/>
                <w:sz w:val="22"/>
                <w:szCs w:val="22"/>
                <w:lang w:val="uk-UA" w:eastAsia="uk-UA"/>
              </w:rPr>
              <w:t>протипаркінсонічними</w:t>
            </w:r>
            <w:proofErr w:type="spellEnd"/>
            <w:r w:rsidRPr="00C34244">
              <w:rPr>
                <w:rFonts w:eastAsia="Times New Roman"/>
                <w:color w:val="auto"/>
                <w:sz w:val="22"/>
                <w:szCs w:val="22"/>
                <w:lang w:val="uk-UA" w:eastAsia="uk-UA"/>
              </w:rPr>
              <w:t xml:space="preserve"> засобами</w:t>
            </w:r>
            <w:r w:rsidR="009E1281">
              <w:rPr>
                <w:rFonts w:eastAsia="Times New Roman"/>
                <w:color w:val="auto"/>
                <w:sz w:val="22"/>
                <w:szCs w:val="22"/>
                <w:lang w:val="uk-UA" w:eastAsia="uk-UA"/>
              </w:rPr>
              <w:t xml:space="preserve"> </w:t>
            </w:r>
            <w:r w:rsidRPr="00C34244">
              <w:rPr>
                <w:rFonts w:eastAsia="Times New Roman"/>
                <w:color w:val="auto"/>
                <w:sz w:val="22"/>
                <w:szCs w:val="22"/>
                <w:lang w:val="uk-UA" w:eastAsia="uk-UA"/>
              </w:rPr>
              <w:t>(</w:t>
            </w:r>
            <w:proofErr w:type="spellStart"/>
            <w:r w:rsidRPr="00C34244">
              <w:rPr>
                <w:rFonts w:eastAsia="Times New Roman"/>
                <w:color w:val="auto"/>
                <w:sz w:val="22"/>
                <w:szCs w:val="22"/>
                <w:lang w:val="uk-UA" w:eastAsia="uk-UA"/>
              </w:rPr>
              <w:t>Левоком</w:t>
            </w:r>
            <w:proofErr w:type="spellEnd"/>
            <w:r w:rsidRPr="00C34244">
              <w:rPr>
                <w:rFonts w:eastAsia="Times New Roman"/>
                <w:color w:val="auto"/>
                <w:sz w:val="22"/>
                <w:szCs w:val="22"/>
                <w:lang w:val="uk-UA" w:eastAsia="uk-UA"/>
              </w:rPr>
              <w:t xml:space="preserve"> чи аналоги);</w:t>
            </w:r>
          </w:p>
          <w:p w:rsidR="00C34244" w:rsidRPr="00C34244" w:rsidRDefault="00C34244" w:rsidP="009E1281">
            <w:pPr>
              <w:widowControl w:val="0"/>
              <w:autoSpaceDE w:val="0"/>
              <w:autoSpaceDN w:val="0"/>
              <w:adjustRightInd w:val="0"/>
              <w:spacing w:after="0" w:line="240" w:lineRule="auto"/>
              <w:ind w:right="-111" w:firstLine="208"/>
              <w:rPr>
                <w:rFonts w:eastAsia="Times New Roman"/>
                <w:color w:val="auto"/>
                <w:sz w:val="22"/>
                <w:szCs w:val="22"/>
                <w:lang w:val="uk-UA" w:eastAsia="uk-UA"/>
              </w:rPr>
            </w:pPr>
            <w:r w:rsidRPr="00C34244">
              <w:rPr>
                <w:rFonts w:eastAsia="Times New Roman"/>
                <w:color w:val="auto"/>
                <w:sz w:val="22"/>
                <w:szCs w:val="22"/>
                <w:lang w:val="uk-UA" w:eastAsia="uk-UA"/>
              </w:rPr>
              <w:t xml:space="preserve">осіб з інвалідністю з числа постійно лежачих, що потребують  постійного забезпечення сечоприймачами; </w:t>
            </w:r>
          </w:p>
          <w:p w:rsidR="00C34244" w:rsidRPr="00C34244" w:rsidRDefault="00C34244" w:rsidP="009E1281">
            <w:pPr>
              <w:widowControl w:val="0"/>
              <w:autoSpaceDE w:val="0"/>
              <w:autoSpaceDN w:val="0"/>
              <w:adjustRightInd w:val="0"/>
              <w:spacing w:after="0" w:line="240" w:lineRule="auto"/>
              <w:ind w:right="-111" w:firstLine="208"/>
              <w:rPr>
                <w:rFonts w:eastAsia="Times New Roman"/>
                <w:color w:val="auto"/>
                <w:sz w:val="22"/>
                <w:szCs w:val="22"/>
                <w:lang w:val="uk-UA" w:eastAsia="uk-UA"/>
              </w:rPr>
            </w:pPr>
            <w:r w:rsidRPr="00C34244">
              <w:rPr>
                <w:rFonts w:eastAsia="Times New Roman"/>
                <w:color w:val="auto"/>
                <w:sz w:val="22"/>
                <w:szCs w:val="22"/>
                <w:lang w:val="uk-UA" w:eastAsia="uk-UA"/>
              </w:rPr>
              <w:t xml:space="preserve">дітей з інвалідністю, що потребують постійного прийому </w:t>
            </w:r>
            <w:proofErr w:type="spellStart"/>
            <w:r w:rsidRPr="00C34244">
              <w:rPr>
                <w:rFonts w:eastAsia="Times New Roman"/>
                <w:color w:val="auto"/>
                <w:sz w:val="22"/>
                <w:szCs w:val="22"/>
                <w:lang w:val="uk-UA" w:eastAsia="uk-UA"/>
              </w:rPr>
              <w:t>Кетостеролу</w:t>
            </w:r>
            <w:proofErr w:type="spellEnd"/>
            <w:r w:rsidRPr="00C34244">
              <w:rPr>
                <w:rFonts w:eastAsia="Times New Roman"/>
                <w:color w:val="auto"/>
                <w:sz w:val="22"/>
                <w:szCs w:val="22"/>
                <w:lang w:val="uk-UA" w:eastAsia="uk-UA"/>
              </w:rPr>
              <w:t>;</w:t>
            </w:r>
          </w:p>
          <w:p w:rsidR="00C34244" w:rsidRPr="00C34244" w:rsidRDefault="00C34244" w:rsidP="009E1281">
            <w:pPr>
              <w:widowControl w:val="0"/>
              <w:autoSpaceDE w:val="0"/>
              <w:autoSpaceDN w:val="0"/>
              <w:adjustRightInd w:val="0"/>
              <w:spacing w:after="0" w:line="240" w:lineRule="auto"/>
              <w:ind w:right="-111" w:firstLine="208"/>
              <w:rPr>
                <w:rFonts w:eastAsia="Times New Roman"/>
                <w:color w:val="auto"/>
                <w:sz w:val="22"/>
                <w:szCs w:val="22"/>
                <w:lang w:val="uk-UA" w:eastAsia="uk-UA"/>
              </w:rPr>
            </w:pPr>
            <w:r w:rsidRPr="00C34244">
              <w:rPr>
                <w:rFonts w:eastAsia="Times New Roman"/>
                <w:color w:val="auto"/>
                <w:sz w:val="22"/>
                <w:szCs w:val="22"/>
                <w:lang w:val="uk-UA" w:eastAsia="uk-UA"/>
              </w:rPr>
              <w:t xml:space="preserve">дітей з інвалідністю, що потребують постійного прийому </w:t>
            </w:r>
            <w:proofErr w:type="spellStart"/>
            <w:r w:rsidRPr="00C34244">
              <w:rPr>
                <w:rFonts w:eastAsia="Times New Roman"/>
                <w:color w:val="auto"/>
                <w:sz w:val="22"/>
                <w:szCs w:val="22"/>
                <w:lang w:val="uk-UA" w:eastAsia="uk-UA"/>
              </w:rPr>
              <w:t>протиепілептичних</w:t>
            </w:r>
            <w:proofErr w:type="spellEnd"/>
            <w:r w:rsidRPr="00C34244">
              <w:rPr>
                <w:rFonts w:eastAsia="Times New Roman"/>
                <w:color w:val="auto"/>
                <w:sz w:val="22"/>
                <w:szCs w:val="22"/>
                <w:lang w:val="uk-UA" w:eastAsia="uk-UA"/>
              </w:rPr>
              <w:t xml:space="preserve"> засобів;</w:t>
            </w:r>
          </w:p>
          <w:p w:rsidR="00C34244" w:rsidRPr="00C34244" w:rsidRDefault="00C34244" w:rsidP="009E1281">
            <w:pPr>
              <w:widowControl w:val="0"/>
              <w:autoSpaceDE w:val="0"/>
              <w:autoSpaceDN w:val="0"/>
              <w:adjustRightInd w:val="0"/>
              <w:spacing w:after="0" w:line="240" w:lineRule="auto"/>
              <w:ind w:right="-111" w:firstLine="208"/>
              <w:rPr>
                <w:rFonts w:eastAsia="Times New Roman"/>
                <w:color w:val="auto"/>
                <w:sz w:val="22"/>
                <w:szCs w:val="22"/>
                <w:lang w:val="uk-UA" w:eastAsia="uk-UA"/>
              </w:rPr>
            </w:pPr>
            <w:r w:rsidRPr="00C34244">
              <w:rPr>
                <w:rFonts w:eastAsia="Times New Roman"/>
                <w:color w:val="auto"/>
                <w:sz w:val="22"/>
                <w:szCs w:val="22"/>
                <w:lang w:val="uk-UA" w:eastAsia="uk-UA"/>
              </w:rPr>
              <w:t xml:space="preserve">осіб з інвалідністю з віддаленими наслідками внутрішньочерепної травми, що потребують постійного прийому препарату </w:t>
            </w:r>
            <w:proofErr w:type="spellStart"/>
            <w:r w:rsidRPr="00C34244">
              <w:rPr>
                <w:rFonts w:eastAsia="Times New Roman"/>
                <w:color w:val="auto"/>
                <w:sz w:val="22"/>
                <w:szCs w:val="22"/>
                <w:lang w:val="uk-UA" w:eastAsia="uk-UA"/>
              </w:rPr>
              <w:t>Кеппра</w:t>
            </w:r>
            <w:proofErr w:type="spellEnd"/>
            <w:r w:rsidRPr="00C34244">
              <w:rPr>
                <w:rFonts w:eastAsia="Times New Roman"/>
                <w:color w:val="auto"/>
                <w:sz w:val="22"/>
                <w:szCs w:val="22"/>
                <w:lang w:val="uk-UA" w:eastAsia="uk-UA"/>
              </w:rPr>
              <w:t xml:space="preserve"> чи аналогів;</w:t>
            </w:r>
          </w:p>
          <w:p w:rsidR="00C34244" w:rsidRPr="00C34244" w:rsidRDefault="00C34244" w:rsidP="009E1281">
            <w:pPr>
              <w:widowControl w:val="0"/>
              <w:autoSpaceDE w:val="0"/>
              <w:autoSpaceDN w:val="0"/>
              <w:adjustRightInd w:val="0"/>
              <w:spacing w:after="0" w:line="240" w:lineRule="auto"/>
              <w:ind w:right="-111" w:firstLine="208"/>
              <w:rPr>
                <w:rFonts w:eastAsia="Times New Roman"/>
                <w:color w:val="auto"/>
                <w:sz w:val="22"/>
                <w:szCs w:val="22"/>
                <w:lang w:val="uk-UA" w:eastAsia="uk-UA"/>
              </w:rPr>
            </w:pPr>
            <w:r w:rsidRPr="00C34244">
              <w:rPr>
                <w:rFonts w:eastAsia="Times New Roman"/>
                <w:color w:val="auto"/>
                <w:sz w:val="22"/>
                <w:szCs w:val="22"/>
                <w:lang w:val="uk-UA" w:eastAsia="uk-UA"/>
              </w:rPr>
              <w:t xml:space="preserve">дітей з інвалідністю, що потребують  постійного забезпечення </w:t>
            </w:r>
            <w:proofErr w:type="spellStart"/>
            <w:r w:rsidRPr="00C34244">
              <w:rPr>
                <w:rFonts w:eastAsia="Times New Roman"/>
                <w:color w:val="auto"/>
                <w:sz w:val="22"/>
                <w:szCs w:val="22"/>
                <w:lang w:val="uk-UA" w:eastAsia="uk-UA"/>
              </w:rPr>
              <w:t>підгузниками</w:t>
            </w:r>
            <w:proofErr w:type="spellEnd"/>
            <w:r w:rsidRPr="00C34244">
              <w:rPr>
                <w:rFonts w:eastAsia="Times New Roman"/>
                <w:color w:val="auto"/>
                <w:sz w:val="22"/>
                <w:szCs w:val="22"/>
                <w:lang w:val="uk-UA" w:eastAsia="uk-UA"/>
              </w:rPr>
              <w:t>;</w:t>
            </w:r>
          </w:p>
          <w:p w:rsidR="009E1281" w:rsidRPr="00C34244" w:rsidRDefault="00C34244" w:rsidP="009E1281">
            <w:pPr>
              <w:widowControl w:val="0"/>
              <w:autoSpaceDE w:val="0"/>
              <w:autoSpaceDN w:val="0"/>
              <w:adjustRightInd w:val="0"/>
              <w:spacing w:after="0" w:line="240" w:lineRule="auto"/>
              <w:ind w:right="-111" w:firstLine="208"/>
              <w:rPr>
                <w:rFonts w:eastAsia="Times New Roman"/>
                <w:color w:val="auto"/>
                <w:sz w:val="22"/>
                <w:szCs w:val="22"/>
                <w:lang w:val="uk-UA" w:eastAsia="uk-UA"/>
              </w:rPr>
            </w:pPr>
            <w:r w:rsidRPr="00C34244">
              <w:rPr>
                <w:rFonts w:eastAsia="Times New Roman"/>
                <w:color w:val="auto"/>
                <w:sz w:val="22"/>
                <w:szCs w:val="22"/>
                <w:lang w:val="uk-UA" w:eastAsia="uk-UA"/>
              </w:rPr>
              <w:t xml:space="preserve">осіб з інвалідністю, які хворі на </w:t>
            </w:r>
            <w:proofErr w:type="spellStart"/>
            <w:r w:rsidRPr="00C34244">
              <w:rPr>
                <w:rFonts w:eastAsia="Times New Roman"/>
                <w:color w:val="auto"/>
                <w:sz w:val="22"/>
                <w:szCs w:val="22"/>
                <w:lang w:val="uk-UA" w:eastAsia="uk-UA"/>
              </w:rPr>
              <w:t>муковісцидоз</w:t>
            </w:r>
            <w:proofErr w:type="spellEnd"/>
            <w:r w:rsidRPr="00C34244">
              <w:rPr>
                <w:rFonts w:eastAsia="Times New Roman"/>
                <w:color w:val="auto"/>
                <w:sz w:val="22"/>
                <w:szCs w:val="22"/>
                <w:lang w:val="uk-UA" w:eastAsia="uk-UA"/>
              </w:rPr>
              <w:t xml:space="preserve"> і потребують постійного прийому </w:t>
            </w:r>
            <w:proofErr w:type="spellStart"/>
            <w:r w:rsidRPr="00C34244">
              <w:rPr>
                <w:rFonts w:eastAsia="Times New Roman"/>
                <w:color w:val="auto"/>
                <w:sz w:val="22"/>
                <w:szCs w:val="22"/>
                <w:lang w:val="uk-UA" w:eastAsia="uk-UA"/>
              </w:rPr>
              <w:t>Креону</w:t>
            </w:r>
            <w:proofErr w:type="spellEnd"/>
          </w:p>
        </w:tc>
        <w:tc>
          <w:tcPr>
            <w:tcW w:w="858"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Жінки/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tc>
        <w:tc>
          <w:tcPr>
            <w:tcW w:w="115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tc>
        <w:tc>
          <w:tcPr>
            <w:tcW w:w="113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5"/>
              <w:jc w:val="center"/>
              <w:rPr>
                <w:rFonts w:eastAsia="Times New Roman"/>
                <w:color w:val="auto"/>
                <w:sz w:val="22"/>
                <w:szCs w:val="22"/>
                <w:lang w:val="uk-UA" w:eastAsia="ru-RU"/>
              </w:rPr>
            </w:pPr>
            <w:r w:rsidRPr="00C34244">
              <w:rPr>
                <w:rFonts w:eastAsia="Times New Roman"/>
                <w:color w:val="auto"/>
                <w:sz w:val="22"/>
                <w:szCs w:val="22"/>
                <w:lang w:val="uk-UA" w:eastAsia="ru-RU"/>
              </w:rPr>
              <w:t>МЦПМСД</w:t>
            </w:r>
            <w:r w:rsidR="00D40829">
              <w:rPr>
                <w:rFonts w:eastAsia="Times New Roman"/>
                <w:color w:val="auto"/>
                <w:sz w:val="22"/>
                <w:szCs w:val="22"/>
                <w:lang w:val="uk-UA" w:eastAsia="ru-RU"/>
              </w:rPr>
              <w:t>,</w:t>
            </w:r>
          </w:p>
          <w:p w:rsidR="00C34244" w:rsidRPr="00C34244" w:rsidRDefault="00C34244" w:rsidP="00C34244">
            <w:pPr>
              <w:widowControl w:val="0"/>
              <w:autoSpaceDE w:val="0"/>
              <w:autoSpaceDN w:val="0"/>
              <w:adjustRightInd w:val="0"/>
              <w:spacing w:after="0" w:line="240" w:lineRule="auto"/>
              <w:ind w:left="-109" w:right="-105"/>
              <w:jc w:val="center"/>
              <w:rPr>
                <w:rFonts w:eastAsia="Times New Roman"/>
                <w:color w:val="auto"/>
                <w:sz w:val="22"/>
                <w:szCs w:val="22"/>
                <w:lang w:val="uk-UA" w:eastAsia="ru-RU"/>
              </w:rPr>
            </w:pPr>
            <w:r w:rsidRPr="00C34244">
              <w:rPr>
                <w:rFonts w:eastAsia="Times New Roman"/>
                <w:color w:val="auto"/>
                <w:sz w:val="22"/>
                <w:szCs w:val="22"/>
                <w:lang w:val="uk-UA" w:eastAsia="ru-RU"/>
              </w:rPr>
              <w:t>ЦМЛ</w:t>
            </w:r>
            <w:r w:rsidR="00D40829">
              <w:rPr>
                <w:rFonts w:eastAsia="Times New Roman"/>
                <w:color w:val="auto"/>
                <w:sz w:val="22"/>
                <w:szCs w:val="22"/>
                <w:lang w:val="uk-UA" w:eastAsia="ru-RU"/>
              </w:rPr>
              <w:t>,</w:t>
            </w:r>
          </w:p>
          <w:p w:rsidR="00C34244" w:rsidRPr="00C34244" w:rsidRDefault="00C34244" w:rsidP="00C34244">
            <w:pPr>
              <w:widowControl w:val="0"/>
              <w:autoSpaceDE w:val="0"/>
              <w:autoSpaceDN w:val="0"/>
              <w:adjustRightInd w:val="0"/>
              <w:spacing w:after="0" w:line="240" w:lineRule="auto"/>
              <w:ind w:left="-109" w:right="-105"/>
              <w:jc w:val="center"/>
              <w:rPr>
                <w:rFonts w:eastAsia="Times New Roman"/>
                <w:color w:val="auto"/>
                <w:sz w:val="22"/>
                <w:szCs w:val="22"/>
                <w:lang w:val="uk-UA" w:eastAsia="uk-UA"/>
              </w:rPr>
            </w:pPr>
            <w:r w:rsidRPr="00C34244">
              <w:rPr>
                <w:rFonts w:eastAsia="Times New Roman"/>
                <w:color w:val="auto"/>
                <w:sz w:val="22"/>
                <w:szCs w:val="22"/>
                <w:lang w:val="uk-UA" w:eastAsia="ru-RU"/>
              </w:rPr>
              <w:t>УВСП</w:t>
            </w:r>
            <w:r w:rsidR="00D40829">
              <w:rPr>
                <w:rFonts w:eastAsia="Times New Roman"/>
                <w:color w:val="auto"/>
                <w:sz w:val="22"/>
                <w:szCs w:val="22"/>
                <w:lang w:val="uk-UA" w:eastAsia="ru-RU"/>
              </w:rPr>
              <w:t>,</w:t>
            </w:r>
          </w:p>
        </w:tc>
        <w:tc>
          <w:tcPr>
            <w:tcW w:w="99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5"/>
              <w:jc w:val="center"/>
              <w:rPr>
                <w:rFonts w:eastAsia="Times New Roman"/>
                <w:color w:val="auto"/>
                <w:sz w:val="22"/>
                <w:szCs w:val="22"/>
                <w:lang w:val="uk-UA" w:eastAsia="ru-RU"/>
              </w:rPr>
            </w:pPr>
            <w:r w:rsidRPr="00C34244">
              <w:rPr>
                <w:rFonts w:eastAsia="Times New Roman"/>
                <w:color w:val="auto"/>
                <w:sz w:val="22"/>
                <w:szCs w:val="22"/>
                <w:lang w:val="uk-UA" w:eastAsia="uk-UA"/>
              </w:rPr>
              <w:t>Бюджет МТГ</w:t>
            </w:r>
          </w:p>
        </w:tc>
        <w:tc>
          <w:tcPr>
            <w:tcW w:w="85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1706" w:type="dxa"/>
            <w:tcBorders>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5"/>
              <w:rPr>
                <w:rFonts w:eastAsia="Times New Roman"/>
                <w:color w:val="auto"/>
                <w:sz w:val="22"/>
                <w:szCs w:val="22"/>
                <w:lang w:val="uk-UA" w:eastAsia="ru-RU"/>
              </w:rPr>
            </w:pPr>
            <w:r w:rsidRPr="00C34244">
              <w:rPr>
                <w:rFonts w:eastAsia="Times New Roman"/>
                <w:color w:val="auto"/>
                <w:sz w:val="22"/>
                <w:szCs w:val="22"/>
                <w:lang w:val="uk-UA" w:eastAsia="ru-RU"/>
              </w:rPr>
              <w:t>Своєчасне коригування потреби щодо лікування хворих, запобігання нераціональному використанню коштів</w:t>
            </w:r>
          </w:p>
        </w:tc>
      </w:tr>
      <w:tr w:rsidR="00C34244" w:rsidRPr="00872FEE" w:rsidTr="00C34244">
        <w:trPr>
          <w:trHeight w:val="72"/>
          <w:jc w:val="center"/>
        </w:trPr>
        <w:tc>
          <w:tcPr>
            <w:tcW w:w="41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lastRenderedPageBreak/>
              <w:t>1.2</w:t>
            </w:r>
          </w:p>
        </w:tc>
        <w:tc>
          <w:tcPr>
            <w:tcW w:w="139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2"/>
              <w:rPr>
                <w:rFonts w:eastAsia="Times New Roman"/>
                <w:color w:val="auto"/>
                <w:sz w:val="22"/>
                <w:szCs w:val="22"/>
                <w:lang w:val="uk-UA" w:eastAsia="uk-UA"/>
              </w:rPr>
            </w:pPr>
            <w:r w:rsidRPr="00C34244">
              <w:rPr>
                <w:rFonts w:eastAsia="Times New Roman"/>
                <w:color w:val="auto"/>
                <w:sz w:val="22"/>
                <w:szCs w:val="22"/>
                <w:lang w:val="uk-UA" w:eastAsia="uk-UA"/>
              </w:rPr>
              <w:t xml:space="preserve">Забезпечення своєчасного отримання мешканцями міської територіальної громади, </w:t>
            </w:r>
            <w:r w:rsidRPr="00C34244">
              <w:rPr>
                <w:rFonts w:eastAsia="Times New Roman"/>
                <w:color w:val="auto"/>
                <w:sz w:val="22"/>
                <w:szCs w:val="22"/>
                <w:lang w:val="uk-UA" w:eastAsia="uk-UA"/>
              </w:rPr>
              <w:lastRenderedPageBreak/>
              <w:t>яким встановлено інвалідність показаних медичних виробів</w:t>
            </w:r>
          </w:p>
        </w:tc>
        <w:tc>
          <w:tcPr>
            <w:tcW w:w="3239" w:type="dxa"/>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widowControl w:val="0"/>
              <w:autoSpaceDE w:val="0"/>
              <w:autoSpaceDN w:val="0"/>
              <w:adjustRightInd w:val="0"/>
              <w:spacing w:after="0" w:line="240" w:lineRule="auto"/>
              <w:ind w:right="-114"/>
              <w:rPr>
                <w:rFonts w:eastAsia="Times New Roman"/>
                <w:color w:val="auto"/>
                <w:sz w:val="22"/>
                <w:szCs w:val="22"/>
                <w:lang w:val="uk-UA" w:eastAsia="uk-UA"/>
              </w:rPr>
            </w:pPr>
            <w:r w:rsidRPr="00C34244">
              <w:rPr>
                <w:rFonts w:eastAsia="Times New Roman"/>
                <w:color w:val="auto"/>
                <w:sz w:val="22"/>
                <w:szCs w:val="22"/>
                <w:lang w:val="uk-UA" w:eastAsia="ru-RU"/>
              </w:rPr>
              <w:lastRenderedPageBreak/>
              <w:t xml:space="preserve">Надання матеріальної допомоги  мешканцям Новгород-Сіверської міської територіальної громади, які  є </w:t>
            </w:r>
            <w:r w:rsidRPr="00C34244">
              <w:rPr>
                <w:rFonts w:eastAsia="Times New Roman"/>
                <w:color w:val="auto"/>
                <w:sz w:val="22"/>
                <w:szCs w:val="22"/>
                <w:lang w:val="uk-UA" w:eastAsia="uk-UA"/>
              </w:rPr>
              <w:t xml:space="preserve">особами з інвалідністю, та, відповідно до показів (висновки ЛКК та ІПР), мають необхідність у забезпеченні медичними </w:t>
            </w:r>
            <w:r w:rsidRPr="00C34244">
              <w:rPr>
                <w:rFonts w:eastAsia="Times New Roman"/>
                <w:color w:val="auto"/>
                <w:sz w:val="22"/>
                <w:szCs w:val="22"/>
                <w:lang w:val="uk-UA" w:eastAsia="uk-UA"/>
              </w:rPr>
              <w:lastRenderedPageBreak/>
              <w:t>виробами,</w:t>
            </w:r>
            <w:r w:rsidRPr="00C34244">
              <w:rPr>
                <w:rFonts w:eastAsia="Times New Roman"/>
                <w:color w:val="auto"/>
                <w:sz w:val="22"/>
                <w:szCs w:val="22"/>
                <w:lang w:val="uk-UA" w:eastAsia="ru-RU"/>
              </w:rPr>
              <w:t xml:space="preserve"> </w:t>
            </w:r>
            <w:r w:rsidRPr="00C34244">
              <w:rPr>
                <w:rFonts w:eastAsia="Times New Roman"/>
                <w:color w:val="auto"/>
                <w:sz w:val="22"/>
                <w:szCs w:val="22"/>
                <w:lang w:val="uk-UA" w:eastAsia="uk-UA"/>
              </w:rPr>
              <w:t xml:space="preserve"> на підставі заяви особи або її законного представника, особового рахунку отримувача, документів, що підтверджують особу, інвалідність, умови надання відповідних виробів та засобів, враховуючи рішення Комісії з питань надання населенню соціальних допомог стосовно суми щомісячних виплат, а саме:</w:t>
            </w:r>
          </w:p>
          <w:p w:rsidR="00C34244" w:rsidRPr="00C34244" w:rsidRDefault="00C34244" w:rsidP="00C34244">
            <w:pPr>
              <w:spacing w:after="0" w:line="240" w:lineRule="auto"/>
              <w:rPr>
                <w:rFonts w:eastAsia="Times New Roman"/>
                <w:color w:val="auto"/>
                <w:sz w:val="22"/>
                <w:szCs w:val="22"/>
                <w:lang w:val="uk-UA" w:eastAsia="uk-UA"/>
              </w:rPr>
            </w:pPr>
            <w:proofErr w:type="spellStart"/>
            <w:r w:rsidRPr="00C34244">
              <w:rPr>
                <w:rFonts w:eastAsia="Times New Roman"/>
                <w:color w:val="auto"/>
                <w:sz w:val="22"/>
                <w:szCs w:val="22"/>
                <w:lang w:val="uk-UA" w:eastAsia="ru-RU"/>
              </w:rPr>
              <w:t>калоприймачами</w:t>
            </w:r>
            <w:proofErr w:type="spellEnd"/>
            <w:r w:rsidRPr="00C34244">
              <w:rPr>
                <w:rFonts w:eastAsia="Times New Roman"/>
                <w:color w:val="auto"/>
                <w:sz w:val="22"/>
                <w:szCs w:val="22"/>
                <w:lang w:val="uk-UA" w:eastAsia="ru-RU"/>
              </w:rPr>
              <w:t>;</w:t>
            </w:r>
          </w:p>
          <w:p w:rsidR="00C34244" w:rsidRPr="00C34244" w:rsidRDefault="00C34244" w:rsidP="00C34244">
            <w:pPr>
              <w:spacing w:after="0" w:line="240" w:lineRule="auto"/>
              <w:rPr>
                <w:rFonts w:eastAsia="Times New Roman"/>
                <w:color w:val="auto"/>
                <w:sz w:val="22"/>
                <w:szCs w:val="22"/>
                <w:lang w:val="uk-UA" w:eastAsia="uk-UA"/>
              </w:rPr>
            </w:pPr>
            <w:r w:rsidRPr="00C34244">
              <w:rPr>
                <w:rFonts w:eastAsia="Times New Roman"/>
                <w:color w:val="auto"/>
                <w:sz w:val="22"/>
                <w:szCs w:val="22"/>
                <w:lang w:val="uk-UA" w:eastAsia="ru-RU"/>
              </w:rPr>
              <w:t>сечоприймачами;</w:t>
            </w:r>
          </w:p>
          <w:p w:rsidR="009E1281" w:rsidRPr="00C34244" w:rsidRDefault="00C34244" w:rsidP="00C34244">
            <w:pPr>
              <w:spacing w:after="0" w:line="240" w:lineRule="auto"/>
              <w:rPr>
                <w:rFonts w:eastAsia="Times New Roman"/>
                <w:color w:val="auto"/>
                <w:sz w:val="22"/>
                <w:szCs w:val="22"/>
                <w:lang w:val="uk-UA" w:eastAsia="ru-RU"/>
              </w:rPr>
            </w:pPr>
            <w:proofErr w:type="spellStart"/>
            <w:r w:rsidRPr="00C34244">
              <w:rPr>
                <w:rFonts w:eastAsia="Times New Roman"/>
                <w:color w:val="auto"/>
                <w:sz w:val="22"/>
                <w:szCs w:val="22"/>
                <w:lang w:val="uk-UA" w:eastAsia="ru-RU"/>
              </w:rPr>
              <w:t>підгузниками</w:t>
            </w:r>
            <w:proofErr w:type="spellEnd"/>
          </w:p>
        </w:tc>
        <w:tc>
          <w:tcPr>
            <w:tcW w:w="858"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Жінки/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spacing w:after="0" w:line="240" w:lineRule="auto"/>
              <w:ind w:left="-114" w:right="-101"/>
              <w:rPr>
                <w:rFonts w:eastAsia="Times New Roman"/>
                <w:color w:val="auto"/>
                <w:sz w:val="22"/>
                <w:szCs w:val="22"/>
                <w:lang w:val="uk-UA" w:eastAsia="uk-UA"/>
              </w:rPr>
            </w:pPr>
          </w:p>
        </w:tc>
        <w:tc>
          <w:tcPr>
            <w:tcW w:w="115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left="-114" w:right="-101"/>
              <w:jc w:val="center"/>
              <w:rPr>
                <w:rFonts w:eastAsia="Times New Roman"/>
                <w:color w:val="auto"/>
                <w:sz w:val="22"/>
                <w:szCs w:val="22"/>
                <w:lang w:val="uk-UA" w:eastAsia="uk-UA"/>
              </w:rPr>
            </w:pPr>
            <w:r w:rsidRPr="00C34244">
              <w:rPr>
                <w:rFonts w:eastAsia="Times New Roman"/>
                <w:color w:val="auto"/>
                <w:sz w:val="22"/>
                <w:szCs w:val="22"/>
                <w:lang w:val="uk-UA" w:eastAsia="uk-UA"/>
              </w:rPr>
              <w:t>Щомісячно</w:t>
            </w:r>
          </w:p>
        </w:tc>
        <w:tc>
          <w:tcPr>
            <w:tcW w:w="113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5"/>
              <w:jc w:val="center"/>
              <w:rPr>
                <w:rFonts w:eastAsia="Times New Roman"/>
                <w:color w:val="auto"/>
                <w:sz w:val="22"/>
                <w:szCs w:val="22"/>
                <w:lang w:val="uk-UA" w:eastAsia="ru-RU"/>
              </w:rPr>
            </w:pPr>
            <w:r w:rsidRPr="00C34244">
              <w:rPr>
                <w:rFonts w:eastAsia="Times New Roman"/>
                <w:color w:val="auto"/>
                <w:sz w:val="22"/>
                <w:szCs w:val="22"/>
                <w:lang w:val="uk-UA" w:eastAsia="ru-RU"/>
              </w:rPr>
              <w:t>МЦПМСД</w:t>
            </w:r>
            <w:r w:rsidR="00D40829">
              <w:rPr>
                <w:rFonts w:eastAsia="Times New Roman"/>
                <w:color w:val="auto"/>
                <w:sz w:val="22"/>
                <w:szCs w:val="22"/>
                <w:lang w:val="uk-UA" w:eastAsia="ru-RU"/>
              </w:rPr>
              <w:t>,</w:t>
            </w:r>
          </w:p>
          <w:p w:rsidR="00C34244" w:rsidRPr="00C34244" w:rsidRDefault="00C34244" w:rsidP="00C34244">
            <w:pPr>
              <w:widowControl w:val="0"/>
              <w:autoSpaceDE w:val="0"/>
              <w:autoSpaceDN w:val="0"/>
              <w:adjustRightInd w:val="0"/>
              <w:spacing w:after="0" w:line="240" w:lineRule="auto"/>
              <w:ind w:left="-109" w:right="-105"/>
              <w:jc w:val="center"/>
              <w:rPr>
                <w:rFonts w:eastAsia="Times New Roman"/>
                <w:color w:val="auto"/>
                <w:sz w:val="22"/>
                <w:szCs w:val="22"/>
                <w:lang w:val="uk-UA" w:eastAsia="ru-RU"/>
              </w:rPr>
            </w:pPr>
            <w:r w:rsidRPr="00C34244">
              <w:rPr>
                <w:rFonts w:eastAsia="Times New Roman"/>
                <w:color w:val="auto"/>
                <w:sz w:val="22"/>
                <w:szCs w:val="22"/>
                <w:lang w:val="uk-UA" w:eastAsia="ru-RU"/>
              </w:rPr>
              <w:t>ЦМЛ</w:t>
            </w:r>
            <w:r w:rsidR="00D40829">
              <w:rPr>
                <w:rFonts w:eastAsia="Times New Roman"/>
                <w:color w:val="auto"/>
                <w:sz w:val="22"/>
                <w:szCs w:val="22"/>
                <w:lang w:val="uk-UA" w:eastAsia="ru-RU"/>
              </w:rPr>
              <w:t>,</w:t>
            </w:r>
          </w:p>
          <w:p w:rsidR="00C34244" w:rsidRPr="00C34244" w:rsidRDefault="00C34244" w:rsidP="00C34244">
            <w:pPr>
              <w:spacing w:after="0" w:line="240" w:lineRule="auto"/>
              <w:ind w:left="-109" w:right="-105"/>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r w:rsidR="00D40829">
              <w:rPr>
                <w:rFonts w:eastAsia="Times New Roman"/>
                <w:color w:val="auto"/>
                <w:sz w:val="22"/>
                <w:szCs w:val="22"/>
                <w:lang w:val="uk-UA" w:eastAsia="ru-RU"/>
              </w:rPr>
              <w:t>,</w:t>
            </w:r>
          </w:p>
          <w:p w:rsidR="00C34244" w:rsidRPr="00C34244" w:rsidRDefault="00C34244" w:rsidP="00C34244">
            <w:pPr>
              <w:widowControl w:val="0"/>
              <w:autoSpaceDE w:val="0"/>
              <w:autoSpaceDN w:val="0"/>
              <w:adjustRightInd w:val="0"/>
              <w:spacing w:after="0" w:line="240" w:lineRule="auto"/>
              <w:ind w:left="-109" w:right="-105"/>
              <w:jc w:val="center"/>
              <w:rPr>
                <w:rFonts w:eastAsia="Times New Roman"/>
                <w:color w:val="auto"/>
                <w:sz w:val="22"/>
                <w:szCs w:val="22"/>
                <w:lang w:val="uk-UA" w:eastAsia="ru-RU"/>
              </w:rPr>
            </w:pPr>
            <w:r w:rsidRPr="00C34244">
              <w:rPr>
                <w:rFonts w:eastAsia="Times New Roman"/>
                <w:color w:val="auto"/>
                <w:sz w:val="22"/>
                <w:szCs w:val="22"/>
                <w:lang w:val="uk-UA" w:eastAsia="ru-RU"/>
              </w:rPr>
              <w:t>аптечні заклади</w:t>
            </w:r>
          </w:p>
        </w:tc>
        <w:tc>
          <w:tcPr>
            <w:tcW w:w="99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right="-105"/>
              <w:jc w:val="center"/>
              <w:rPr>
                <w:rFonts w:eastAsia="Times New Roman"/>
                <w:b/>
                <w:color w:val="auto"/>
                <w:sz w:val="22"/>
                <w:szCs w:val="22"/>
                <w:lang w:val="uk-UA" w:eastAsia="uk-UA"/>
              </w:rPr>
            </w:pPr>
            <w:r w:rsidRPr="00C34244">
              <w:rPr>
                <w:rFonts w:eastAsia="Times New Roman"/>
                <w:color w:val="auto"/>
                <w:sz w:val="22"/>
                <w:szCs w:val="22"/>
                <w:lang w:val="uk-UA" w:eastAsia="uk-UA"/>
              </w:rPr>
              <w:t>Бюджет МТГ</w:t>
            </w:r>
          </w:p>
        </w:tc>
        <w:tc>
          <w:tcPr>
            <w:tcW w:w="85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color w:val="auto"/>
                <w:sz w:val="22"/>
                <w:szCs w:val="22"/>
                <w:lang w:val="uk-UA" w:eastAsia="uk-UA"/>
              </w:rPr>
            </w:pPr>
            <w:r w:rsidRPr="00C34244">
              <w:rPr>
                <w:rFonts w:eastAsia="Times New Roman"/>
                <w:color w:val="auto"/>
                <w:sz w:val="22"/>
                <w:szCs w:val="22"/>
                <w:lang w:val="uk-UA" w:eastAsia="uk-UA"/>
              </w:rPr>
              <w:t>1260,0</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color w:val="auto"/>
                <w:sz w:val="22"/>
                <w:szCs w:val="22"/>
                <w:lang w:val="uk-UA" w:eastAsia="uk-UA"/>
              </w:rPr>
            </w:pPr>
            <w:r w:rsidRPr="00C34244">
              <w:rPr>
                <w:rFonts w:eastAsia="Times New Roman"/>
                <w:color w:val="auto"/>
                <w:sz w:val="22"/>
                <w:szCs w:val="22"/>
                <w:lang w:val="uk-UA" w:eastAsia="uk-UA"/>
              </w:rPr>
              <w:t>205,6</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color w:val="auto"/>
                <w:sz w:val="22"/>
                <w:szCs w:val="22"/>
                <w:lang w:val="uk-UA" w:eastAsia="uk-UA"/>
              </w:rPr>
            </w:pPr>
            <w:r w:rsidRPr="00C34244">
              <w:rPr>
                <w:rFonts w:eastAsia="Times New Roman"/>
                <w:color w:val="auto"/>
                <w:sz w:val="22"/>
                <w:szCs w:val="22"/>
                <w:lang w:val="uk-UA" w:eastAsia="uk-UA"/>
              </w:rPr>
              <w:t>211,6</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left="-81" w:right="-105"/>
              <w:jc w:val="center"/>
              <w:rPr>
                <w:rFonts w:eastAsia="Times New Roman"/>
                <w:color w:val="auto"/>
                <w:sz w:val="22"/>
                <w:szCs w:val="22"/>
                <w:lang w:val="uk-UA" w:eastAsia="uk-UA"/>
              </w:rPr>
            </w:pPr>
            <w:r w:rsidRPr="00C34244">
              <w:rPr>
                <w:rFonts w:eastAsia="Times New Roman"/>
                <w:color w:val="auto"/>
                <w:sz w:val="22"/>
                <w:szCs w:val="22"/>
                <w:lang w:val="uk-UA" w:eastAsia="uk-UA"/>
              </w:rPr>
              <w:t>237,6</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left="-81" w:right="-105"/>
              <w:jc w:val="center"/>
              <w:rPr>
                <w:rFonts w:eastAsia="Times New Roman"/>
                <w:color w:val="auto"/>
                <w:sz w:val="22"/>
                <w:szCs w:val="22"/>
                <w:lang w:val="uk-UA" w:eastAsia="uk-UA"/>
              </w:rPr>
            </w:pPr>
            <w:r w:rsidRPr="00C34244">
              <w:rPr>
                <w:rFonts w:eastAsia="Times New Roman"/>
                <w:color w:val="auto"/>
                <w:sz w:val="22"/>
                <w:szCs w:val="22"/>
                <w:lang w:val="uk-UA" w:eastAsia="uk-UA"/>
              </w:rPr>
              <w:t>280,6</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left="-81" w:right="-105"/>
              <w:jc w:val="center"/>
              <w:rPr>
                <w:rFonts w:eastAsia="Times New Roman"/>
                <w:color w:val="auto"/>
                <w:sz w:val="22"/>
                <w:szCs w:val="22"/>
                <w:lang w:val="uk-UA" w:eastAsia="uk-UA"/>
              </w:rPr>
            </w:pPr>
            <w:r w:rsidRPr="00C34244">
              <w:rPr>
                <w:rFonts w:eastAsia="Times New Roman"/>
                <w:color w:val="auto"/>
                <w:sz w:val="22"/>
                <w:szCs w:val="22"/>
                <w:lang w:val="uk-UA" w:eastAsia="uk-UA"/>
              </w:rPr>
              <w:t>324,6</w:t>
            </w:r>
          </w:p>
        </w:tc>
        <w:tc>
          <w:tcPr>
            <w:tcW w:w="1706" w:type="dxa"/>
            <w:tcBorders>
              <w:left w:val="single" w:sz="4" w:space="0" w:color="auto"/>
              <w:bottom w:val="single" w:sz="4" w:space="0" w:color="auto"/>
              <w:right w:val="single" w:sz="4" w:space="0" w:color="auto"/>
            </w:tcBorders>
          </w:tcPr>
          <w:p w:rsidR="00C34244" w:rsidRPr="00C34244" w:rsidRDefault="00C34244" w:rsidP="00C34244">
            <w:pPr>
              <w:spacing w:after="0" w:line="240" w:lineRule="auto"/>
              <w:ind w:right="-105"/>
              <w:rPr>
                <w:rFonts w:eastAsia="Times New Roman"/>
                <w:b/>
                <w:color w:val="auto"/>
                <w:sz w:val="22"/>
                <w:szCs w:val="22"/>
                <w:lang w:val="uk-UA" w:eastAsia="uk-UA"/>
              </w:rPr>
            </w:pPr>
            <w:r w:rsidRPr="00C34244">
              <w:rPr>
                <w:rFonts w:eastAsia="Times New Roman"/>
                <w:color w:val="auto"/>
                <w:sz w:val="22"/>
                <w:szCs w:val="22"/>
                <w:lang w:val="uk-UA" w:eastAsia="uk-UA"/>
              </w:rPr>
              <w:t xml:space="preserve">Підвищення рівня соціальної захищеності осіб з інвалідністю, сприяння своєчасному та </w:t>
            </w:r>
            <w:r w:rsidRPr="00C34244">
              <w:rPr>
                <w:rFonts w:eastAsia="Times New Roman"/>
                <w:color w:val="auto"/>
                <w:sz w:val="22"/>
                <w:szCs w:val="22"/>
                <w:lang w:val="uk-UA" w:eastAsia="uk-UA"/>
              </w:rPr>
              <w:lastRenderedPageBreak/>
              <w:t>безперебійному отриманню ними показаних медичних виробів</w:t>
            </w:r>
          </w:p>
        </w:tc>
      </w:tr>
      <w:tr w:rsidR="00C34244" w:rsidRPr="00872FEE" w:rsidTr="00C34244">
        <w:trPr>
          <w:jc w:val="center"/>
        </w:trPr>
        <w:tc>
          <w:tcPr>
            <w:tcW w:w="41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lastRenderedPageBreak/>
              <w:t>1.3</w:t>
            </w:r>
          </w:p>
        </w:tc>
        <w:tc>
          <w:tcPr>
            <w:tcW w:w="139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2"/>
              <w:rPr>
                <w:rFonts w:eastAsia="Times New Roman"/>
                <w:color w:val="auto"/>
                <w:sz w:val="22"/>
                <w:szCs w:val="22"/>
                <w:lang w:val="uk-UA" w:eastAsia="uk-UA"/>
              </w:rPr>
            </w:pPr>
            <w:r w:rsidRPr="00C34244">
              <w:rPr>
                <w:rFonts w:eastAsia="Times New Roman"/>
                <w:color w:val="auto"/>
                <w:sz w:val="22"/>
                <w:szCs w:val="22"/>
                <w:lang w:val="uk-UA" w:eastAsia="uk-UA"/>
              </w:rPr>
              <w:t>Забезпечення своєчасного отримання мешканцями міської територіальної громади, яким встановлено інвалідність показаних медичних препаратів</w:t>
            </w:r>
          </w:p>
        </w:tc>
        <w:tc>
          <w:tcPr>
            <w:tcW w:w="323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14"/>
              <w:rPr>
                <w:rFonts w:eastAsia="Times New Roman"/>
                <w:color w:val="auto"/>
                <w:sz w:val="22"/>
                <w:szCs w:val="22"/>
                <w:lang w:val="uk-UA" w:eastAsia="uk-UA"/>
              </w:rPr>
            </w:pPr>
            <w:r w:rsidRPr="00C34244">
              <w:rPr>
                <w:rFonts w:eastAsia="Times New Roman"/>
                <w:color w:val="auto"/>
                <w:sz w:val="22"/>
                <w:szCs w:val="22"/>
                <w:lang w:val="uk-UA" w:eastAsia="uk-UA"/>
              </w:rPr>
              <w:t>Надання щомісячної матеріальної допомоги особам з інвалідністю, які, відповідно до показів, мають необхідність у забезпеченні медичними препаратами, іншими засобами, з урахуванням відсутності можливості безкоштовного їх надання, на підставі заяви особи або її законного представника, особового рахунку отримувача, документів, що підтверджують особу, інвалідність, умови надання відповідних виробів та засобів, враховуючи рішення Комісії з питань надання населенню соціальних допомог стосовно суми щомісячних виплат, а саме:</w:t>
            </w:r>
          </w:p>
          <w:p w:rsidR="00C34244" w:rsidRPr="00C34244" w:rsidRDefault="00C34244" w:rsidP="009E1281">
            <w:pPr>
              <w:widowControl w:val="0"/>
              <w:autoSpaceDE w:val="0"/>
              <w:autoSpaceDN w:val="0"/>
              <w:adjustRightInd w:val="0"/>
              <w:spacing w:after="0" w:line="240" w:lineRule="auto"/>
              <w:ind w:right="-114" w:firstLine="208"/>
              <w:rPr>
                <w:rFonts w:eastAsia="Times New Roman"/>
                <w:color w:val="auto"/>
                <w:sz w:val="22"/>
                <w:szCs w:val="22"/>
                <w:lang w:val="uk-UA" w:eastAsia="uk-UA"/>
              </w:rPr>
            </w:pPr>
            <w:r w:rsidRPr="00C34244">
              <w:rPr>
                <w:rFonts w:eastAsia="Times New Roman"/>
                <w:color w:val="auto"/>
                <w:sz w:val="22"/>
                <w:szCs w:val="22"/>
                <w:lang w:val="uk-UA" w:eastAsia="uk-UA"/>
              </w:rPr>
              <w:t xml:space="preserve">особам з інвалідністю, які мають хворобу Паркінсона </w:t>
            </w:r>
            <w:proofErr w:type="spellStart"/>
            <w:r w:rsidRPr="00C34244">
              <w:rPr>
                <w:rFonts w:eastAsia="Times New Roman"/>
                <w:color w:val="auto"/>
                <w:sz w:val="22"/>
                <w:szCs w:val="22"/>
                <w:lang w:val="uk-UA" w:eastAsia="uk-UA"/>
              </w:rPr>
              <w:t>протипаркінсонічні</w:t>
            </w:r>
            <w:proofErr w:type="spellEnd"/>
            <w:r w:rsidRPr="00C34244">
              <w:rPr>
                <w:rFonts w:eastAsia="Times New Roman"/>
                <w:color w:val="auto"/>
                <w:sz w:val="22"/>
                <w:szCs w:val="22"/>
                <w:lang w:val="uk-UA" w:eastAsia="uk-UA"/>
              </w:rPr>
              <w:t xml:space="preserve"> засоби (</w:t>
            </w:r>
            <w:proofErr w:type="spellStart"/>
            <w:r w:rsidRPr="00C34244">
              <w:rPr>
                <w:rFonts w:eastAsia="Times New Roman"/>
                <w:color w:val="auto"/>
                <w:sz w:val="22"/>
                <w:szCs w:val="22"/>
                <w:lang w:val="uk-UA" w:eastAsia="uk-UA"/>
              </w:rPr>
              <w:t>Левоком</w:t>
            </w:r>
            <w:proofErr w:type="spellEnd"/>
            <w:r w:rsidRPr="00C34244">
              <w:rPr>
                <w:rFonts w:eastAsia="Times New Roman"/>
                <w:color w:val="auto"/>
                <w:sz w:val="22"/>
                <w:szCs w:val="22"/>
                <w:lang w:val="uk-UA" w:eastAsia="uk-UA"/>
              </w:rPr>
              <w:t xml:space="preserve"> або аналоги);</w:t>
            </w:r>
          </w:p>
          <w:p w:rsidR="00C34244" w:rsidRPr="00C34244" w:rsidRDefault="00C34244" w:rsidP="009E1281">
            <w:pPr>
              <w:widowControl w:val="0"/>
              <w:autoSpaceDE w:val="0"/>
              <w:autoSpaceDN w:val="0"/>
              <w:adjustRightInd w:val="0"/>
              <w:spacing w:after="0" w:line="240" w:lineRule="auto"/>
              <w:ind w:right="-114" w:firstLine="208"/>
              <w:rPr>
                <w:rFonts w:eastAsia="Times New Roman"/>
                <w:color w:val="auto"/>
                <w:sz w:val="22"/>
                <w:szCs w:val="22"/>
                <w:lang w:val="uk-UA" w:eastAsia="uk-UA"/>
              </w:rPr>
            </w:pPr>
            <w:r w:rsidRPr="00C34244">
              <w:rPr>
                <w:rFonts w:eastAsia="Times New Roman"/>
                <w:color w:val="auto"/>
                <w:sz w:val="22"/>
                <w:szCs w:val="22"/>
                <w:lang w:val="uk-UA" w:eastAsia="uk-UA"/>
              </w:rPr>
              <w:lastRenderedPageBreak/>
              <w:t xml:space="preserve">дітям з інвалідністю </w:t>
            </w:r>
            <w:r w:rsidR="009E1281">
              <w:rPr>
                <w:rFonts w:eastAsia="Times New Roman"/>
                <w:color w:val="auto"/>
                <w:sz w:val="22"/>
                <w:szCs w:val="22"/>
                <w:lang w:val="uk-UA" w:eastAsia="uk-UA"/>
              </w:rPr>
              <w:t>(</w:t>
            </w:r>
            <w:proofErr w:type="spellStart"/>
            <w:r w:rsidRPr="00C34244">
              <w:rPr>
                <w:rFonts w:eastAsia="Times New Roman"/>
                <w:color w:val="auto"/>
                <w:sz w:val="22"/>
                <w:szCs w:val="22"/>
                <w:lang w:val="uk-UA" w:eastAsia="uk-UA"/>
              </w:rPr>
              <w:t>Кетостерил</w:t>
            </w:r>
            <w:proofErr w:type="spellEnd"/>
            <w:r w:rsidR="009E1281">
              <w:rPr>
                <w:rFonts w:eastAsia="Times New Roman"/>
                <w:color w:val="auto"/>
                <w:sz w:val="22"/>
                <w:szCs w:val="22"/>
                <w:lang w:val="uk-UA" w:eastAsia="uk-UA"/>
              </w:rPr>
              <w:t>)</w:t>
            </w:r>
            <w:r w:rsidRPr="00C34244">
              <w:rPr>
                <w:rFonts w:eastAsia="Times New Roman"/>
                <w:color w:val="auto"/>
                <w:sz w:val="22"/>
                <w:szCs w:val="22"/>
                <w:lang w:val="uk-UA" w:eastAsia="uk-UA"/>
              </w:rPr>
              <w:t>;</w:t>
            </w:r>
          </w:p>
          <w:p w:rsidR="00C34244" w:rsidRPr="00C34244" w:rsidRDefault="00C34244" w:rsidP="009E1281">
            <w:pPr>
              <w:widowControl w:val="0"/>
              <w:autoSpaceDE w:val="0"/>
              <w:autoSpaceDN w:val="0"/>
              <w:adjustRightInd w:val="0"/>
              <w:spacing w:after="0" w:line="240" w:lineRule="auto"/>
              <w:ind w:right="-114" w:firstLine="208"/>
              <w:rPr>
                <w:rFonts w:eastAsia="Times New Roman"/>
                <w:color w:val="auto"/>
                <w:sz w:val="22"/>
                <w:szCs w:val="22"/>
                <w:lang w:val="uk-UA" w:eastAsia="uk-UA"/>
              </w:rPr>
            </w:pPr>
            <w:r w:rsidRPr="00C34244">
              <w:rPr>
                <w:rFonts w:eastAsia="Times New Roman"/>
                <w:color w:val="auto"/>
                <w:sz w:val="22"/>
                <w:szCs w:val="22"/>
                <w:lang w:val="uk-UA" w:eastAsia="uk-UA"/>
              </w:rPr>
              <w:t xml:space="preserve">дітям з інвалідністю </w:t>
            </w:r>
            <w:r w:rsidR="009E1281">
              <w:rPr>
                <w:rFonts w:eastAsia="Times New Roman"/>
                <w:color w:val="auto"/>
                <w:sz w:val="22"/>
                <w:szCs w:val="22"/>
                <w:lang w:val="uk-UA" w:eastAsia="uk-UA"/>
              </w:rPr>
              <w:t>(</w:t>
            </w:r>
            <w:proofErr w:type="spellStart"/>
            <w:r w:rsidRPr="00C34244">
              <w:rPr>
                <w:rFonts w:eastAsia="Times New Roman"/>
                <w:color w:val="auto"/>
                <w:sz w:val="22"/>
                <w:szCs w:val="22"/>
                <w:lang w:val="uk-UA" w:eastAsia="uk-UA"/>
              </w:rPr>
              <w:t>протиепілептичні</w:t>
            </w:r>
            <w:proofErr w:type="spellEnd"/>
            <w:r w:rsidRPr="00C34244">
              <w:rPr>
                <w:rFonts w:eastAsia="Times New Roman"/>
                <w:color w:val="auto"/>
                <w:sz w:val="22"/>
                <w:szCs w:val="22"/>
                <w:lang w:val="uk-UA" w:eastAsia="uk-UA"/>
              </w:rPr>
              <w:t xml:space="preserve"> засоби</w:t>
            </w:r>
            <w:r w:rsidR="009E1281">
              <w:rPr>
                <w:rFonts w:eastAsia="Times New Roman"/>
                <w:color w:val="auto"/>
                <w:sz w:val="22"/>
                <w:szCs w:val="22"/>
                <w:lang w:val="uk-UA" w:eastAsia="uk-UA"/>
              </w:rPr>
              <w:t>)</w:t>
            </w:r>
            <w:r w:rsidRPr="00C34244">
              <w:rPr>
                <w:rFonts w:eastAsia="Times New Roman"/>
                <w:color w:val="auto"/>
                <w:sz w:val="22"/>
                <w:szCs w:val="22"/>
                <w:lang w:val="uk-UA" w:eastAsia="uk-UA"/>
              </w:rPr>
              <w:t>;</w:t>
            </w:r>
          </w:p>
          <w:p w:rsidR="00C34244" w:rsidRPr="00C34244" w:rsidRDefault="00C34244" w:rsidP="009E1281">
            <w:pPr>
              <w:widowControl w:val="0"/>
              <w:autoSpaceDE w:val="0"/>
              <w:autoSpaceDN w:val="0"/>
              <w:adjustRightInd w:val="0"/>
              <w:spacing w:after="0" w:line="240" w:lineRule="auto"/>
              <w:ind w:right="-114" w:firstLine="208"/>
              <w:rPr>
                <w:rFonts w:eastAsia="Times New Roman"/>
                <w:color w:val="auto"/>
                <w:sz w:val="22"/>
                <w:szCs w:val="22"/>
                <w:lang w:val="uk-UA" w:eastAsia="uk-UA"/>
              </w:rPr>
            </w:pPr>
            <w:r w:rsidRPr="00C34244">
              <w:rPr>
                <w:rFonts w:eastAsia="Times New Roman"/>
                <w:color w:val="auto"/>
                <w:sz w:val="22"/>
                <w:szCs w:val="22"/>
                <w:lang w:val="uk-UA" w:eastAsia="uk-UA"/>
              </w:rPr>
              <w:t xml:space="preserve">особам з інвалідністю з віддаленими наслідками внутрішньочерепної травми </w:t>
            </w:r>
            <w:r w:rsidR="009E1281">
              <w:rPr>
                <w:rFonts w:eastAsia="Times New Roman"/>
                <w:color w:val="auto"/>
                <w:sz w:val="22"/>
                <w:szCs w:val="22"/>
                <w:lang w:val="uk-UA" w:eastAsia="uk-UA"/>
              </w:rPr>
              <w:t>(</w:t>
            </w:r>
            <w:proofErr w:type="spellStart"/>
            <w:r w:rsidRPr="00C34244">
              <w:rPr>
                <w:rFonts w:eastAsia="Times New Roman"/>
                <w:color w:val="auto"/>
                <w:sz w:val="22"/>
                <w:szCs w:val="22"/>
                <w:lang w:val="uk-UA" w:eastAsia="uk-UA"/>
              </w:rPr>
              <w:t>Кеппра</w:t>
            </w:r>
            <w:proofErr w:type="spellEnd"/>
            <w:r w:rsidR="009E1281">
              <w:rPr>
                <w:rFonts w:eastAsia="Times New Roman"/>
                <w:color w:val="auto"/>
                <w:sz w:val="22"/>
                <w:szCs w:val="22"/>
                <w:lang w:val="uk-UA" w:eastAsia="uk-UA"/>
              </w:rPr>
              <w:t>)</w:t>
            </w:r>
            <w:r w:rsidRPr="00C34244">
              <w:rPr>
                <w:rFonts w:eastAsia="Times New Roman"/>
                <w:color w:val="auto"/>
                <w:sz w:val="22"/>
                <w:szCs w:val="22"/>
                <w:lang w:val="uk-UA" w:eastAsia="uk-UA"/>
              </w:rPr>
              <w:t>;</w:t>
            </w:r>
          </w:p>
          <w:p w:rsidR="00C34244" w:rsidRPr="00C34244" w:rsidRDefault="00C34244" w:rsidP="009E1281">
            <w:pPr>
              <w:widowControl w:val="0"/>
              <w:autoSpaceDE w:val="0"/>
              <w:autoSpaceDN w:val="0"/>
              <w:adjustRightInd w:val="0"/>
              <w:spacing w:after="0" w:line="240" w:lineRule="auto"/>
              <w:ind w:right="-114" w:firstLine="208"/>
              <w:rPr>
                <w:rFonts w:eastAsia="Times New Roman"/>
                <w:color w:val="auto"/>
                <w:sz w:val="22"/>
                <w:szCs w:val="22"/>
                <w:lang w:val="uk-UA" w:eastAsia="uk-UA"/>
              </w:rPr>
            </w:pPr>
            <w:r w:rsidRPr="00C34244">
              <w:rPr>
                <w:rFonts w:eastAsia="Times New Roman"/>
                <w:color w:val="auto"/>
                <w:sz w:val="22"/>
                <w:szCs w:val="22"/>
                <w:lang w:val="uk-UA" w:eastAsia="uk-UA"/>
              </w:rPr>
              <w:t>особам з інвалі</w:t>
            </w:r>
            <w:r w:rsidR="009E1281">
              <w:rPr>
                <w:rFonts w:eastAsia="Times New Roman"/>
                <w:color w:val="auto"/>
                <w:sz w:val="22"/>
                <w:szCs w:val="22"/>
                <w:lang w:val="uk-UA" w:eastAsia="uk-UA"/>
              </w:rPr>
              <w:t xml:space="preserve">дністю, хворим на </w:t>
            </w:r>
            <w:proofErr w:type="spellStart"/>
            <w:r w:rsidR="009E1281">
              <w:rPr>
                <w:rFonts w:eastAsia="Times New Roman"/>
                <w:color w:val="auto"/>
                <w:sz w:val="22"/>
                <w:szCs w:val="22"/>
                <w:lang w:val="uk-UA" w:eastAsia="uk-UA"/>
              </w:rPr>
              <w:t>муковісцидоз</w:t>
            </w:r>
            <w:proofErr w:type="spellEnd"/>
            <w:r w:rsidR="009E1281">
              <w:rPr>
                <w:rFonts w:eastAsia="Times New Roman"/>
                <w:color w:val="auto"/>
                <w:sz w:val="22"/>
                <w:szCs w:val="22"/>
                <w:lang w:val="uk-UA" w:eastAsia="uk-UA"/>
              </w:rPr>
              <w:t xml:space="preserve"> (</w:t>
            </w:r>
            <w:proofErr w:type="spellStart"/>
            <w:r w:rsidRPr="00C34244">
              <w:rPr>
                <w:rFonts w:eastAsia="Times New Roman"/>
                <w:color w:val="auto"/>
                <w:sz w:val="22"/>
                <w:szCs w:val="22"/>
                <w:lang w:val="uk-UA" w:eastAsia="uk-UA"/>
              </w:rPr>
              <w:t>Креон</w:t>
            </w:r>
            <w:proofErr w:type="spellEnd"/>
            <w:r w:rsidR="009E1281">
              <w:rPr>
                <w:rFonts w:eastAsia="Times New Roman"/>
                <w:color w:val="auto"/>
                <w:sz w:val="22"/>
                <w:szCs w:val="22"/>
                <w:lang w:val="uk-UA" w:eastAsia="uk-UA"/>
              </w:rPr>
              <w:t>)</w:t>
            </w:r>
          </w:p>
        </w:tc>
        <w:tc>
          <w:tcPr>
            <w:tcW w:w="858"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Жінки/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uk-UA"/>
              </w:rPr>
            </w:pPr>
          </w:p>
        </w:tc>
        <w:tc>
          <w:tcPr>
            <w:tcW w:w="115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Щомісячно</w:t>
            </w:r>
          </w:p>
        </w:tc>
        <w:tc>
          <w:tcPr>
            <w:tcW w:w="113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5"/>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tc>
        <w:tc>
          <w:tcPr>
            <w:tcW w:w="99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5"/>
              <w:jc w:val="center"/>
              <w:rPr>
                <w:rFonts w:eastAsia="Times New Roman"/>
                <w:color w:val="auto"/>
                <w:sz w:val="22"/>
                <w:szCs w:val="22"/>
                <w:lang w:val="uk-UA" w:eastAsia="uk-UA"/>
              </w:rPr>
            </w:pPr>
            <w:r w:rsidRPr="00C34244">
              <w:rPr>
                <w:rFonts w:eastAsia="Times New Roman"/>
                <w:color w:val="auto"/>
                <w:sz w:val="22"/>
                <w:szCs w:val="22"/>
                <w:lang w:val="uk-UA" w:eastAsia="uk-UA"/>
              </w:rPr>
              <w:t>Бюджет МТГ</w:t>
            </w:r>
          </w:p>
        </w:tc>
        <w:tc>
          <w:tcPr>
            <w:tcW w:w="85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color w:val="auto"/>
                <w:sz w:val="22"/>
                <w:szCs w:val="22"/>
                <w:lang w:val="uk-UA" w:eastAsia="uk-UA"/>
              </w:rPr>
            </w:pPr>
            <w:r w:rsidRPr="00C34244">
              <w:rPr>
                <w:rFonts w:eastAsia="Times New Roman"/>
                <w:color w:val="auto"/>
                <w:sz w:val="22"/>
                <w:szCs w:val="22"/>
                <w:lang w:val="uk-UA" w:eastAsia="uk-UA"/>
              </w:rPr>
              <w:t>1678,0</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color w:val="auto"/>
                <w:sz w:val="22"/>
                <w:szCs w:val="22"/>
                <w:lang w:val="uk-UA" w:eastAsia="uk-UA"/>
              </w:rPr>
            </w:pPr>
            <w:r w:rsidRPr="00C34244">
              <w:rPr>
                <w:rFonts w:eastAsia="Times New Roman"/>
                <w:color w:val="auto"/>
                <w:sz w:val="22"/>
                <w:szCs w:val="22"/>
                <w:lang w:val="uk-UA" w:eastAsia="uk-UA"/>
              </w:rPr>
              <w:t>250,0</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color w:val="auto"/>
                <w:sz w:val="22"/>
                <w:szCs w:val="22"/>
                <w:lang w:val="uk-UA" w:eastAsia="uk-UA"/>
              </w:rPr>
            </w:pPr>
            <w:r w:rsidRPr="00C34244">
              <w:rPr>
                <w:rFonts w:eastAsia="Times New Roman"/>
                <w:color w:val="auto"/>
                <w:sz w:val="22"/>
                <w:szCs w:val="22"/>
                <w:lang w:val="uk-UA" w:eastAsia="uk-UA"/>
              </w:rPr>
              <w:t>310,0</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color w:val="auto"/>
                <w:sz w:val="22"/>
                <w:szCs w:val="22"/>
                <w:lang w:val="uk-UA" w:eastAsia="uk-UA"/>
              </w:rPr>
            </w:pPr>
            <w:r w:rsidRPr="00C34244">
              <w:rPr>
                <w:rFonts w:eastAsia="Times New Roman"/>
                <w:color w:val="auto"/>
                <w:sz w:val="22"/>
                <w:szCs w:val="22"/>
                <w:lang w:val="uk-UA" w:eastAsia="uk-UA"/>
              </w:rPr>
              <w:t>350,0</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color w:val="auto"/>
                <w:sz w:val="22"/>
                <w:szCs w:val="22"/>
                <w:lang w:val="uk-UA" w:eastAsia="uk-UA"/>
              </w:rPr>
            </w:pPr>
            <w:r w:rsidRPr="00C34244">
              <w:rPr>
                <w:rFonts w:eastAsia="Times New Roman"/>
                <w:color w:val="auto"/>
                <w:sz w:val="22"/>
                <w:szCs w:val="22"/>
                <w:lang w:val="uk-UA" w:eastAsia="uk-UA"/>
              </w:rPr>
              <w:t>373,0</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color w:val="auto"/>
                <w:sz w:val="22"/>
                <w:szCs w:val="22"/>
                <w:lang w:val="uk-UA" w:eastAsia="uk-UA"/>
              </w:rPr>
            </w:pPr>
            <w:r w:rsidRPr="00C34244">
              <w:rPr>
                <w:rFonts w:eastAsia="Times New Roman"/>
                <w:color w:val="auto"/>
                <w:sz w:val="22"/>
                <w:szCs w:val="22"/>
                <w:lang w:val="uk-UA" w:eastAsia="uk-UA"/>
              </w:rPr>
              <w:t>395,0</w:t>
            </w:r>
          </w:p>
        </w:tc>
        <w:tc>
          <w:tcPr>
            <w:tcW w:w="170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5"/>
              <w:rPr>
                <w:rFonts w:eastAsia="Times New Roman"/>
                <w:color w:val="auto"/>
                <w:sz w:val="22"/>
                <w:szCs w:val="22"/>
                <w:lang w:val="uk-UA" w:eastAsia="uk-UA"/>
              </w:rPr>
            </w:pPr>
            <w:r w:rsidRPr="00C34244">
              <w:rPr>
                <w:rFonts w:eastAsia="Times New Roman"/>
                <w:color w:val="auto"/>
                <w:sz w:val="22"/>
                <w:szCs w:val="22"/>
                <w:lang w:val="uk-UA" w:eastAsia="uk-UA"/>
              </w:rPr>
              <w:t>Підвищення рівня соціальної захищеності осіб з інвалідністю, в тому числі дітей з інвалідністю, сприяння своєчасному та безперебійному отриманню ними показаних медичних препаратів</w:t>
            </w:r>
          </w:p>
        </w:tc>
      </w:tr>
      <w:tr w:rsidR="00C34244" w:rsidRPr="00872FEE" w:rsidTr="00C34244">
        <w:trPr>
          <w:jc w:val="center"/>
        </w:trPr>
        <w:tc>
          <w:tcPr>
            <w:tcW w:w="41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lastRenderedPageBreak/>
              <w:t>1.4</w:t>
            </w:r>
          </w:p>
        </w:tc>
        <w:tc>
          <w:tcPr>
            <w:tcW w:w="139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2"/>
              <w:rPr>
                <w:rFonts w:eastAsia="Times New Roman"/>
                <w:color w:val="auto"/>
                <w:sz w:val="22"/>
                <w:szCs w:val="22"/>
                <w:lang w:val="uk-UA" w:eastAsia="uk-UA"/>
              </w:rPr>
            </w:pPr>
            <w:r w:rsidRPr="00C34244">
              <w:rPr>
                <w:rFonts w:eastAsia="Times New Roman"/>
                <w:color w:val="auto"/>
                <w:sz w:val="22"/>
                <w:szCs w:val="22"/>
                <w:lang w:val="uk-UA" w:eastAsia="uk-UA"/>
              </w:rPr>
              <w:t>Здійснення моніторингу необхідності отримання мешканцями міської територіальної громади визначених медичних виробів, інших засобів</w:t>
            </w:r>
          </w:p>
        </w:tc>
        <w:tc>
          <w:tcPr>
            <w:tcW w:w="3239" w:type="dxa"/>
            <w:tcBorders>
              <w:top w:val="single" w:sz="4" w:space="0" w:color="auto"/>
              <w:left w:val="single" w:sz="4" w:space="0" w:color="auto"/>
              <w:bottom w:val="single" w:sz="4" w:space="0" w:color="auto"/>
              <w:right w:val="single" w:sz="4" w:space="0" w:color="auto"/>
            </w:tcBorders>
          </w:tcPr>
          <w:p w:rsidR="00C34244" w:rsidRDefault="00C34244" w:rsidP="00C34244">
            <w:pPr>
              <w:widowControl w:val="0"/>
              <w:autoSpaceDE w:val="0"/>
              <w:autoSpaceDN w:val="0"/>
              <w:adjustRightInd w:val="0"/>
              <w:spacing w:after="0" w:line="240" w:lineRule="auto"/>
              <w:ind w:right="-114"/>
              <w:rPr>
                <w:rFonts w:eastAsia="Times New Roman"/>
                <w:color w:val="auto"/>
                <w:sz w:val="22"/>
                <w:szCs w:val="22"/>
                <w:lang w:val="uk-UA" w:eastAsia="uk-UA"/>
              </w:rPr>
            </w:pPr>
            <w:r w:rsidRPr="00C34244">
              <w:rPr>
                <w:rFonts w:eastAsia="Times New Roman"/>
                <w:color w:val="auto"/>
                <w:sz w:val="22"/>
                <w:szCs w:val="22"/>
                <w:lang w:val="uk-UA" w:eastAsia="uk-UA"/>
              </w:rPr>
              <w:t>У разі отримання інформації про відпалу потребу в забезпеченні визначеними медичними виробами, іншими засобами, можливість безкоштовного забезпечення ними, виїзду особи з інвалідністю на проживання за межі громади, вирішувати питання про припинення виплати допомоги таким особам, їх законним представникам з місяця, що настає після того, в якому настали такі зміни</w:t>
            </w:r>
          </w:p>
          <w:p w:rsidR="009E1281" w:rsidRPr="00C34244" w:rsidRDefault="009E1281" w:rsidP="00C34244">
            <w:pPr>
              <w:widowControl w:val="0"/>
              <w:autoSpaceDE w:val="0"/>
              <w:autoSpaceDN w:val="0"/>
              <w:adjustRightInd w:val="0"/>
              <w:spacing w:after="0" w:line="240" w:lineRule="auto"/>
              <w:ind w:right="-114"/>
              <w:rPr>
                <w:rFonts w:eastAsia="Times New Roman"/>
                <w:color w:val="auto"/>
                <w:sz w:val="22"/>
                <w:szCs w:val="22"/>
                <w:lang w:val="uk-UA" w:eastAsia="uk-UA"/>
              </w:rPr>
            </w:pPr>
          </w:p>
        </w:tc>
        <w:tc>
          <w:tcPr>
            <w:tcW w:w="858"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uk-UA"/>
              </w:rPr>
            </w:pPr>
          </w:p>
        </w:tc>
        <w:tc>
          <w:tcPr>
            <w:tcW w:w="115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uk-UA"/>
              </w:rPr>
            </w:pPr>
            <w:r w:rsidRPr="00C34244">
              <w:rPr>
                <w:rFonts w:eastAsia="Times New Roman"/>
                <w:color w:val="auto"/>
                <w:sz w:val="22"/>
                <w:szCs w:val="22"/>
                <w:lang w:val="uk-UA" w:eastAsia="uk-UA"/>
              </w:rPr>
              <w:t>Протягом місяця після настання змін</w:t>
            </w:r>
          </w:p>
        </w:tc>
        <w:tc>
          <w:tcPr>
            <w:tcW w:w="113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5"/>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tc>
        <w:tc>
          <w:tcPr>
            <w:tcW w:w="99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5"/>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170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5"/>
              <w:rPr>
                <w:rFonts w:eastAsia="Times New Roman"/>
                <w:color w:val="auto"/>
                <w:sz w:val="22"/>
                <w:szCs w:val="22"/>
                <w:lang w:val="uk-UA" w:eastAsia="uk-UA"/>
              </w:rPr>
            </w:pPr>
            <w:r w:rsidRPr="00C34244">
              <w:rPr>
                <w:rFonts w:eastAsia="Times New Roman"/>
                <w:color w:val="auto"/>
                <w:sz w:val="22"/>
                <w:szCs w:val="22"/>
                <w:lang w:val="uk-UA" w:eastAsia="uk-UA"/>
              </w:rPr>
              <w:t>Запобігання витратам зайвих коштів бюджету МТГ</w:t>
            </w:r>
          </w:p>
        </w:tc>
      </w:tr>
      <w:tr w:rsidR="00C34244" w:rsidRPr="00C34244" w:rsidTr="00C34244">
        <w:trPr>
          <w:trHeight w:val="445"/>
          <w:jc w:val="center"/>
        </w:trPr>
        <w:tc>
          <w:tcPr>
            <w:tcW w:w="41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rPr>
                <w:rFonts w:eastAsia="Times New Roman"/>
                <w:color w:val="auto"/>
                <w:sz w:val="22"/>
                <w:szCs w:val="22"/>
                <w:lang w:val="uk-UA" w:eastAsia="uk-UA"/>
              </w:rPr>
            </w:pPr>
          </w:p>
        </w:tc>
        <w:tc>
          <w:tcPr>
            <w:tcW w:w="7777" w:type="dxa"/>
            <w:gridSpan w:val="5"/>
            <w:tcBorders>
              <w:top w:val="single" w:sz="4" w:space="0" w:color="auto"/>
              <w:left w:val="single" w:sz="4" w:space="0" w:color="auto"/>
              <w:bottom w:val="single" w:sz="4" w:space="0" w:color="auto"/>
              <w:right w:val="single" w:sz="4" w:space="0" w:color="auto"/>
            </w:tcBorders>
          </w:tcPr>
          <w:p w:rsidR="00C34244" w:rsidRDefault="00C34244" w:rsidP="00C34244">
            <w:pPr>
              <w:widowControl w:val="0"/>
              <w:autoSpaceDE w:val="0"/>
              <w:autoSpaceDN w:val="0"/>
              <w:adjustRightInd w:val="0"/>
              <w:spacing w:after="0" w:line="240" w:lineRule="auto"/>
              <w:ind w:left="-109"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Додаткові витрати на непередбачувані обставини (збільшення кількості отримувачів та вартості відповідних виробів та засобів)</w:t>
            </w:r>
          </w:p>
          <w:p w:rsidR="009E1281" w:rsidRPr="00C34244" w:rsidRDefault="009E1281" w:rsidP="00C34244">
            <w:pPr>
              <w:widowControl w:val="0"/>
              <w:autoSpaceDE w:val="0"/>
              <w:autoSpaceDN w:val="0"/>
              <w:adjustRightInd w:val="0"/>
              <w:spacing w:after="0" w:line="240" w:lineRule="auto"/>
              <w:ind w:left="-109" w:right="-105"/>
              <w:jc w:val="center"/>
              <w:rPr>
                <w:rFonts w:eastAsia="Times New Roman"/>
                <w:b/>
                <w:color w:val="auto"/>
                <w:sz w:val="22"/>
                <w:szCs w:val="22"/>
                <w:lang w:val="uk-UA" w:eastAsia="uk-UA"/>
              </w:rPr>
            </w:pPr>
          </w:p>
        </w:tc>
        <w:tc>
          <w:tcPr>
            <w:tcW w:w="99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tabs>
                <w:tab w:val="left" w:pos="646"/>
              </w:tabs>
              <w:autoSpaceDE w:val="0"/>
              <w:autoSpaceDN w:val="0"/>
              <w:adjustRightInd w:val="0"/>
              <w:spacing w:after="0" w:line="240" w:lineRule="auto"/>
              <w:ind w:left="-103" w:right="-105"/>
              <w:jc w:val="center"/>
              <w:rPr>
                <w:rFonts w:eastAsia="Times New Roman"/>
                <w:b/>
                <w:color w:val="auto"/>
                <w:sz w:val="22"/>
                <w:szCs w:val="22"/>
                <w:lang w:val="uk-UA" w:eastAsia="uk-UA"/>
              </w:rPr>
            </w:pPr>
            <w:r w:rsidRPr="00C34244">
              <w:rPr>
                <w:rFonts w:eastAsia="Times New Roman"/>
                <w:color w:val="auto"/>
                <w:sz w:val="22"/>
                <w:szCs w:val="22"/>
                <w:lang w:val="uk-UA" w:eastAsia="uk-UA"/>
              </w:rPr>
              <w:t>Бюджет МТГ</w:t>
            </w:r>
          </w:p>
        </w:tc>
        <w:tc>
          <w:tcPr>
            <w:tcW w:w="85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tabs>
                <w:tab w:val="left" w:pos="646"/>
              </w:tabs>
              <w:autoSpaceDE w:val="0"/>
              <w:autoSpaceDN w:val="0"/>
              <w:adjustRightInd w:val="0"/>
              <w:spacing w:after="0" w:line="240" w:lineRule="auto"/>
              <w:ind w:left="-81" w:right="-105"/>
              <w:jc w:val="center"/>
              <w:rPr>
                <w:rFonts w:eastAsia="Times New Roman"/>
                <w:b/>
                <w:bCs/>
                <w:color w:val="auto"/>
                <w:sz w:val="22"/>
                <w:szCs w:val="22"/>
                <w:lang w:val="uk-UA" w:eastAsia="uk-UA"/>
              </w:rPr>
            </w:pPr>
            <w:r w:rsidRPr="00C34244">
              <w:rPr>
                <w:rFonts w:eastAsia="Times New Roman"/>
                <w:b/>
                <w:bCs/>
                <w:color w:val="auto"/>
                <w:sz w:val="22"/>
                <w:szCs w:val="22"/>
                <w:lang w:val="uk-UA" w:eastAsia="uk-UA"/>
              </w:rPr>
              <w:t>30,0</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6,0</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6,0</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6,0</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6,0</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6,0</w:t>
            </w:r>
          </w:p>
        </w:tc>
        <w:tc>
          <w:tcPr>
            <w:tcW w:w="1706" w:type="dxa"/>
          </w:tcPr>
          <w:p w:rsidR="00C34244" w:rsidRPr="00C34244" w:rsidRDefault="00C34244" w:rsidP="00C34244">
            <w:pPr>
              <w:widowControl w:val="0"/>
              <w:autoSpaceDE w:val="0"/>
              <w:autoSpaceDN w:val="0"/>
              <w:adjustRightInd w:val="0"/>
              <w:spacing w:after="0" w:line="240" w:lineRule="auto"/>
              <w:ind w:right="-105"/>
              <w:jc w:val="center"/>
              <w:rPr>
                <w:rFonts w:eastAsia="Times New Roman"/>
                <w:b/>
                <w:color w:val="auto"/>
                <w:sz w:val="22"/>
                <w:szCs w:val="22"/>
                <w:lang w:val="uk-UA" w:eastAsia="uk-UA"/>
              </w:rPr>
            </w:pPr>
          </w:p>
        </w:tc>
      </w:tr>
      <w:tr w:rsidR="00C34244" w:rsidRPr="00C34244" w:rsidTr="00C34244">
        <w:trPr>
          <w:trHeight w:val="417"/>
          <w:jc w:val="center"/>
        </w:trPr>
        <w:tc>
          <w:tcPr>
            <w:tcW w:w="41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rPr>
                <w:rFonts w:eastAsia="Times New Roman"/>
                <w:color w:val="auto"/>
                <w:sz w:val="22"/>
                <w:szCs w:val="22"/>
                <w:lang w:val="uk-UA" w:eastAsia="uk-UA"/>
              </w:rPr>
            </w:pPr>
          </w:p>
        </w:tc>
        <w:tc>
          <w:tcPr>
            <w:tcW w:w="7777" w:type="dxa"/>
            <w:gridSpan w:val="5"/>
            <w:tcBorders>
              <w:top w:val="single" w:sz="4" w:space="0" w:color="auto"/>
              <w:left w:val="single" w:sz="4" w:space="0" w:color="auto"/>
              <w:bottom w:val="single" w:sz="4" w:space="0" w:color="auto"/>
              <w:right w:val="single" w:sz="4" w:space="0" w:color="auto"/>
            </w:tcBorders>
          </w:tcPr>
          <w:p w:rsidR="00C34244" w:rsidRDefault="00C34244" w:rsidP="00C34244">
            <w:pPr>
              <w:widowControl w:val="0"/>
              <w:autoSpaceDE w:val="0"/>
              <w:autoSpaceDN w:val="0"/>
              <w:adjustRightInd w:val="0"/>
              <w:spacing w:after="0" w:line="240" w:lineRule="auto"/>
              <w:ind w:left="-109"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Витрати на поштові видатки</w:t>
            </w:r>
          </w:p>
          <w:p w:rsidR="009E1281" w:rsidRPr="00C34244" w:rsidRDefault="009E1281" w:rsidP="00C34244">
            <w:pPr>
              <w:widowControl w:val="0"/>
              <w:autoSpaceDE w:val="0"/>
              <w:autoSpaceDN w:val="0"/>
              <w:adjustRightInd w:val="0"/>
              <w:spacing w:after="0" w:line="240" w:lineRule="auto"/>
              <w:ind w:left="-109" w:right="-105"/>
              <w:jc w:val="center"/>
              <w:rPr>
                <w:rFonts w:eastAsia="Times New Roman"/>
                <w:b/>
                <w:color w:val="auto"/>
                <w:sz w:val="22"/>
                <w:szCs w:val="22"/>
                <w:lang w:val="uk-UA" w:eastAsia="uk-UA"/>
              </w:rPr>
            </w:pPr>
          </w:p>
        </w:tc>
        <w:tc>
          <w:tcPr>
            <w:tcW w:w="99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5"/>
              <w:jc w:val="center"/>
              <w:rPr>
                <w:rFonts w:eastAsia="Times New Roman"/>
                <w:b/>
                <w:color w:val="auto"/>
                <w:sz w:val="22"/>
                <w:szCs w:val="22"/>
                <w:lang w:val="uk-UA" w:eastAsia="uk-UA"/>
              </w:rPr>
            </w:pPr>
            <w:r w:rsidRPr="00C34244">
              <w:rPr>
                <w:rFonts w:eastAsia="Times New Roman"/>
                <w:color w:val="auto"/>
                <w:sz w:val="22"/>
                <w:szCs w:val="22"/>
                <w:lang w:val="uk-UA" w:eastAsia="uk-UA"/>
              </w:rPr>
              <w:t>Бюджет МТГ</w:t>
            </w:r>
          </w:p>
        </w:tc>
        <w:tc>
          <w:tcPr>
            <w:tcW w:w="85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b/>
                <w:bCs/>
                <w:color w:val="auto"/>
                <w:sz w:val="22"/>
                <w:szCs w:val="22"/>
                <w:lang w:val="uk-UA" w:eastAsia="uk-UA"/>
              </w:rPr>
            </w:pPr>
            <w:r w:rsidRPr="00C34244">
              <w:rPr>
                <w:rFonts w:eastAsia="Times New Roman"/>
                <w:b/>
                <w:bCs/>
                <w:color w:val="auto"/>
                <w:sz w:val="22"/>
                <w:szCs w:val="22"/>
                <w:lang w:val="uk-UA" w:eastAsia="uk-UA"/>
              </w:rPr>
              <w:t>2,0</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0,4</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0,4</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0,4</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0,4</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0,4</w:t>
            </w:r>
          </w:p>
        </w:tc>
        <w:tc>
          <w:tcPr>
            <w:tcW w:w="1706" w:type="dxa"/>
          </w:tcPr>
          <w:p w:rsidR="00C34244" w:rsidRPr="00C34244" w:rsidRDefault="00C34244" w:rsidP="00C34244">
            <w:pPr>
              <w:widowControl w:val="0"/>
              <w:autoSpaceDE w:val="0"/>
              <w:autoSpaceDN w:val="0"/>
              <w:adjustRightInd w:val="0"/>
              <w:spacing w:after="0" w:line="240" w:lineRule="auto"/>
              <w:ind w:right="-105"/>
              <w:jc w:val="center"/>
              <w:rPr>
                <w:rFonts w:eastAsia="Times New Roman"/>
                <w:b/>
                <w:color w:val="auto"/>
                <w:sz w:val="22"/>
                <w:szCs w:val="22"/>
                <w:lang w:val="uk-UA" w:eastAsia="uk-UA"/>
              </w:rPr>
            </w:pPr>
          </w:p>
        </w:tc>
      </w:tr>
      <w:tr w:rsidR="00C34244" w:rsidRPr="00C34244" w:rsidTr="009E1281">
        <w:trPr>
          <w:trHeight w:val="237"/>
          <w:jc w:val="center"/>
        </w:trPr>
        <w:tc>
          <w:tcPr>
            <w:tcW w:w="41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rPr>
                <w:rFonts w:eastAsia="Times New Roman"/>
                <w:color w:val="auto"/>
                <w:sz w:val="22"/>
                <w:szCs w:val="22"/>
                <w:lang w:val="uk-UA" w:eastAsia="uk-UA"/>
              </w:rPr>
            </w:pPr>
          </w:p>
        </w:tc>
        <w:tc>
          <w:tcPr>
            <w:tcW w:w="7777" w:type="dxa"/>
            <w:gridSpan w:val="5"/>
            <w:tcBorders>
              <w:top w:val="single" w:sz="4" w:space="0" w:color="auto"/>
              <w:left w:val="single" w:sz="4" w:space="0" w:color="auto"/>
              <w:bottom w:val="single" w:sz="4" w:space="0" w:color="auto"/>
              <w:right w:val="single" w:sz="4" w:space="0" w:color="auto"/>
            </w:tcBorders>
          </w:tcPr>
          <w:p w:rsidR="00C34244" w:rsidRDefault="00C34244" w:rsidP="00C34244">
            <w:pPr>
              <w:widowControl w:val="0"/>
              <w:autoSpaceDE w:val="0"/>
              <w:autoSpaceDN w:val="0"/>
              <w:adjustRightInd w:val="0"/>
              <w:spacing w:after="0" w:line="240" w:lineRule="auto"/>
              <w:ind w:left="-109"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Всього за напрямом 1:</w:t>
            </w:r>
          </w:p>
          <w:p w:rsidR="009E1281" w:rsidRPr="00C34244" w:rsidRDefault="009E1281" w:rsidP="00C34244">
            <w:pPr>
              <w:widowControl w:val="0"/>
              <w:autoSpaceDE w:val="0"/>
              <w:autoSpaceDN w:val="0"/>
              <w:adjustRightInd w:val="0"/>
              <w:spacing w:after="0" w:line="240" w:lineRule="auto"/>
              <w:ind w:left="-109" w:right="-105"/>
              <w:jc w:val="center"/>
              <w:rPr>
                <w:rFonts w:eastAsia="Times New Roman"/>
                <w:b/>
                <w:color w:val="auto"/>
                <w:sz w:val="22"/>
                <w:szCs w:val="22"/>
                <w:lang w:val="uk-UA" w:eastAsia="uk-UA"/>
              </w:rPr>
            </w:pPr>
          </w:p>
        </w:tc>
        <w:tc>
          <w:tcPr>
            <w:tcW w:w="99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2" w:right="-105"/>
              <w:jc w:val="center"/>
              <w:rPr>
                <w:rFonts w:eastAsia="Times New Roman"/>
                <w:b/>
                <w:color w:val="auto"/>
                <w:sz w:val="22"/>
                <w:szCs w:val="22"/>
                <w:lang w:val="uk-UA" w:eastAsia="uk-UA"/>
              </w:rPr>
            </w:pPr>
          </w:p>
        </w:tc>
        <w:tc>
          <w:tcPr>
            <w:tcW w:w="85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2970,0</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462,0</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528,0</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594,0</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660,0</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81"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726,0</w:t>
            </w:r>
          </w:p>
        </w:tc>
        <w:tc>
          <w:tcPr>
            <w:tcW w:w="1706" w:type="dxa"/>
          </w:tcPr>
          <w:p w:rsidR="00C34244" w:rsidRPr="00C34244" w:rsidRDefault="00C34244" w:rsidP="00C34244">
            <w:pPr>
              <w:widowControl w:val="0"/>
              <w:autoSpaceDE w:val="0"/>
              <w:autoSpaceDN w:val="0"/>
              <w:adjustRightInd w:val="0"/>
              <w:spacing w:after="0" w:line="240" w:lineRule="auto"/>
              <w:ind w:right="-105"/>
              <w:jc w:val="center"/>
              <w:rPr>
                <w:rFonts w:eastAsia="Times New Roman"/>
                <w:b/>
                <w:color w:val="auto"/>
                <w:sz w:val="22"/>
                <w:szCs w:val="22"/>
                <w:lang w:val="uk-UA" w:eastAsia="uk-UA"/>
              </w:rPr>
            </w:pPr>
          </w:p>
        </w:tc>
      </w:tr>
    </w:tbl>
    <w:p w:rsidR="00C34244" w:rsidRPr="00C34244" w:rsidRDefault="00C34244" w:rsidP="00C34244">
      <w:pPr>
        <w:spacing w:after="0" w:line="240" w:lineRule="auto"/>
        <w:rPr>
          <w:rFonts w:eastAsia="Times New Roman"/>
          <w:color w:val="auto"/>
          <w:sz w:val="2"/>
          <w:szCs w:val="2"/>
          <w:lang w:val="uk-UA" w:eastAsia="ru-RU"/>
        </w:rPr>
      </w:pPr>
      <w:r w:rsidRPr="00C34244">
        <w:rPr>
          <w:rFonts w:eastAsia="Times New Roman"/>
          <w:color w:val="auto"/>
          <w:sz w:val="2"/>
          <w:szCs w:val="2"/>
          <w:lang w:val="uk-UA" w:eastAsia="ru-RU"/>
        </w:rPr>
        <w:t>2"</w:t>
      </w:r>
    </w:p>
    <w:p w:rsidR="00C34244" w:rsidRDefault="00C34244" w:rsidP="00C34244">
      <w:pPr>
        <w:spacing w:after="0" w:line="240" w:lineRule="auto"/>
        <w:rPr>
          <w:rFonts w:eastAsia="Times New Roman"/>
          <w:color w:val="auto"/>
          <w:szCs w:val="28"/>
          <w:lang w:val="uk-UA" w:eastAsia="ru-RU"/>
        </w:rPr>
      </w:pPr>
    </w:p>
    <w:p w:rsidR="009E1281" w:rsidRDefault="009E1281" w:rsidP="00C34244">
      <w:pPr>
        <w:spacing w:after="0" w:line="240" w:lineRule="auto"/>
        <w:rPr>
          <w:rFonts w:eastAsia="Times New Roman"/>
          <w:color w:val="auto"/>
          <w:szCs w:val="28"/>
          <w:lang w:val="uk-UA" w:eastAsia="ru-RU"/>
        </w:rPr>
      </w:pPr>
    </w:p>
    <w:p w:rsidR="009E1281" w:rsidRDefault="009E1281" w:rsidP="00C34244">
      <w:pPr>
        <w:spacing w:after="0" w:line="240" w:lineRule="auto"/>
        <w:rPr>
          <w:rFonts w:eastAsia="Times New Roman"/>
          <w:color w:val="auto"/>
          <w:szCs w:val="28"/>
          <w:lang w:val="uk-UA" w:eastAsia="ru-RU"/>
        </w:rPr>
      </w:pPr>
    </w:p>
    <w:p w:rsidR="009E1281" w:rsidRDefault="009E1281" w:rsidP="00C34244">
      <w:pPr>
        <w:spacing w:after="0" w:line="240" w:lineRule="auto"/>
        <w:rPr>
          <w:rFonts w:eastAsia="Times New Roman"/>
          <w:color w:val="auto"/>
          <w:szCs w:val="28"/>
          <w:lang w:val="uk-UA" w:eastAsia="ru-RU"/>
        </w:rPr>
      </w:pPr>
    </w:p>
    <w:p w:rsidR="00AE37B1" w:rsidRPr="00C34244" w:rsidRDefault="00AE37B1" w:rsidP="00C34244">
      <w:pPr>
        <w:spacing w:after="0" w:line="240" w:lineRule="auto"/>
        <w:rPr>
          <w:rFonts w:eastAsia="Times New Roman"/>
          <w:color w:val="auto"/>
          <w:szCs w:val="28"/>
          <w:lang w:val="uk-UA" w:eastAsia="ru-RU"/>
        </w:rPr>
      </w:pPr>
    </w:p>
    <w:p w:rsidR="00AE37B1" w:rsidRDefault="00C34244" w:rsidP="00C34244">
      <w:pPr>
        <w:spacing w:after="0" w:line="240" w:lineRule="auto"/>
        <w:ind w:hanging="426"/>
        <w:jc w:val="center"/>
        <w:rPr>
          <w:rFonts w:eastAsia="Times New Roman"/>
          <w:b/>
          <w:color w:val="auto"/>
          <w:szCs w:val="28"/>
          <w:lang w:val="uk-UA" w:eastAsia="ru-RU"/>
        </w:rPr>
      </w:pPr>
      <w:r w:rsidRPr="00C34244">
        <w:rPr>
          <w:rFonts w:eastAsia="Times New Roman"/>
          <w:b/>
          <w:color w:val="auto"/>
          <w:szCs w:val="28"/>
          <w:lang w:val="uk-UA" w:eastAsia="ru-RU"/>
        </w:rPr>
        <w:lastRenderedPageBreak/>
        <w:t xml:space="preserve">2.  Надання пільг хворим з хронічною нирковою недостатністю, які отримують програмний гемодіаліз </w:t>
      </w:r>
    </w:p>
    <w:p w:rsidR="00AE37B1" w:rsidRDefault="00C34244" w:rsidP="00C34244">
      <w:pPr>
        <w:spacing w:after="0" w:line="240" w:lineRule="auto"/>
        <w:ind w:hanging="426"/>
        <w:jc w:val="center"/>
        <w:rPr>
          <w:rFonts w:eastAsia="Times New Roman"/>
          <w:b/>
          <w:color w:val="auto"/>
          <w:spacing w:val="-5"/>
          <w:szCs w:val="28"/>
          <w:lang w:val="uk-UA" w:eastAsia="ru-RU"/>
        </w:rPr>
      </w:pPr>
      <w:r w:rsidRPr="00C34244">
        <w:rPr>
          <w:rFonts w:eastAsia="Times New Roman"/>
          <w:b/>
          <w:color w:val="auto"/>
          <w:szCs w:val="28"/>
          <w:lang w:val="uk-UA" w:eastAsia="ru-RU"/>
        </w:rPr>
        <w:t xml:space="preserve">в медичних закладах та проживають на території </w:t>
      </w:r>
      <w:r w:rsidRPr="00C34244">
        <w:rPr>
          <w:rFonts w:eastAsia="Times New Roman"/>
          <w:b/>
          <w:color w:val="auto"/>
          <w:spacing w:val="-5"/>
          <w:szCs w:val="28"/>
          <w:lang w:val="uk-UA" w:eastAsia="ru-RU"/>
        </w:rPr>
        <w:t xml:space="preserve">Новгород-Сіверської міської територіальної громади </w:t>
      </w:r>
    </w:p>
    <w:p w:rsidR="00C34244" w:rsidRPr="00C34244" w:rsidRDefault="00C34244" w:rsidP="00C34244">
      <w:pPr>
        <w:spacing w:after="0" w:line="240" w:lineRule="auto"/>
        <w:ind w:hanging="426"/>
        <w:jc w:val="center"/>
        <w:rPr>
          <w:rFonts w:eastAsia="Times New Roman"/>
          <w:b/>
          <w:color w:val="auto"/>
          <w:spacing w:val="-5"/>
          <w:szCs w:val="28"/>
          <w:lang w:val="uk-UA" w:eastAsia="ru-RU"/>
        </w:rPr>
      </w:pPr>
      <w:r w:rsidRPr="00C34244">
        <w:rPr>
          <w:rFonts w:eastAsia="Times New Roman"/>
          <w:b/>
          <w:color w:val="auto"/>
          <w:spacing w:val="-5"/>
          <w:szCs w:val="28"/>
          <w:lang w:val="uk-UA" w:eastAsia="ru-RU"/>
        </w:rPr>
        <w:t>на 2026-2030 роки</w:t>
      </w:r>
    </w:p>
    <w:p w:rsidR="00C34244" w:rsidRPr="00C34244" w:rsidRDefault="00C34244" w:rsidP="00C34244">
      <w:pPr>
        <w:spacing w:after="0" w:line="240" w:lineRule="auto"/>
        <w:ind w:hanging="426"/>
        <w:jc w:val="center"/>
        <w:rPr>
          <w:rFonts w:eastAsia="Times New Roman"/>
          <w:b/>
          <w:color w:val="auto"/>
          <w:spacing w:val="-5"/>
          <w:szCs w:val="28"/>
          <w:lang w:val="uk-UA" w:eastAsia="ru-RU"/>
        </w:rPr>
      </w:pPr>
    </w:p>
    <w:tbl>
      <w:tblPr>
        <w:tblW w:w="15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1"/>
        <w:gridCol w:w="1559"/>
        <w:gridCol w:w="2835"/>
        <w:gridCol w:w="1144"/>
        <w:gridCol w:w="1252"/>
        <w:gridCol w:w="1135"/>
        <w:gridCol w:w="989"/>
        <w:gridCol w:w="877"/>
        <w:gridCol w:w="850"/>
        <w:gridCol w:w="992"/>
        <w:gridCol w:w="851"/>
        <w:gridCol w:w="850"/>
        <w:gridCol w:w="841"/>
        <w:gridCol w:w="1380"/>
      </w:tblGrid>
      <w:tr w:rsidR="00C34244" w:rsidRPr="00C34244" w:rsidTr="008F14D9">
        <w:trPr>
          <w:jc w:val="center"/>
        </w:trPr>
        <w:tc>
          <w:tcPr>
            <w:tcW w:w="421"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bCs/>
                <w:color w:val="auto"/>
                <w:sz w:val="22"/>
                <w:szCs w:val="22"/>
                <w:lang w:val="uk-UA" w:eastAsia="uk-UA"/>
              </w:rPr>
            </w:pPr>
            <w:r w:rsidRPr="00C34244">
              <w:rPr>
                <w:rFonts w:eastAsia="Times New Roman"/>
                <w:b/>
                <w:bCs/>
                <w:color w:val="auto"/>
                <w:sz w:val="22"/>
                <w:szCs w:val="22"/>
                <w:lang w:val="uk-UA" w:eastAsia="uk-UA"/>
              </w:rPr>
              <w:t>№ з/п</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p>
        </w:tc>
        <w:tc>
          <w:tcPr>
            <w:tcW w:w="1559"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5" w:right="-111"/>
              <w:jc w:val="center"/>
              <w:rPr>
                <w:rFonts w:eastAsia="Times New Roman"/>
                <w:b/>
                <w:color w:val="auto"/>
                <w:sz w:val="22"/>
                <w:szCs w:val="22"/>
                <w:lang w:val="uk-UA" w:eastAsia="uk-UA"/>
              </w:rPr>
            </w:pPr>
            <w:r w:rsidRPr="00C34244">
              <w:rPr>
                <w:rFonts w:eastAsia="Times New Roman"/>
                <w:b/>
                <w:color w:val="auto"/>
                <w:sz w:val="22"/>
                <w:szCs w:val="22"/>
                <w:lang w:val="uk-UA" w:eastAsia="uk-UA"/>
              </w:rPr>
              <w:t xml:space="preserve">Назва напряму </w:t>
            </w:r>
          </w:p>
          <w:p w:rsidR="00C34244" w:rsidRPr="00C34244" w:rsidRDefault="00C34244" w:rsidP="00C34244">
            <w:pPr>
              <w:widowControl w:val="0"/>
              <w:autoSpaceDE w:val="0"/>
              <w:autoSpaceDN w:val="0"/>
              <w:adjustRightInd w:val="0"/>
              <w:spacing w:after="0" w:line="240" w:lineRule="auto"/>
              <w:ind w:left="-105" w:right="-111"/>
              <w:jc w:val="center"/>
              <w:rPr>
                <w:rFonts w:eastAsia="Times New Roman"/>
                <w:b/>
                <w:color w:val="auto"/>
                <w:sz w:val="22"/>
                <w:szCs w:val="22"/>
                <w:lang w:val="uk-UA" w:eastAsia="uk-UA"/>
              </w:rPr>
            </w:pPr>
            <w:r w:rsidRPr="00C34244">
              <w:rPr>
                <w:rFonts w:eastAsia="Times New Roman"/>
                <w:b/>
                <w:color w:val="auto"/>
                <w:sz w:val="22"/>
                <w:szCs w:val="22"/>
                <w:lang w:val="uk-UA" w:eastAsia="uk-UA"/>
              </w:rPr>
              <w:t>(пріоритетні завдання)</w:t>
            </w:r>
          </w:p>
        </w:tc>
        <w:tc>
          <w:tcPr>
            <w:tcW w:w="2835"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Заходи програми</w:t>
            </w:r>
          </w:p>
        </w:tc>
        <w:tc>
          <w:tcPr>
            <w:tcW w:w="1144" w:type="dxa"/>
            <w:vMerge w:val="restart"/>
            <w:tcBorders>
              <w:top w:val="single" w:sz="4" w:space="0" w:color="auto"/>
              <w:left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Цільова група (жінки/ чоловіки різних груп)</w:t>
            </w:r>
          </w:p>
        </w:tc>
        <w:tc>
          <w:tcPr>
            <w:tcW w:w="1252"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Строк виконання</w:t>
            </w:r>
          </w:p>
        </w:tc>
        <w:tc>
          <w:tcPr>
            <w:tcW w:w="1135"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D40829">
            <w:pPr>
              <w:widowControl w:val="0"/>
              <w:autoSpaceDE w:val="0"/>
              <w:autoSpaceDN w:val="0"/>
              <w:adjustRightInd w:val="0"/>
              <w:spacing w:after="0" w:line="240" w:lineRule="auto"/>
              <w:ind w:left="-110"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Виконавці</w:t>
            </w:r>
          </w:p>
        </w:tc>
        <w:tc>
          <w:tcPr>
            <w:tcW w:w="989" w:type="dxa"/>
            <w:vMerge w:val="restart"/>
            <w:tcBorders>
              <w:top w:val="single" w:sz="4" w:space="0" w:color="auto"/>
              <w:left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 xml:space="preserve">Джерела </w:t>
            </w:r>
            <w:proofErr w:type="spellStart"/>
            <w:r w:rsidRPr="00C34244">
              <w:rPr>
                <w:rFonts w:eastAsia="Times New Roman"/>
                <w:b/>
                <w:color w:val="auto"/>
                <w:sz w:val="22"/>
                <w:szCs w:val="22"/>
                <w:lang w:val="uk-UA" w:eastAsia="uk-UA"/>
              </w:rPr>
              <w:t>фінансу-вання</w:t>
            </w:r>
            <w:proofErr w:type="spellEnd"/>
          </w:p>
        </w:tc>
        <w:tc>
          <w:tcPr>
            <w:tcW w:w="5261" w:type="dxa"/>
            <w:gridSpan w:val="6"/>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Орієнтовні обсяги фінансування, тис. грн,</w:t>
            </w:r>
          </w:p>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у тому числі</w:t>
            </w:r>
          </w:p>
        </w:tc>
        <w:tc>
          <w:tcPr>
            <w:tcW w:w="1380" w:type="dxa"/>
            <w:vMerge w:val="restart"/>
            <w:tcBorders>
              <w:top w:val="single" w:sz="4" w:space="0" w:color="auto"/>
              <w:left w:val="single" w:sz="4" w:space="0" w:color="auto"/>
              <w:right w:val="single" w:sz="4" w:space="0" w:color="auto"/>
            </w:tcBorders>
          </w:tcPr>
          <w:p w:rsidR="00C34244" w:rsidRPr="00C34244" w:rsidRDefault="00C34244" w:rsidP="00AE37B1">
            <w:pPr>
              <w:widowControl w:val="0"/>
              <w:autoSpaceDE w:val="0"/>
              <w:autoSpaceDN w:val="0"/>
              <w:adjustRightInd w:val="0"/>
              <w:spacing w:after="0" w:line="240" w:lineRule="auto"/>
              <w:ind w:left="-102" w:right="-68"/>
              <w:jc w:val="center"/>
              <w:rPr>
                <w:rFonts w:eastAsia="Times New Roman"/>
                <w:b/>
                <w:color w:val="auto"/>
                <w:sz w:val="22"/>
                <w:szCs w:val="22"/>
                <w:lang w:val="uk-UA" w:eastAsia="uk-UA"/>
              </w:rPr>
            </w:pPr>
            <w:r w:rsidRPr="00C34244">
              <w:rPr>
                <w:rFonts w:eastAsia="Times New Roman"/>
                <w:b/>
                <w:color w:val="auto"/>
                <w:sz w:val="22"/>
                <w:szCs w:val="22"/>
                <w:lang w:val="uk-UA" w:eastAsia="uk-UA"/>
              </w:rPr>
              <w:t>Очікуваний результат</w:t>
            </w:r>
          </w:p>
        </w:tc>
      </w:tr>
      <w:tr w:rsidR="00C34244" w:rsidRPr="00C34244" w:rsidTr="008F14D9">
        <w:trPr>
          <w:jc w:val="center"/>
        </w:trPr>
        <w:tc>
          <w:tcPr>
            <w:tcW w:w="421"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uk-UA"/>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uk-UA"/>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uk-UA"/>
              </w:rPr>
            </w:pPr>
          </w:p>
        </w:tc>
        <w:tc>
          <w:tcPr>
            <w:tcW w:w="1144" w:type="dxa"/>
            <w:vMerge/>
            <w:tcBorders>
              <w:left w:val="single" w:sz="4" w:space="0" w:color="auto"/>
              <w:bottom w:val="single" w:sz="4" w:space="0" w:color="auto"/>
              <w:right w:val="single" w:sz="4" w:space="0" w:color="auto"/>
            </w:tcBorders>
          </w:tcPr>
          <w:p w:rsidR="00C34244" w:rsidRPr="00C34244" w:rsidRDefault="00C34244" w:rsidP="00C34244">
            <w:pPr>
              <w:spacing w:after="0" w:line="240" w:lineRule="auto"/>
              <w:rPr>
                <w:rFonts w:eastAsia="Times New Roman"/>
                <w:b/>
                <w:color w:val="auto"/>
                <w:sz w:val="22"/>
                <w:szCs w:val="22"/>
                <w:lang w:val="uk-UA" w:eastAsia="uk-UA"/>
              </w:rPr>
            </w:pPr>
          </w:p>
        </w:tc>
        <w:tc>
          <w:tcPr>
            <w:tcW w:w="1252"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uk-UA"/>
              </w:rPr>
            </w:pPr>
          </w:p>
        </w:tc>
        <w:tc>
          <w:tcPr>
            <w:tcW w:w="1135"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D40829">
            <w:pPr>
              <w:spacing w:after="0" w:line="240" w:lineRule="auto"/>
              <w:jc w:val="center"/>
              <w:rPr>
                <w:rFonts w:eastAsia="Times New Roman"/>
                <w:b/>
                <w:color w:val="auto"/>
                <w:sz w:val="22"/>
                <w:szCs w:val="22"/>
                <w:lang w:val="uk-UA" w:eastAsia="uk-UA"/>
              </w:rPr>
            </w:pPr>
          </w:p>
        </w:tc>
        <w:tc>
          <w:tcPr>
            <w:tcW w:w="989" w:type="dxa"/>
            <w:vMerge/>
            <w:tcBorders>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uk-UA"/>
              </w:rPr>
            </w:pPr>
          </w:p>
        </w:tc>
        <w:tc>
          <w:tcPr>
            <w:tcW w:w="877" w:type="dxa"/>
            <w:tcBorders>
              <w:top w:val="single" w:sz="4" w:space="0" w:color="auto"/>
              <w:left w:val="single" w:sz="4" w:space="0" w:color="auto"/>
              <w:bottom w:val="single" w:sz="4" w:space="0" w:color="auto"/>
              <w:right w:val="single" w:sz="4" w:space="0" w:color="auto"/>
            </w:tcBorders>
          </w:tcPr>
          <w:p w:rsidR="00C34244" w:rsidRPr="00C34244" w:rsidRDefault="00C34244" w:rsidP="008F14D9">
            <w:pPr>
              <w:widowControl w:val="0"/>
              <w:autoSpaceDE w:val="0"/>
              <w:autoSpaceDN w:val="0"/>
              <w:adjustRightInd w:val="0"/>
              <w:spacing w:after="0" w:line="240" w:lineRule="auto"/>
              <w:ind w:left="-93" w:right="-96"/>
              <w:jc w:val="center"/>
              <w:rPr>
                <w:rFonts w:eastAsia="Times New Roman"/>
                <w:b/>
                <w:color w:val="auto"/>
                <w:sz w:val="22"/>
                <w:szCs w:val="22"/>
                <w:lang w:val="uk-UA" w:eastAsia="uk-UA"/>
              </w:rPr>
            </w:pPr>
            <w:r w:rsidRPr="00C34244">
              <w:rPr>
                <w:rFonts w:eastAsia="Times New Roman"/>
                <w:b/>
                <w:color w:val="auto"/>
                <w:sz w:val="22"/>
                <w:szCs w:val="22"/>
                <w:lang w:val="uk-UA" w:eastAsia="uk-UA"/>
              </w:rPr>
              <w:t>всього</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8F14D9">
            <w:pPr>
              <w:widowControl w:val="0"/>
              <w:autoSpaceDE w:val="0"/>
              <w:autoSpaceDN w:val="0"/>
              <w:adjustRightInd w:val="0"/>
              <w:spacing w:after="0" w:line="240" w:lineRule="auto"/>
              <w:ind w:left="-93" w:right="-96"/>
              <w:jc w:val="center"/>
              <w:rPr>
                <w:rFonts w:eastAsia="Times New Roman"/>
                <w:b/>
                <w:color w:val="auto"/>
                <w:sz w:val="22"/>
                <w:szCs w:val="22"/>
                <w:lang w:val="uk-UA" w:eastAsia="uk-UA"/>
              </w:rPr>
            </w:pPr>
            <w:r w:rsidRPr="00C34244">
              <w:rPr>
                <w:rFonts w:eastAsia="Times New Roman"/>
                <w:b/>
                <w:color w:val="auto"/>
                <w:sz w:val="22"/>
                <w:szCs w:val="22"/>
                <w:lang w:val="uk-UA" w:eastAsia="uk-UA"/>
              </w:rPr>
              <w:t>2026</w:t>
            </w:r>
          </w:p>
          <w:p w:rsidR="00C34244" w:rsidRPr="00C34244" w:rsidRDefault="00C34244" w:rsidP="008F14D9">
            <w:pPr>
              <w:widowControl w:val="0"/>
              <w:autoSpaceDE w:val="0"/>
              <w:autoSpaceDN w:val="0"/>
              <w:adjustRightInd w:val="0"/>
              <w:spacing w:after="0" w:line="240" w:lineRule="auto"/>
              <w:ind w:left="-93" w:right="-96"/>
              <w:jc w:val="center"/>
              <w:rPr>
                <w:rFonts w:eastAsia="Times New Roman"/>
                <w:b/>
                <w:color w:val="auto"/>
                <w:sz w:val="22"/>
                <w:szCs w:val="22"/>
                <w:lang w:val="uk-UA" w:eastAsia="uk-UA"/>
              </w:rPr>
            </w:pPr>
            <w:r w:rsidRPr="00C34244">
              <w:rPr>
                <w:rFonts w:eastAsia="Times New Roman"/>
                <w:b/>
                <w:color w:val="auto"/>
                <w:sz w:val="22"/>
                <w:szCs w:val="22"/>
                <w:lang w:val="uk-UA" w:eastAsia="uk-UA"/>
              </w:rPr>
              <w:t>рік</w:t>
            </w:r>
          </w:p>
        </w:tc>
        <w:tc>
          <w:tcPr>
            <w:tcW w:w="992" w:type="dxa"/>
            <w:tcBorders>
              <w:top w:val="single" w:sz="4" w:space="0" w:color="auto"/>
              <w:left w:val="single" w:sz="4" w:space="0" w:color="auto"/>
              <w:bottom w:val="single" w:sz="4" w:space="0" w:color="auto"/>
              <w:right w:val="single" w:sz="4" w:space="0" w:color="auto"/>
            </w:tcBorders>
          </w:tcPr>
          <w:p w:rsidR="00C34244" w:rsidRPr="00C34244" w:rsidRDefault="00C34244" w:rsidP="008F14D9">
            <w:pPr>
              <w:widowControl w:val="0"/>
              <w:autoSpaceDE w:val="0"/>
              <w:autoSpaceDN w:val="0"/>
              <w:adjustRightInd w:val="0"/>
              <w:spacing w:after="0" w:line="240" w:lineRule="auto"/>
              <w:ind w:left="-93" w:right="-96"/>
              <w:jc w:val="center"/>
              <w:rPr>
                <w:rFonts w:eastAsia="Times New Roman"/>
                <w:b/>
                <w:color w:val="auto"/>
                <w:sz w:val="22"/>
                <w:szCs w:val="22"/>
                <w:lang w:val="uk-UA" w:eastAsia="uk-UA"/>
              </w:rPr>
            </w:pPr>
            <w:r w:rsidRPr="00C34244">
              <w:rPr>
                <w:rFonts w:eastAsia="Times New Roman"/>
                <w:b/>
                <w:color w:val="auto"/>
                <w:sz w:val="22"/>
                <w:szCs w:val="22"/>
                <w:lang w:val="uk-UA" w:eastAsia="uk-UA"/>
              </w:rPr>
              <w:t>2027</w:t>
            </w:r>
          </w:p>
          <w:p w:rsidR="00C34244" w:rsidRPr="00C34244" w:rsidRDefault="00C34244" w:rsidP="008F14D9">
            <w:pPr>
              <w:widowControl w:val="0"/>
              <w:autoSpaceDE w:val="0"/>
              <w:autoSpaceDN w:val="0"/>
              <w:adjustRightInd w:val="0"/>
              <w:spacing w:after="0" w:line="240" w:lineRule="auto"/>
              <w:ind w:left="-93" w:right="-96"/>
              <w:jc w:val="center"/>
              <w:rPr>
                <w:rFonts w:eastAsia="Times New Roman"/>
                <w:b/>
                <w:color w:val="auto"/>
                <w:sz w:val="22"/>
                <w:szCs w:val="22"/>
                <w:lang w:val="uk-UA" w:eastAsia="uk-UA"/>
              </w:rPr>
            </w:pPr>
            <w:r w:rsidRPr="00C34244">
              <w:rPr>
                <w:rFonts w:eastAsia="Times New Roman"/>
                <w:b/>
                <w:color w:val="auto"/>
                <w:sz w:val="22"/>
                <w:szCs w:val="22"/>
                <w:lang w:val="uk-UA" w:eastAsia="uk-UA"/>
              </w:rPr>
              <w:t>рік</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8F14D9">
            <w:pPr>
              <w:spacing w:after="0" w:line="240" w:lineRule="auto"/>
              <w:ind w:left="-93" w:right="-96"/>
              <w:jc w:val="center"/>
              <w:rPr>
                <w:rFonts w:eastAsia="Times New Roman"/>
                <w:b/>
                <w:color w:val="auto"/>
                <w:sz w:val="22"/>
                <w:szCs w:val="22"/>
                <w:lang w:val="uk-UA" w:eastAsia="uk-UA"/>
              </w:rPr>
            </w:pPr>
            <w:r w:rsidRPr="00C34244">
              <w:rPr>
                <w:rFonts w:eastAsia="Times New Roman"/>
                <w:b/>
                <w:color w:val="auto"/>
                <w:sz w:val="22"/>
                <w:szCs w:val="22"/>
                <w:lang w:val="uk-UA" w:eastAsia="uk-UA"/>
              </w:rPr>
              <w:t>2028</w:t>
            </w:r>
          </w:p>
          <w:p w:rsidR="00C34244" w:rsidRPr="00C34244" w:rsidRDefault="00C34244" w:rsidP="008F14D9">
            <w:pPr>
              <w:spacing w:after="0" w:line="240" w:lineRule="auto"/>
              <w:ind w:left="-93" w:right="-96"/>
              <w:jc w:val="center"/>
              <w:rPr>
                <w:rFonts w:eastAsia="Times New Roman"/>
                <w:b/>
                <w:color w:val="auto"/>
                <w:sz w:val="22"/>
                <w:szCs w:val="22"/>
                <w:lang w:val="uk-UA" w:eastAsia="uk-UA"/>
              </w:rPr>
            </w:pPr>
            <w:r w:rsidRPr="00C34244">
              <w:rPr>
                <w:rFonts w:eastAsia="Times New Roman"/>
                <w:b/>
                <w:color w:val="auto"/>
                <w:sz w:val="22"/>
                <w:szCs w:val="22"/>
                <w:lang w:val="uk-UA" w:eastAsia="uk-UA"/>
              </w:rPr>
              <w:t>рік</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8F14D9">
            <w:pPr>
              <w:spacing w:after="0" w:line="240" w:lineRule="auto"/>
              <w:ind w:left="-93" w:right="-96"/>
              <w:jc w:val="center"/>
              <w:rPr>
                <w:rFonts w:eastAsia="Times New Roman"/>
                <w:b/>
                <w:color w:val="auto"/>
                <w:sz w:val="22"/>
                <w:szCs w:val="22"/>
                <w:lang w:val="uk-UA" w:eastAsia="uk-UA"/>
              </w:rPr>
            </w:pPr>
            <w:r w:rsidRPr="00C34244">
              <w:rPr>
                <w:rFonts w:eastAsia="Times New Roman"/>
                <w:b/>
                <w:color w:val="auto"/>
                <w:sz w:val="22"/>
                <w:szCs w:val="22"/>
                <w:lang w:val="uk-UA" w:eastAsia="uk-UA"/>
              </w:rPr>
              <w:t>2029</w:t>
            </w:r>
          </w:p>
          <w:p w:rsidR="00C34244" w:rsidRPr="00C34244" w:rsidRDefault="00C34244" w:rsidP="008F14D9">
            <w:pPr>
              <w:spacing w:after="0" w:line="240" w:lineRule="auto"/>
              <w:ind w:left="-93" w:right="-96"/>
              <w:jc w:val="center"/>
              <w:rPr>
                <w:rFonts w:eastAsia="Times New Roman"/>
                <w:b/>
                <w:color w:val="auto"/>
                <w:sz w:val="22"/>
                <w:szCs w:val="22"/>
                <w:lang w:val="uk-UA" w:eastAsia="uk-UA"/>
              </w:rPr>
            </w:pPr>
            <w:r w:rsidRPr="00C34244">
              <w:rPr>
                <w:rFonts w:eastAsia="Times New Roman"/>
                <w:b/>
                <w:color w:val="auto"/>
                <w:sz w:val="22"/>
                <w:szCs w:val="22"/>
                <w:lang w:val="uk-UA" w:eastAsia="uk-UA"/>
              </w:rPr>
              <w:t>рік</w:t>
            </w:r>
          </w:p>
        </w:tc>
        <w:tc>
          <w:tcPr>
            <w:tcW w:w="841" w:type="dxa"/>
            <w:tcBorders>
              <w:top w:val="single" w:sz="4" w:space="0" w:color="auto"/>
              <w:left w:val="single" w:sz="4" w:space="0" w:color="auto"/>
              <w:bottom w:val="single" w:sz="4" w:space="0" w:color="auto"/>
              <w:right w:val="single" w:sz="4" w:space="0" w:color="auto"/>
            </w:tcBorders>
          </w:tcPr>
          <w:p w:rsidR="00C34244" w:rsidRPr="00C34244" w:rsidRDefault="00C34244" w:rsidP="008F14D9">
            <w:pPr>
              <w:spacing w:after="0" w:line="240" w:lineRule="auto"/>
              <w:ind w:left="-93" w:right="-96" w:hanging="108"/>
              <w:jc w:val="center"/>
              <w:rPr>
                <w:rFonts w:eastAsia="Times New Roman"/>
                <w:b/>
                <w:color w:val="auto"/>
                <w:sz w:val="22"/>
                <w:szCs w:val="22"/>
                <w:lang w:val="uk-UA" w:eastAsia="uk-UA"/>
              </w:rPr>
            </w:pPr>
            <w:r w:rsidRPr="00C34244">
              <w:rPr>
                <w:rFonts w:eastAsia="Times New Roman"/>
                <w:b/>
                <w:color w:val="auto"/>
                <w:sz w:val="22"/>
                <w:szCs w:val="22"/>
                <w:lang w:val="uk-UA" w:eastAsia="uk-UA"/>
              </w:rPr>
              <w:t>2030</w:t>
            </w:r>
          </w:p>
          <w:p w:rsidR="00C34244" w:rsidRPr="00C34244" w:rsidRDefault="00C34244" w:rsidP="008F14D9">
            <w:pPr>
              <w:spacing w:after="0" w:line="240" w:lineRule="auto"/>
              <w:ind w:left="-93" w:right="-96" w:hanging="108"/>
              <w:jc w:val="center"/>
              <w:rPr>
                <w:rFonts w:eastAsia="Times New Roman"/>
                <w:b/>
                <w:color w:val="auto"/>
                <w:sz w:val="22"/>
                <w:szCs w:val="22"/>
                <w:lang w:val="uk-UA" w:eastAsia="uk-UA"/>
              </w:rPr>
            </w:pPr>
            <w:r w:rsidRPr="00C34244">
              <w:rPr>
                <w:rFonts w:eastAsia="Times New Roman"/>
                <w:b/>
                <w:color w:val="auto"/>
                <w:sz w:val="22"/>
                <w:szCs w:val="22"/>
                <w:lang w:val="uk-UA" w:eastAsia="uk-UA"/>
              </w:rPr>
              <w:t>рік</w:t>
            </w:r>
          </w:p>
        </w:tc>
        <w:tc>
          <w:tcPr>
            <w:tcW w:w="1380" w:type="dxa"/>
            <w:vMerge/>
            <w:tcBorders>
              <w:left w:val="single" w:sz="4" w:space="0" w:color="auto"/>
              <w:bottom w:val="single" w:sz="4" w:space="0" w:color="auto"/>
              <w:right w:val="single" w:sz="4" w:space="0" w:color="auto"/>
            </w:tcBorders>
            <w:vAlign w:val="center"/>
          </w:tcPr>
          <w:p w:rsidR="00C34244" w:rsidRPr="00C34244" w:rsidRDefault="00C34244" w:rsidP="00AE37B1">
            <w:pPr>
              <w:spacing w:after="0" w:line="240" w:lineRule="auto"/>
              <w:ind w:right="-68"/>
              <w:rPr>
                <w:rFonts w:eastAsia="Times New Roman"/>
                <w:b/>
                <w:color w:val="auto"/>
                <w:sz w:val="22"/>
                <w:szCs w:val="22"/>
                <w:lang w:val="uk-UA" w:eastAsia="uk-UA"/>
              </w:rPr>
            </w:pPr>
          </w:p>
        </w:tc>
      </w:tr>
      <w:tr w:rsidR="00C34244" w:rsidRPr="00872FEE" w:rsidTr="008F14D9">
        <w:trPr>
          <w:jc w:val="center"/>
        </w:trPr>
        <w:tc>
          <w:tcPr>
            <w:tcW w:w="42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42" w:right="-108"/>
              <w:jc w:val="center"/>
              <w:rPr>
                <w:rFonts w:eastAsia="Times New Roman"/>
                <w:color w:val="auto"/>
                <w:sz w:val="22"/>
                <w:szCs w:val="22"/>
                <w:lang w:val="uk-UA" w:eastAsia="uk-UA"/>
              </w:rPr>
            </w:pPr>
            <w:r w:rsidRPr="00C34244">
              <w:rPr>
                <w:rFonts w:eastAsia="Times New Roman"/>
                <w:color w:val="auto"/>
                <w:sz w:val="22"/>
                <w:szCs w:val="22"/>
                <w:lang w:val="uk-UA" w:eastAsia="uk-UA"/>
              </w:rPr>
              <w:t>2.1</w:t>
            </w:r>
          </w:p>
        </w:tc>
        <w:tc>
          <w:tcPr>
            <w:tcW w:w="155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7"/>
              <w:rPr>
                <w:rFonts w:eastAsia="Times New Roman"/>
                <w:color w:val="auto"/>
                <w:sz w:val="22"/>
                <w:szCs w:val="22"/>
                <w:lang w:val="uk-UA" w:eastAsia="uk-UA"/>
              </w:rPr>
            </w:pPr>
            <w:r w:rsidRPr="00C34244">
              <w:rPr>
                <w:rFonts w:eastAsia="Times New Roman"/>
                <w:color w:val="auto"/>
                <w:sz w:val="22"/>
                <w:szCs w:val="22"/>
                <w:lang w:val="uk-UA" w:eastAsia="uk-UA"/>
              </w:rPr>
              <w:t>Надання пільг хворим з хронічною нирковою недостатністю, які отримують програмний гемодіаліз</w:t>
            </w:r>
          </w:p>
        </w:tc>
        <w:tc>
          <w:tcPr>
            <w:tcW w:w="2835" w:type="dxa"/>
            <w:tcBorders>
              <w:top w:val="single" w:sz="4" w:space="0" w:color="auto"/>
              <w:left w:val="single" w:sz="4" w:space="0" w:color="auto"/>
              <w:bottom w:val="single" w:sz="4" w:space="0" w:color="auto"/>
              <w:right w:val="single" w:sz="4" w:space="0" w:color="auto"/>
            </w:tcBorders>
          </w:tcPr>
          <w:p w:rsidR="00C34244" w:rsidRPr="008F14D9" w:rsidRDefault="00C34244" w:rsidP="00C34244">
            <w:pPr>
              <w:widowControl w:val="0"/>
              <w:autoSpaceDE w:val="0"/>
              <w:autoSpaceDN w:val="0"/>
              <w:adjustRightInd w:val="0"/>
              <w:spacing w:after="0" w:line="240" w:lineRule="auto"/>
              <w:ind w:right="-108"/>
              <w:rPr>
                <w:rFonts w:eastAsia="Times New Roman"/>
                <w:color w:val="FF0000"/>
                <w:sz w:val="22"/>
                <w:szCs w:val="22"/>
                <w:lang w:val="uk-UA" w:eastAsia="ru-RU"/>
              </w:rPr>
            </w:pPr>
            <w:r w:rsidRPr="00C34244">
              <w:rPr>
                <w:rFonts w:eastAsia="Times New Roman"/>
                <w:color w:val="auto"/>
                <w:sz w:val="22"/>
                <w:szCs w:val="22"/>
                <w:lang w:val="uk-UA" w:eastAsia="uk-UA"/>
              </w:rPr>
              <w:t>Враховуючи кількість поїздок кожного хворого з хронічною нирковою недостатністю від місця проживання до місця отримання програмного гемодіалізу та вартість квитка на проїзд або вартість проїзду на автомобілі, забезпечити виплату коштів на проїзд таким хворим громадянам з дати подання заяви заявником до управління соціальної та ветеранської політики міської ради і необхідних документів, без пред’явлення проїзних документів у розмірі вартості проїзду</w:t>
            </w:r>
            <w:r w:rsidR="008F14D9">
              <w:rPr>
                <w:rFonts w:eastAsia="Times New Roman"/>
                <w:color w:val="FF0000"/>
                <w:sz w:val="22"/>
                <w:szCs w:val="22"/>
                <w:lang w:val="uk-UA" w:eastAsia="ru-RU"/>
              </w:rPr>
              <w:t xml:space="preserve"> </w:t>
            </w:r>
          </w:p>
        </w:tc>
        <w:tc>
          <w:tcPr>
            <w:tcW w:w="114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uk-UA"/>
              </w:rPr>
            </w:pPr>
          </w:p>
        </w:tc>
        <w:tc>
          <w:tcPr>
            <w:tcW w:w="1252"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uk-UA"/>
              </w:rPr>
            </w:pPr>
            <w:r w:rsidRPr="00C34244">
              <w:rPr>
                <w:rFonts w:eastAsia="Times New Roman"/>
                <w:color w:val="auto"/>
                <w:sz w:val="22"/>
                <w:szCs w:val="22"/>
                <w:lang w:val="uk-UA" w:eastAsia="uk-UA"/>
              </w:rPr>
              <w:t>Щомісячно</w:t>
            </w:r>
          </w:p>
        </w:tc>
        <w:tc>
          <w:tcPr>
            <w:tcW w:w="1135" w:type="dxa"/>
            <w:tcBorders>
              <w:top w:val="single" w:sz="4" w:space="0" w:color="auto"/>
              <w:left w:val="single" w:sz="4" w:space="0" w:color="auto"/>
              <w:bottom w:val="single" w:sz="4" w:space="0" w:color="auto"/>
              <w:right w:val="single" w:sz="4" w:space="0" w:color="auto"/>
            </w:tcBorders>
          </w:tcPr>
          <w:p w:rsidR="00C34244" w:rsidRPr="00C34244" w:rsidRDefault="00C34244" w:rsidP="00D40829">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tc>
        <w:tc>
          <w:tcPr>
            <w:tcW w:w="98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uk-UA"/>
              </w:rPr>
            </w:pPr>
            <w:r w:rsidRPr="00C34244">
              <w:rPr>
                <w:rFonts w:eastAsia="Times New Roman"/>
                <w:color w:val="auto"/>
                <w:sz w:val="22"/>
                <w:szCs w:val="22"/>
                <w:lang w:val="uk-UA" w:eastAsia="uk-UA"/>
              </w:rPr>
              <w:t>Бюджет МТГ</w:t>
            </w:r>
          </w:p>
        </w:tc>
        <w:tc>
          <w:tcPr>
            <w:tcW w:w="87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4000,0</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770,0</w:t>
            </w:r>
          </w:p>
        </w:tc>
        <w:tc>
          <w:tcPr>
            <w:tcW w:w="992"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800,0</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hanging="105"/>
              <w:jc w:val="center"/>
              <w:rPr>
                <w:rFonts w:eastAsia="Times New Roman"/>
                <w:color w:val="auto"/>
                <w:sz w:val="22"/>
                <w:szCs w:val="22"/>
                <w:lang w:val="uk-UA" w:eastAsia="uk-UA"/>
              </w:rPr>
            </w:pPr>
            <w:r w:rsidRPr="00C34244">
              <w:rPr>
                <w:rFonts w:eastAsia="Times New Roman"/>
                <w:color w:val="auto"/>
                <w:sz w:val="22"/>
                <w:szCs w:val="22"/>
                <w:lang w:val="uk-UA" w:eastAsia="uk-UA"/>
              </w:rPr>
              <w:t>800,0</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810,0</w:t>
            </w:r>
          </w:p>
        </w:tc>
        <w:tc>
          <w:tcPr>
            <w:tcW w:w="84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9" w:hanging="108"/>
              <w:jc w:val="center"/>
              <w:rPr>
                <w:rFonts w:eastAsia="Times New Roman"/>
                <w:color w:val="auto"/>
                <w:sz w:val="22"/>
                <w:szCs w:val="22"/>
                <w:lang w:val="uk-UA" w:eastAsia="uk-UA"/>
              </w:rPr>
            </w:pPr>
            <w:r w:rsidRPr="00C34244">
              <w:rPr>
                <w:rFonts w:eastAsia="Times New Roman"/>
                <w:color w:val="auto"/>
                <w:sz w:val="22"/>
                <w:szCs w:val="22"/>
                <w:lang w:val="uk-UA" w:eastAsia="uk-UA"/>
              </w:rPr>
              <w:t>820,0</w:t>
            </w:r>
          </w:p>
        </w:tc>
        <w:tc>
          <w:tcPr>
            <w:tcW w:w="1380" w:type="dxa"/>
            <w:tcBorders>
              <w:top w:val="single" w:sz="4" w:space="0" w:color="auto"/>
              <w:left w:val="single" w:sz="4" w:space="0" w:color="auto"/>
              <w:bottom w:val="single" w:sz="4" w:space="0" w:color="auto"/>
              <w:right w:val="single" w:sz="4" w:space="0" w:color="auto"/>
            </w:tcBorders>
          </w:tcPr>
          <w:p w:rsidR="00C34244" w:rsidRPr="00C34244" w:rsidRDefault="00C34244" w:rsidP="00AE37B1">
            <w:pPr>
              <w:widowControl w:val="0"/>
              <w:autoSpaceDE w:val="0"/>
              <w:autoSpaceDN w:val="0"/>
              <w:adjustRightInd w:val="0"/>
              <w:spacing w:after="0" w:line="240" w:lineRule="auto"/>
              <w:ind w:right="-68"/>
              <w:rPr>
                <w:rFonts w:eastAsia="Times New Roman"/>
                <w:color w:val="auto"/>
                <w:sz w:val="22"/>
                <w:szCs w:val="22"/>
                <w:lang w:val="uk-UA" w:eastAsia="uk-UA"/>
              </w:rPr>
            </w:pPr>
            <w:r w:rsidRPr="00C34244">
              <w:rPr>
                <w:rFonts w:eastAsia="Times New Roman"/>
                <w:color w:val="auto"/>
                <w:sz w:val="22"/>
                <w:szCs w:val="22"/>
                <w:lang w:val="uk-UA" w:eastAsia="uk-UA"/>
              </w:rPr>
              <w:t xml:space="preserve">Підвищення рівня соціальної захищеності хворих з хронічною нирковою недостатністю, сприяння безперебійному отриманню ними програмного гемодіалізу в медичних закладах                                                                                                                                                                                                                                                                                                                                                                                                                                                                                                                                                                                                                                                                                                                                                                                                                                                                                                                                                                                                                                                                                                                                                                                                                                                                                                                                                                                                                                                                                                                                                                                                                                                                                                                                                                                                                                                                                                                                                                                                                                                                                                                                                                                                                                                                                                                                                                                                                                                                                                                                                                                                                                                                                                                                                                                                                                                                                                                                                                                                                                                                                                                                                                                        </w:t>
            </w:r>
          </w:p>
        </w:tc>
      </w:tr>
      <w:tr w:rsidR="00C34244" w:rsidRPr="00872FEE" w:rsidTr="008F14D9">
        <w:trPr>
          <w:jc w:val="center"/>
        </w:trPr>
        <w:tc>
          <w:tcPr>
            <w:tcW w:w="42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2.2</w:t>
            </w:r>
          </w:p>
        </w:tc>
        <w:tc>
          <w:tcPr>
            <w:tcW w:w="155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7"/>
              <w:rPr>
                <w:rFonts w:eastAsia="Times New Roman"/>
                <w:color w:val="auto"/>
                <w:sz w:val="22"/>
                <w:szCs w:val="22"/>
                <w:lang w:val="uk-UA" w:eastAsia="uk-UA"/>
              </w:rPr>
            </w:pPr>
            <w:r w:rsidRPr="00C34244">
              <w:rPr>
                <w:rFonts w:eastAsia="Times New Roman"/>
                <w:color w:val="auto"/>
                <w:sz w:val="22"/>
                <w:szCs w:val="22"/>
                <w:lang w:val="uk-UA" w:eastAsia="uk-UA"/>
              </w:rPr>
              <w:t>Здійснення моніторингу вартості проїзду</w:t>
            </w:r>
          </w:p>
        </w:tc>
        <w:tc>
          <w:tcPr>
            <w:tcW w:w="2835" w:type="dxa"/>
            <w:tcBorders>
              <w:top w:val="single" w:sz="4" w:space="0" w:color="auto"/>
              <w:left w:val="single" w:sz="4" w:space="0" w:color="auto"/>
              <w:bottom w:val="single" w:sz="4" w:space="0" w:color="auto"/>
              <w:right w:val="single" w:sz="4" w:space="0" w:color="auto"/>
            </w:tcBorders>
          </w:tcPr>
          <w:p w:rsidR="00AE37B1"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uk-UA"/>
              </w:rPr>
            </w:pPr>
            <w:r w:rsidRPr="00C34244">
              <w:rPr>
                <w:rFonts w:eastAsia="Times New Roman"/>
                <w:color w:val="auto"/>
                <w:sz w:val="22"/>
                <w:szCs w:val="22"/>
                <w:lang w:val="uk-UA" w:eastAsia="uk-UA"/>
              </w:rPr>
              <w:t>У разі зміни вартості квитка, змінювати суму виплат з урахуванням нової вартості з місяця, що настає після того, в якому настали такі зміни</w:t>
            </w:r>
          </w:p>
        </w:tc>
        <w:tc>
          <w:tcPr>
            <w:tcW w:w="114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uk-UA"/>
              </w:rPr>
            </w:pPr>
          </w:p>
        </w:tc>
        <w:tc>
          <w:tcPr>
            <w:tcW w:w="1252"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uk-UA"/>
              </w:rPr>
            </w:pPr>
            <w:r w:rsidRPr="00C34244">
              <w:rPr>
                <w:rFonts w:eastAsia="Times New Roman"/>
                <w:color w:val="auto"/>
                <w:sz w:val="22"/>
                <w:szCs w:val="22"/>
                <w:lang w:val="uk-UA" w:eastAsia="uk-UA"/>
              </w:rPr>
              <w:t>Протягом місяця після настання змін</w:t>
            </w:r>
          </w:p>
        </w:tc>
        <w:tc>
          <w:tcPr>
            <w:tcW w:w="1135" w:type="dxa"/>
            <w:tcBorders>
              <w:top w:val="single" w:sz="4" w:space="0" w:color="auto"/>
              <w:left w:val="single" w:sz="4" w:space="0" w:color="auto"/>
              <w:bottom w:val="single" w:sz="4" w:space="0" w:color="auto"/>
              <w:right w:val="single" w:sz="4" w:space="0" w:color="auto"/>
            </w:tcBorders>
          </w:tcPr>
          <w:p w:rsidR="00C34244" w:rsidRPr="00C34244" w:rsidRDefault="00C34244" w:rsidP="00D40829">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tc>
        <w:tc>
          <w:tcPr>
            <w:tcW w:w="98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7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992"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4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1380" w:type="dxa"/>
            <w:tcBorders>
              <w:top w:val="single" w:sz="4" w:space="0" w:color="auto"/>
              <w:left w:val="single" w:sz="4" w:space="0" w:color="auto"/>
              <w:bottom w:val="single" w:sz="4" w:space="0" w:color="auto"/>
              <w:right w:val="single" w:sz="4" w:space="0" w:color="auto"/>
            </w:tcBorders>
          </w:tcPr>
          <w:p w:rsidR="00C34244" w:rsidRPr="00C34244" w:rsidRDefault="00C34244" w:rsidP="008F14D9">
            <w:pPr>
              <w:widowControl w:val="0"/>
              <w:autoSpaceDE w:val="0"/>
              <w:autoSpaceDN w:val="0"/>
              <w:adjustRightInd w:val="0"/>
              <w:spacing w:after="0" w:line="240" w:lineRule="auto"/>
              <w:ind w:right="-147"/>
              <w:rPr>
                <w:rFonts w:eastAsia="Times New Roman"/>
                <w:color w:val="auto"/>
                <w:sz w:val="22"/>
                <w:szCs w:val="22"/>
                <w:lang w:val="uk-UA" w:eastAsia="uk-UA"/>
              </w:rPr>
            </w:pPr>
            <w:r w:rsidRPr="00C34244">
              <w:rPr>
                <w:rFonts w:eastAsia="Times New Roman"/>
                <w:color w:val="auto"/>
                <w:sz w:val="22"/>
                <w:szCs w:val="22"/>
                <w:lang w:val="uk-UA" w:eastAsia="uk-UA"/>
              </w:rPr>
              <w:t>Запобігання витратам зайвих коштів бюджету МТГ</w:t>
            </w:r>
          </w:p>
        </w:tc>
      </w:tr>
      <w:tr w:rsidR="00C34244" w:rsidRPr="00872FEE" w:rsidTr="008F14D9">
        <w:trPr>
          <w:jc w:val="center"/>
        </w:trPr>
        <w:tc>
          <w:tcPr>
            <w:tcW w:w="42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lastRenderedPageBreak/>
              <w:t>2.3</w:t>
            </w:r>
          </w:p>
        </w:tc>
        <w:tc>
          <w:tcPr>
            <w:tcW w:w="155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7"/>
              <w:rPr>
                <w:rFonts w:eastAsia="Times New Roman"/>
                <w:color w:val="auto"/>
                <w:sz w:val="22"/>
                <w:szCs w:val="22"/>
                <w:lang w:val="uk-UA" w:eastAsia="uk-UA"/>
              </w:rPr>
            </w:pPr>
            <w:r w:rsidRPr="00C34244">
              <w:rPr>
                <w:rFonts w:eastAsia="Times New Roman"/>
                <w:color w:val="auto"/>
                <w:sz w:val="22"/>
                <w:szCs w:val="22"/>
                <w:lang w:val="uk-UA" w:eastAsia="uk-UA"/>
              </w:rPr>
              <w:t>Забезпечення безперебійного отримання програмного гемодіалізу</w:t>
            </w:r>
          </w:p>
        </w:tc>
        <w:tc>
          <w:tcPr>
            <w:tcW w:w="2835"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uk-UA"/>
              </w:rPr>
            </w:pPr>
            <w:r w:rsidRPr="00C34244">
              <w:rPr>
                <w:rFonts w:eastAsia="Times New Roman"/>
                <w:color w:val="auto"/>
                <w:sz w:val="22"/>
                <w:szCs w:val="22"/>
                <w:lang w:val="uk-UA" w:eastAsia="uk-UA"/>
              </w:rPr>
              <w:t>У разі виникнення непередбачуваних обставин, що впливають на обсяг витрат хворих на проїзд до місця отримання програмного гемодіалізу, змінювати суму виплат з урахуванням таких обставин до їх зникнення</w:t>
            </w:r>
          </w:p>
        </w:tc>
        <w:tc>
          <w:tcPr>
            <w:tcW w:w="114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uk-UA"/>
              </w:rPr>
            </w:pPr>
          </w:p>
        </w:tc>
        <w:tc>
          <w:tcPr>
            <w:tcW w:w="1252"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uk-UA"/>
              </w:rPr>
            </w:pPr>
            <w:r w:rsidRPr="00C34244">
              <w:rPr>
                <w:rFonts w:eastAsia="Times New Roman"/>
                <w:color w:val="auto"/>
                <w:sz w:val="22"/>
                <w:szCs w:val="22"/>
                <w:lang w:val="uk-UA" w:eastAsia="uk-UA"/>
              </w:rPr>
              <w:t>З місяця настання обставин до місяця їх зникнення</w:t>
            </w:r>
          </w:p>
        </w:tc>
        <w:tc>
          <w:tcPr>
            <w:tcW w:w="1135" w:type="dxa"/>
            <w:tcBorders>
              <w:top w:val="single" w:sz="4" w:space="0" w:color="auto"/>
              <w:left w:val="single" w:sz="4" w:space="0" w:color="auto"/>
              <w:bottom w:val="single" w:sz="4" w:space="0" w:color="auto"/>
              <w:right w:val="single" w:sz="4" w:space="0" w:color="auto"/>
            </w:tcBorders>
          </w:tcPr>
          <w:p w:rsidR="00C34244" w:rsidRPr="00C34244" w:rsidRDefault="00C34244" w:rsidP="00D40829">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tc>
        <w:tc>
          <w:tcPr>
            <w:tcW w:w="98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7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992"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4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1380" w:type="dxa"/>
            <w:tcBorders>
              <w:top w:val="single" w:sz="4" w:space="0" w:color="auto"/>
              <w:left w:val="single" w:sz="4" w:space="0" w:color="auto"/>
              <w:bottom w:val="single" w:sz="4" w:space="0" w:color="auto"/>
              <w:right w:val="single" w:sz="4" w:space="0" w:color="auto"/>
            </w:tcBorders>
          </w:tcPr>
          <w:p w:rsidR="00C34244" w:rsidRPr="00C34244" w:rsidRDefault="00C34244" w:rsidP="00AE37B1">
            <w:pPr>
              <w:widowControl w:val="0"/>
              <w:autoSpaceDE w:val="0"/>
              <w:autoSpaceDN w:val="0"/>
              <w:adjustRightInd w:val="0"/>
              <w:spacing w:after="0" w:line="240" w:lineRule="auto"/>
              <w:ind w:right="-68"/>
              <w:rPr>
                <w:rFonts w:eastAsia="Times New Roman"/>
                <w:color w:val="auto"/>
                <w:sz w:val="22"/>
                <w:szCs w:val="22"/>
                <w:lang w:val="uk-UA" w:eastAsia="uk-UA"/>
              </w:rPr>
            </w:pPr>
            <w:r w:rsidRPr="00C34244">
              <w:rPr>
                <w:rFonts w:eastAsia="Times New Roman"/>
                <w:color w:val="auto"/>
                <w:sz w:val="22"/>
                <w:szCs w:val="22"/>
                <w:lang w:val="uk-UA" w:eastAsia="uk-UA"/>
              </w:rPr>
              <w:t>Сприяння безперебійному отриманню хворими програмного гемодіалізу</w:t>
            </w:r>
          </w:p>
        </w:tc>
      </w:tr>
      <w:tr w:rsidR="00C34244" w:rsidRPr="00C34244" w:rsidTr="008F14D9">
        <w:trPr>
          <w:trHeight w:val="268"/>
          <w:jc w:val="center"/>
        </w:trPr>
        <w:tc>
          <w:tcPr>
            <w:tcW w:w="42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rPr>
                <w:rFonts w:eastAsia="Times New Roman"/>
                <w:color w:val="auto"/>
                <w:sz w:val="24"/>
                <w:szCs w:val="24"/>
                <w:lang w:val="uk-UA" w:eastAsia="uk-UA"/>
              </w:rPr>
            </w:pPr>
          </w:p>
        </w:tc>
        <w:tc>
          <w:tcPr>
            <w:tcW w:w="7925" w:type="dxa"/>
            <w:gridSpan w:val="5"/>
            <w:tcBorders>
              <w:top w:val="single" w:sz="4" w:space="0" w:color="auto"/>
              <w:left w:val="single" w:sz="4" w:space="0" w:color="auto"/>
              <w:bottom w:val="single" w:sz="4" w:space="0" w:color="auto"/>
              <w:right w:val="single" w:sz="4" w:space="0" w:color="auto"/>
            </w:tcBorders>
          </w:tcPr>
          <w:p w:rsidR="00C34244" w:rsidRDefault="00C34244" w:rsidP="00D40829">
            <w:pPr>
              <w:widowControl w:val="0"/>
              <w:autoSpaceDE w:val="0"/>
              <w:autoSpaceDN w:val="0"/>
              <w:adjustRightInd w:val="0"/>
              <w:spacing w:after="0" w:line="240" w:lineRule="auto"/>
              <w:ind w:left="117"/>
              <w:jc w:val="center"/>
              <w:rPr>
                <w:rFonts w:eastAsia="Times New Roman"/>
                <w:b/>
                <w:color w:val="auto"/>
                <w:sz w:val="22"/>
                <w:szCs w:val="22"/>
                <w:lang w:val="uk-UA" w:eastAsia="uk-UA"/>
              </w:rPr>
            </w:pPr>
            <w:r w:rsidRPr="00C34244">
              <w:rPr>
                <w:rFonts w:eastAsia="Times New Roman"/>
                <w:b/>
                <w:color w:val="auto"/>
                <w:sz w:val="22"/>
                <w:szCs w:val="22"/>
                <w:lang w:val="uk-UA" w:eastAsia="uk-UA"/>
              </w:rPr>
              <w:t>Всього за напрямом 2:</w:t>
            </w:r>
          </w:p>
          <w:p w:rsidR="008F14D9" w:rsidRPr="00C34244" w:rsidRDefault="008F14D9" w:rsidP="00D40829">
            <w:pPr>
              <w:widowControl w:val="0"/>
              <w:autoSpaceDE w:val="0"/>
              <w:autoSpaceDN w:val="0"/>
              <w:adjustRightInd w:val="0"/>
              <w:spacing w:after="0" w:line="240" w:lineRule="auto"/>
              <w:ind w:left="117"/>
              <w:jc w:val="center"/>
              <w:rPr>
                <w:rFonts w:eastAsia="Times New Roman"/>
                <w:b/>
                <w:color w:val="auto"/>
                <w:sz w:val="22"/>
                <w:szCs w:val="22"/>
                <w:lang w:val="uk-UA" w:eastAsia="uk-UA"/>
              </w:rPr>
            </w:pPr>
          </w:p>
        </w:tc>
        <w:tc>
          <w:tcPr>
            <w:tcW w:w="98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rPr>
                <w:rFonts w:eastAsia="Times New Roman"/>
                <w:b/>
                <w:color w:val="auto"/>
                <w:sz w:val="22"/>
                <w:szCs w:val="22"/>
                <w:lang w:val="uk-UA" w:eastAsia="uk-UA"/>
              </w:rPr>
            </w:pPr>
          </w:p>
        </w:tc>
        <w:tc>
          <w:tcPr>
            <w:tcW w:w="87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hanging="86"/>
              <w:jc w:val="center"/>
              <w:rPr>
                <w:rFonts w:eastAsia="Times New Roman"/>
                <w:b/>
                <w:color w:val="auto"/>
                <w:sz w:val="22"/>
                <w:szCs w:val="22"/>
                <w:lang w:val="uk-UA" w:eastAsia="uk-UA"/>
              </w:rPr>
            </w:pPr>
            <w:r w:rsidRPr="00C34244">
              <w:rPr>
                <w:rFonts w:eastAsia="Times New Roman"/>
                <w:b/>
                <w:color w:val="auto"/>
                <w:sz w:val="22"/>
                <w:szCs w:val="22"/>
                <w:lang w:val="uk-UA" w:eastAsia="uk-UA"/>
              </w:rPr>
              <w:t>4000,0</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770,0</w:t>
            </w:r>
          </w:p>
        </w:tc>
        <w:tc>
          <w:tcPr>
            <w:tcW w:w="992"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800,0</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800,0</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810,0</w:t>
            </w:r>
          </w:p>
        </w:tc>
        <w:tc>
          <w:tcPr>
            <w:tcW w:w="84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hanging="60"/>
              <w:jc w:val="center"/>
              <w:rPr>
                <w:rFonts w:eastAsia="Times New Roman"/>
                <w:b/>
                <w:color w:val="auto"/>
                <w:sz w:val="22"/>
                <w:szCs w:val="22"/>
                <w:lang w:val="uk-UA" w:eastAsia="uk-UA"/>
              </w:rPr>
            </w:pPr>
            <w:r w:rsidRPr="00C34244">
              <w:rPr>
                <w:rFonts w:eastAsia="Times New Roman"/>
                <w:b/>
                <w:color w:val="auto"/>
                <w:sz w:val="22"/>
                <w:szCs w:val="22"/>
                <w:lang w:val="uk-UA" w:eastAsia="uk-UA"/>
              </w:rPr>
              <w:t>820,0</w:t>
            </w:r>
          </w:p>
        </w:tc>
        <w:tc>
          <w:tcPr>
            <w:tcW w:w="1380" w:type="dxa"/>
          </w:tcPr>
          <w:p w:rsidR="00C34244" w:rsidRPr="00C34244" w:rsidRDefault="00C34244" w:rsidP="00AE37B1">
            <w:pPr>
              <w:widowControl w:val="0"/>
              <w:autoSpaceDE w:val="0"/>
              <w:autoSpaceDN w:val="0"/>
              <w:adjustRightInd w:val="0"/>
              <w:spacing w:after="0" w:line="240" w:lineRule="auto"/>
              <w:ind w:right="-68"/>
              <w:jc w:val="center"/>
              <w:rPr>
                <w:rFonts w:eastAsia="Times New Roman"/>
                <w:b/>
                <w:color w:val="auto"/>
                <w:sz w:val="22"/>
                <w:szCs w:val="22"/>
                <w:lang w:val="uk-UA" w:eastAsia="uk-UA"/>
              </w:rPr>
            </w:pPr>
          </w:p>
        </w:tc>
      </w:tr>
    </w:tbl>
    <w:p w:rsidR="00C34244" w:rsidRPr="00C34244" w:rsidRDefault="00C34244" w:rsidP="00C34244">
      <w:pPr>
        <w:spacing w:after="0" w:line="240" w:lineRule="auto"/>
        <w:ind w:hanging="426"/>
        <w:rPr>
          <w:rFonts w:eastAsia="Times New Roman"/>
          <w:b/>
          <w:color w:val="auto"/>
          <w:spacing w:val="-5"/>
          <w:szCs w:val="28"/>
          <w:lang w:val="uk-UA" w:eastAsia="ru-RU"/>
        </w:rPr>
      </w:pPr>
    </w:p>
    <w:p w:rsidR="00C34244" w:rsidRPr="00C34244" w:rsidRDefault="00C34244" w:rsidP="00C34244">
      <w:pPr>
        <w:spacing w:after="0" w:line="240" w:lineRule="auto"/>
        <w:jc w:val="center"/>
        <w:rPr>
          <w:rFonts w:eastAsia="Times New Roman"/>
          <w:b/>
          <w:color w:val="auto"/>
          <w:spacing w:val="-5"/>
          <w:szCs w:val="28"/>
          <w:lang w:val="uk-UA" w:eastAsia="ru-RU"/>
        </w:rPr>
      </w:pPr>
      <w:r w:rsidRPr="00C34244">
        <w:rPr>
          <w:rFonts w:eastAsia="Times New Roman"/>
          <w:b/>
          <w:color w:val="auto"/>
          <w:spacing w:val="-5"/>
          <w:szCs w:val="28"/>
          <w:lang w:val="uk-UA" w:eastAsia="ru-RU"/>
        </w:rPr>
        <w:t xml:space="preserve">3. Надання пільг на безплатне придбання ліків громадянам, мешканцям Новгород-Сіверської міської територіальної громади, які постраждали внаслідок Чорнобильської катастрофи, на 2026-2030 роки </w:t>
      </w:r>
    </w:p>
    <w:p w:rsidR="00C34244" w:rsidRPr="00C34244" w:rsidRDefault="00C34244" w:rsidP="00C34244">
      <w:pPr>
        <w:spacing w:after="0" w:line="240" w:lineRule="auto"/>
        <w:jc w:val="center"/>
        <w:rPr>
          <w:rFonts w:eastAsia="Times New Roman"/>
          <w:b/>
          <w:color w:val="auto"/>
          <w:spacing w:val="-5"/>
          <w:szCs w:val="28"/>
          <w:lang w:val="uk-UA" w:eastAsia="ru-RU"/>
        </w:rPr>
      </w:pPr>
    </w:p>
    <w:tbl>
      <w:tblPr>
        <w:tblW w:w="15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9"/>
        <w:gridCol w:w="2090"/>
        <w:gridCol w:w="2126"/>
        <w:gridCol w:w="948"/>
        <w:gridCol w:w="1133"/>
        <w:gridCol w:w="1137"/>
        <w:gridCol w:w="992"/>
        <w:gridCol w:w="893"/>
        <w:gridCol w:w="947"/>
        <w:gridCol w:w="896"/>
        <w:gridCol w:w="804"/>
        <w:gridCol w:w="850"/>
        <w:gridCol w:w="756"/>
        <w:gridCol w:w="1737"/>
      </w:tblGrid>
      <w:tr w:rsidR="00C34244" w:rsidRPr="00C34244" w:rsidTr="00C34244">
        <w:trPr>
          <w:trHeight w:val="395"/>
          <w:jc w:val="center"/>
        </w:trPr>
        <w:tc>
          <w:tcPr>
            <w:tcW w:w="529"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 з/п</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p>
        </w:tc>
        <w:tc>
          <w:tcPr>
            <w:tcW w:w="2090"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 xml:space="preserve">Назва напряму </w:t>
            </w:r>
          </w:p>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(пріоритетні завдання)</w:t>
            </w:r>
          </w:p>
        </w:tc>
        <w:tc>
          <w:tcPr>
            <w:tcW w:w="2126"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Заходи програми</w:t>
            </w:r>
          </w:p>
        </w:tc>
        <w:tc>
          <w:tcPr>
            <w:tcW w:w="948" w:type="dxa"/>
            <w:vMerge w:val="restart"/>
            <w:tcBorders>
              <w:top w:val="single" w:sz="4" w:space="0" w:color="auto"/>
              <w:left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Цільова група (жінки/ чоловіки різних груп)</w:t>
            </w:r>
          </w:p>
        </w:tc>
        <w:tc>
          <w:tcPr>
            <w:tcW w:w="1133"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Строк виконання</w:t>
            </w:r>
          </w:p>
        </w:tc>
        <w:tc>
          <w:tcPr>
            <w:tcW w:w="1137" w:type="dxa"/>
            <w:vMerge w:val="restart"/>
            <w:tcBorders>
              <w:top w:val="single" w:sz="4" w:space="0" w:color="auto"/>
              <w:left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 xml:space="preserve">Виконавці </w:t>
            </w:r>
          </w:p>
        </w:tc>
        <w:tc>
          <w:tcPr>
            <w:tcW w:w="992"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14"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 xml:space="preserve">Джерела </w:t>
            </w:r>
            <w:proofErr w:type="spellStart"/>
            <w:r w:rsidRPr="00C34244">
              <w:rPr>
                <w:rFonts w:eastAsia="Times New Roman"/>
                <w:b/>
                <w:color w:val="auto"/>
                <w:sz w:val="22"/>
                <w:szCs w:val="22"/>
                <w:lang w:val="uk-UA" w:eastAsia="uk-UA"/>
              </w:rPr>
              <w:t>фінансу-вання</w:t>
            </w:r>
            <w:proofErr w:type="spellEnd"/>
          </w:p>
        </w:tc>
        <w:tc>
          <w:tcPr>
            <w:tcW w:w="5146" w:type="dxa"/>
            <w:gridSpan w:val="6"/>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Орієнтовні обсяги фінансування, тис. грн,</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у тому числі</w:t>
            </w:r>
          </w:p>
        </w:tc>
        <w:tc>
          <w:tcPr>
            <w:tcW w:w="1737" w:type="dxa"/>
            <w:vMerge w:val="restart"/>
            <w:tcBorders>
              <w:top w:val="single" w:sz="4" w:space="0" w:color="auto"/>
              <w:left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Очікуваний результат</w:t>
            </w:r>
          </w:p>
        </w:tc>
      </w:tr>
      <w:tr w:rsidR="00C34244" w:rsidRPr="00C34244" w:rsidTr="00C34244">
        <w:trPr>
          <w:trHeight w:val="72"/>
          <w:jc w:val="center"/>
        </w:trPr>
        <w:tc>
          <w:tcPr>
            <w:tcW w:w="529"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uk-UA"/>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uk-UA"/>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uk-UA"/>
              </w:rPr>
            </w:pPr>
          </w:p>
        </w:tc>
        <w:tc>
          <w:tcPr>
            <w:tcW w:w="948" w:type="dxa"/>
            <w:vMerge/>
            <w:tcBorders>
              <w:left w:val="single" w:sz="4" w:space="0" w:color="auto"/>
              <w:bottom w:val="single" w:sz="4" w:space="0" w:color="auto"/>
              <w:right w:val="single" w:sz="4" w:space="0" w:color="auto"/>
            </w:tcBorders>
          </w:tcPr>
          <w:p w:rsidR="00C34244" w:rsidRPr="00C34244" w:rsidRDefault="00C34244" w:rsidP="00C34244">
            <w:pPr>
              <w:spacing w:after="0" w:line="240" w:lineRule="auto"/>
              <w:ind w:left="-109" w:right="-108"/>
              <w:jc w:val="center"/>
              <w:rPr>
                <w:rFonts w:eastAsia="Times New Roman"/>
                <w:b/>
                <w:color w:val="auto"/>
                <w:sz w:val="22"/>
                <w:szCs w:val="22"/>
                <w:lang w:val="uk-UA" w:eastAsia="uk-UA"/>
              </w:rPr>
            </w:pPr>
          </w:p>
        </w:tc>
        <w:tc>
          <w:tcPr>
            <w:tcW w:w="1133"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ind w:right="-108"/>
              <w:jc w:val="center"/>
              <w:rPr>
                <w:rFonts w:eastAsia="Times New Roman"/>
                <w:b/>
                <w:color w:val="auto"/>
                <w:sz w:val="22"/>
                <w:szCs w:val="22"/>
                <w:lang w:val="uk-UA" w:eastAsia="uk-UA"/>
              </w:rPr>
            </w:pPr>
          </w:p>
        </w:tc>
        <w:tc>
          <w:tcPr>
            <w:tcW w:w="1137" w:type="dxa"/>
            <w:vMerge/>
            <w:tcBorders>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ind w:right="-108"/>
              <w:jc w:val="center"/>
              <w:rPr>
                <w:rFonts w:eastAsia="Times New Roman"/>
                <w:b/>
                <w:color w:val="auto"/>
                <w:sz w:val="22"/>
                <w:szCs w:val="22"/>
                <w:lang w:val="uk-UA" w:eastAsia="uk-UA"/>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ind w:right="-108"/>
              <w:jc w:val="center"/>
              <w:rPr>
                <w:rFonts w:eastAsia="Times New Roman"/>
                <w:b/>
                <w:color w:val="auto"/>
                <w:sz w:val="22"/>
                <w:szCs w:val="22"/>
                <w:lang w:val="uk-UA" w:eastAsia="uk-UA"/>
              </w:rPr>
            </w:pPr>
          </w:p>
        </w:tc>
        <w:tc>
          <w:tcPr>
            <w:tcW w:w="89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всього</w:t>
            </w:r>
          </w:p>
        </w:tc>
        <w:tc>
          <w:tcPr>
            <w:tcW w:w="94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2026</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рік</w:t>
            </w:r>
          </w:p>
        </w:tc>
        <w:tc>
          <w:tcPr>
            <w:tcW w:w="89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7"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2027</w:t>
            </w:r>
          </w:p>
          <w:p w:rsidR="00C34244" w:rsidRPr="00C34244" w:rsidRDefault="00C34244" w:rsidP="00C34244">
            <w:pPr>
              <w:widowControl w:val="0"/>
              <w:autoSpaceDE w:val="0"/>
              <w:autoSpaceDN w:val="0"/>
              <w:adjustRightInd w:val="0"/>
              <w:spacing w:after="0" w:line="240" w:lineRule="auto"/>
              <w:ind w:left="-107"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рік</w:t>
            </w:r>
          </w:p>
        </w:tc>
        <w:tc>
          <w:tcPr>
            <w:tcW w:w="80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left="-106"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2028</w:t>
            </w:r>
          </w:p>
          <w:p w:rsidR="00C34244" w:rsidRPr="00C34244" w:rsidRDefault="00C34244" w:rsidP="00C34244">
            <w:pPr>
              <w:spacing w:after="0" w:line="240" w:lineRule="auto"/>
              <w:ind w:left="-106"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рік</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left="-105" w:right="-108" w:firstLine="1"/>
              <w:jc w:val="center"/>
              <w:rPr>
                <w:rFonts w:eastAsia="Times New Roman"/>
                <w:b/>
                <w:color w:val="auto"/>
                <w:sz w:val="22"/>
                <w:szCs w:val="22"/>
                <w:lang w:val="uk-UA" w:eastAsia="uk-UA"/>
              </w:rPr>
            </w:pPr>
            <w:r w:rsidRPr="00C34244">
              <w:rPr>
                <w:rFonts w:eastAsia="Times New Roman"/>
                <w:b/>
                <w:color w:val="auto"/>
                <w:sz w:val="22"/>
                <w:szCs w:val="22"/>
                <w:lang w:val="uk-UA" w:eastAsia="uk-UA"/>
              </w:rPr>
              <w:t>2029</w:t>
            </w:r>
          </w:p>
          <w:p w:rsidR="00C34244" w:rsidRPr="00C34244" w:rsidRDefault="00C34244" w:rsidP="00C34244">
            <w:pPr>
              <w:spacing w:after="0" w:line="240" w:lineRule="auto"/>
              <w:ind w:left="-105" w:right="-108" w:firstLine="1"/>
              <w:jc w:val="center"/>
              <w:rPr>
                <w:rFonts w:eastAsia="Times New Roman"/>
                <w:b/>
                <w:color w:val="auto"/>
                <w:sz w:val="22"/>
                <w:szCs w:val="22"/>
                <w:lang w:val="uk-UA" w:eastAsia="uk-UA"/>
              </w:rPr>
            </w:pPr>
            <w:r w:rsidRPr="00C34244">
              <w:rPr>
                <w:rFonts w:eastAsia="Times New Roman"/>
                <w:b/>
                <w:color w:val="auto"/>
                <w:sz w:val="22"/>
                <w:szCs w:val="22"/>
                <w:lang w:val="uk-UA" w:eastAsia="uk-UA"/>
              </w:rPr>
              <w:t>рік</w:t>
            </w:r>
          </w:p>
        </w:tc>
        <w:tc>
          <w:tcPr>
            <w:tcW w:w="75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left="-105"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2030</w:t>
            </w:r>
          </w:p>
          <w:p w:rsidR="00C34244" w:rsidRPr="00C34244" w:rsidRDefault="00C34244" w:rsidP="00C34244">
            <w:pPr>
              <w:spacing w:after="0" w:line="240" w:lineRule="auto"/>
              <w:ind w:left="-105"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рік</w:t>
            </w:r>
          </w:p>
        </w:tc>
        <w:tc>
          <w:tcPr>
            <w:tcW w:w="1737" w:type="dxa"/>
            <w:vMerge/>
            <w:tcBorders>
              <w:left w:val="single" w:sz="4" w:space="0" w:color="auto"/>
              <w:bottom w:val="single" w:sz="4" w:space="0" w:color="auto"/>
              <w:right w:val="single" w:sz="4" w:space="0" w:color="auto"/>
            </w:tcBorders>
          </w:tcPr>
          <w:p w:rsidR="00C34244" w:rsidRPr="00C34244" w:rsidRDefault="00C34244" w:rsidP="00C34244">
            <w:pPr>
              <w:spacing w:after="0" w:line="240" w:lineRule="auto"/>
              <w:ind w:right="-108"/>
              <w:rPr>
                <w:rFonts w:eastAsia="Times New Roman"/>
                <w:b/>
                <w:color w:val="auto"/>
                <w:sz w:val="22"/>
                <w:szCs w:val="22"/>
                <w:lang w:val="uk-UA" w:eastAsia="uk-UA"/>
              </w:rPr>
            </w:pPr>
          </w:p>
        </w:tc>
      </w:tr>
      <w:tr w:rsidR="00C34244" w:rsidRPr="00872FEE" w:rsidTr="00C34244">
        <w:trPr>
          <w:trHeight w:val="1822"/>
          <w:jc w:val="center"/>
        </w:trPr>
        <w:tc>
          <w:tcPr>
            <w:tcW w:w="52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3.1</w:t>
            </w:r>
          </w:p>
        </w:tc>
        <w:tc>
          <w:tcPr>
            <w:tcW w:w="2090" w:type="dxa"/>
            <w:tcBorders>
              <w:top w:val="single" w:sz="4" w:space="0" w:color="auto"/>
              <w:left w:val="single" w:sz="4" w:space="0" w:color="auto"/>
              <w:bottom w:val="single" w:sz="4" w:space="0" w:color="auto"/>
              <w:right w:val="single" w:sz="4" w:space="0" w:color="auto"/>
            </w:tcBorders>
          </w:tcPr>
          <w:p w:rsidR="00C34244" w:rsidRDefault="00C34244" w:rsidP="00C34244">
            <w:pPr>
              <w:widowControl w:val="0"/>
              <w:autoSpaceDE w:val="0"/>
              <w:autoSpaceDN w:val="0"/>
              <w:adjustRightInd w:val="0"/>
              <w:spacing w:after="0" w:line="240" w:lineRule="auto"/>
              <w:rPr>
                <w:rFonts w:eastAsia="Times New Roman"/>
                <w:color w:val="auto"/>
                <w:sz w:val="22"/>
                <w:szCs w:val="22"/>
                <w:lang w:val="uk-UA" w:eastAsia="uk-UA"/>
              </w:rPr>
            </w:pPr>
            <w:r w:rsidRPr="00C34244">
              <w:rPr>
                <w:rFonts w:eastAsia="Times New Roman"/>
                <w:color w:val="auto"/>
                <w:sz w:val="22"/>
                <w:szCs w:val="22"/>
                <w:lang w:val="uk-UA" w:eastAsia="uk-UA"/>
              </w:rPr>
              <w:t>Забезпечення права громадян, які постраждали внаслідок Чорнобильської катастрофи, на передбачені законодавством пільги на безплатне придбання ліків</w:t>
            </w:r>
          </w:p>
          <w:p w:rsidR="008F14D9" w:rsidRPr="00C34244" w:rsidRDefault="008F14D9" w:rsidP="00C34244">
            <w:pPr>
              <w:widowControl w:val="0"/>
              <w:autoSpaceDE w:val="0"/>
              <w:autoSpaceDN w:val="0"/>
              <w:adjustRightInd w:val="0"/>
              <w:spacing w:after="0" w:line="240" w:lineRule="auto"/>
              <w:rPr>
                <w:rFonts w:eastAsia="Times New Roman"/>
                <w:color w:val="auto"/>
                <w:sz w:val="22"/>
                <w:szCs w:val="22"/>
                <w:lang w:val="uk-UA" w:eastAsia="uk-UA"/>
              </w:rPr>
            </w:pPr>
          </w:p>
        </w:tc>
        <w:tc>
          <w:tcPr>
            <w:tcW w:w="212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uk-UA"/>
              </w:rPr>
            </w:pPr>
            <w:r w:rsidRPr="00C34244">
              <w:rPr>
                <w:rFonts w:eastAsia="Times New Roman"/>
                <w:color w:val="auto"/>
                <w:sz w:val="22"/>
                <w:szCs w:val="22"/>
                <w:lang w:val="uk-UA" w:eastAsia="uk-UA"/>
              </w:rPr>
              <w:t>Забезпечувати ведення обліку осіб, які постраждали внаслідок Чорнобильської катастрофи та мають право на безплатне придбання ліків за рецептами лікарів</w:t>
            </w:r>
          </w:p>
        </w:tc>
        <w:tc>
          <w:tcPr>
            <w:tcW w:w="948"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uk-UA"/>
              </w:rPr>
            </w:pPr>
          </w:p>
        </w:tc>
        <w:tc>
          <w:tcPr>
            <w:tcW w:w="113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uk-UA"/>
              </w:rPr>
            </w:pPr>
            <w:r w:rsidRPr="00C34244">
              <w:rPr>
                <w:rFonts w:eastAsia="Times New Roman"/>
                <w:color w:val="auto"/>
                <w:sz w:val="22"/>
                <w:szCs w:val="22"/>
                <w:lang w:val="uk-UA" w:eastAsia="uk-UA"/>
              </w:rPr>
              <w:t>Постійно</w:t>
            </w:r>
          </w:p>
        </w:tc>
        <w:tc>
          <w:tcPr>
            <w:tcW w:w="113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tc>
        <w:tc>
          <w:tcPr>
            <w:tcW w:w="992"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9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94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9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0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75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173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uk-UA"/>
              </w:rPr>
            </w:pPr>
            <w:r w:rsidRPr="00C34244">
              <w:rPr>
                <w:rFonts w:eastAsia="Times New Roman"/>
                <w:color w:val="auto"/>
                <w:sz w:val="22"/>
                <w:szCs w:val="22"/>
                <w:lang w:val="uk-UA" w:eastAsia="uk-UA"/>
              </w:rPr>
              <w:t xml:space="preserve">Своєчасність та </w:t>
            </w:r>
          </w:p>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uk-UA"/>
              </w:rPr>
            </w:pPr>
            <w:r w:rsidRPr="00C34244">
              <w:rPr>
                <w:rFonts w:eastAsia="Times New Roman"/>
                <w:color w:val="auto"/>
                <w:sz w:val="22"/>
                <w:szCs w:val="22"/>
                <w:lang w:val="uk-UA" w:eastAsia="uk-UA"/>
              </w:rPr>
              <w:t xml:space="preserve">повнота обліку </w:t>
            </w:r>
          </w:p>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uk-UA"/>
              </w:rPr>
            </w:pPr>
            <w:r w:rsidRPr="00C34244">
              <w:rPr>
                <w:rFonts w:eastAsia="Times New Roman"/>
                <w:color w:val="auto"/>
                <w:sz w:val="22"/>
                <w:szCs w:val="22"/>
                <w:lang w:val="uk-UA" w:eastAsia="uk-UA"/>
              </w:rPr>
              <w:t>громадян, які постраждали внаслідок Чорнобильської катастрофи що мають право на пільги</w:t>
            </w:r>
          </w:p>
        </w:tc>
      </w:tr>
      <w:tr w:rsidR="00C34244" w:rsidRPr="00872FEE" w:rsidTr="00C34244">
        <w:trPr>
          <w:trHeight w:val="558"/>
          <w:jc w:val="center"/>
        </w:trPr>
        <w:tc>
          <w:tcPr>
            <w:tcW w:w="529"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3.2</w:t>
            </w:r>
          </w:p>
        </w:tc>
        <w:tc>
          <w:tcPr>
            <w:tcW w:w="2090"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uk-UA"/>
              </w:rPr>
            </w:pPr>
            <w:r w:rsidRPr="00C34244">
              <w:rPr>
                <w:rFonts w:eastAsia="Times New Roman"/>
                <w:color w:val="auto"/>
                <w:sz w:val="22"/>
                <w:szCs w:val="22"/>
                <w:lang w:val="uk-UA" w:eastAsia="uk-UA"/>
              </w:rPr>
              <w:t xml:space="preserve">Організація надання пільг на безплатне придбання ліків за </w:t>
            </w:r>
            <w:r w:rsidRPr="00C34244">
              <w:rPr>
                <w:rFonts w:eastAsia="Times New Roman"/>
                <w:color w:val="auto"/>
                <w:sz w:val="22"/>
                <w:szCs w:val="22"/>
                <w:lang w:val="uk-UA" w:eastAsia="uk-UA"/>
              </w:rPr>
              <w:lastRenderedPageBreak/>
              <w:t>рецептами лікарів відповідним категоріям громадян</w:t>
            </w:r>
          </w:p>
        </w:tc>
        <w:tc>
          <w:tcPr>
            <w:tcW w:w="2126" w:type="dxa"/>
            <w:tcBorders>
              <w:top w:val="single" w:sz="4" w:space="0" w:color="auto"/>
              <w:left w:val="single" w:sz="4" w:space="0" w:color="auto"/>
              <w:bottom w:val="single" w:sz="4" w:space="0" w:color="auto"/>
              <w:right w:val="single" w:sz="4" w:space="0" w:color="auto"/>
            </w:tcBorders>
          </w:tcPr>
          <w:p w:rsidR="00C34244" w:rsidRPr="00C34244" w:rsidRDefault="00C34244" w:rsidP="008F14D9">
            <w:pPr>
              <w:shd w:val="clear" w:color="auto" w:fill="FFFFFF"/>
              <w:autoSpaceDE w:val="0"/>
              <w:autoSpaceDN w:val="0"/>
              <w:adjustRightInd w:val="0"/>
              <w:spacing w:after="0" w:line="240" w:lineRule="auto"/>
              <w:ind w:right="-151"/>
              <w:rPr>
                <w:rFonts w:eastAsia="Times New Roman"/>
                <w:color w:val="auto"/>
                <w:sz w:val="22"/>
                <w:szCs w:val="22"/>
                <w:lang w:val="uk-UA" w:eastAsia="uk-UA"/>
              </w:rPr>
            </w:pPr>
            <w:r w:rsidRPr="00C34244">
              <w:rPr>
                <w:rFonts w:eastAsia="Times New Roman"/>
                <w:color w:val="auto"/>
                <w:sz w:val="22"/>
                <w:szCs w:val="22"/>
                <w:lang w:val="uk-UA" w:eastAsia="uk-UA"/>
              </w:rPr>
              <w:lastRenderedPageBreak/>
              <w:t xml:space="preserve">1) Укласти з аптечною установою, що здійснює відпуск ліків на території </w:t>
            </w:r>
            <w:r w:rsidRPr="00C34244">
              <w:rPr>
                <w:rFonts w:eastAsia="Times New Roman"/>
                <w:color w:val="auto"/>
                <w:sz w:val="22"/>
                <w:szCs w:val="22"/>
                <w:lang w:val="uk-UA" w:eastAsia="uk-UA"/>
              </w:rPr>
              <w:lastRenderedPageBreak/>
              <w:t xml:space="preserve">міської територіальної громади, договір </w:t>
            </w:r>
            <w:r w:rsidRPr="00C34244">
              <w:rPr>
                <w:rFonts w:eastAsia="Times New Roman"/>
                <w:bCs/>
                <w:color w:val="auto"/>
                <w:sz w:val="22"/>
                <w:szCs w:val="22"/>
                <w:lang w:val="uk-UA" w:eastAsia="uk-UA"/>
              </w:rPr>
              <w:t>про організацію безоплатного забезпечення ліками за рецептами лікарів</w:t>
            </w:r>
            <w:r w:rsidRPr="00C34244">
              <w:rPr>
                <w:rFonts w:eastAsia="Times New Roman"/>
                <w:color w:val="auto"/>
                <w:sz w:val="22"/>
                <w:szCs w:val="22"/>
                <w:lang w:val="uk-UA" w:eastAsia="uk-UA"/>
              </w:rPr>
              <w:t xml:space="preserve"> при амбулаторному лікуванні</w:t>
            </w:r>
            <w:r w:rsidRPr="00C34244">
              <w:rPr>
                <w:rFonts w:eastAsia="Times New Roman"/>
                <w:bCs/>
                <w:color w:val="auto"/>
                <w:sz w:val="22"/>
                <w:szCs w:val="22"/>
                <w:lang w:val="uk-UA" w:eastAsia="uk-UA"/>
              </w:rPr>
              <w:t xml:space="preserve"> </w:t>
            </w:r>
            <w:r w:rsidRPr="00C34244">
              <w:rPr>
                <w:rFonts w:eastAsia="Times New Roman"/>
                <w:color w:val="auto"/>
                <w:sz w:val="22"/>
                <w:szCs w:val="22"/>
                <w:lang w:val="uk-UA" w:eastAsia="uk-UA"/>
              </w:rPr>
              <w:t>з урахуванням умов Програми та Порядку</w:t>
            </w:r>
          </w:p>
        </w:tc>
        <w:tc>
          <w:tcPr>
            <w:tcW w:w="948"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Жінки/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uk-UA"/>
              </w:rPr>
            </w:pPr>
          </w:p>
        </w:tc>
        <w:tc>
          <w:tcPr>
            <w:tcW w:w="113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uk-UA"/>
              </w:rPr>
            </w:pPr>
            <w:r w:rsidRPr="00C34244">
              <w:rPr>
                <w:rFonts w:eastAsia="Times New Roman"/>
                <w:color w:val="auto"/>
                <w:sz w:val="22"/>
                <w:szCs w:val="22"/>
                <w:lang w:val="uk-UA" w:eastAsia="uk-UA"/>
              </w:rPr>
              <w:t>Січень   щороку</w:t>
            </w:r>
          </w:p>
        </w:tc>
        <w:tc>
          <w:tcPr>
            <w:tcW w:w="113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tc>
        <w:tc>
          <w:tcPr>
            <w:tcW w:w="992"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9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94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9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0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75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173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uk-UA"/>
              </w:rPr>
            </w:pPr>
            <w:r w:rsidRPr="00C34244">
              <w:rPr>
                <w:rFonts w:eastAsia="Times New Roman"/>
                <w:color w:val="auto"/>
                <w:sz w:val="22"/>
                <w:szCs w:val="22"/>
                <w:lang w:val="uk-UA" w:eastAsia="uk-UA"/>
              </w:rPr>
              <w:t xml:space="preserve">Забезпечення якісного, безперебійного та своєчасного </w:t>
            </w:r>
            <w:r w:rsidRPr="00C34244">
              <w:rPr>
                <w:rFonts w:eastAsia="Times New Roman"/>
                <w:color w:val="auto"/>
                <w:sz w:val="22"/>
                <w:szCs w:val="22"/>
                <w:lang w:val="uk-UA" w:eastAsia="uk-UA"/>
              </w:rPr>
              <w:lastRenderedPageBreak/>
              <w:t>виконання Програми</w:t>
            </w:r>
          </w:p>
        </w:tc>
      </w:tr>
      <w:tr w:rsidR="00C34244" w:rsidRPr="00872FEE" w:rsidTr="00C34244">
        <w:trPr>
          <w:trHeight w:val="2069"/>
          <w:jc w:val="center"/>
        </w:trPr>
        <w:tc>
          <w:tcPr>
            <w:tcW w:w="529"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color w:val="auto"/>
                <w:sz w:val="22"/>
                <w:szCs w:val="22"/>
                <w:lang w:val="uk-UA" w:eastAsia="uk-UA"/>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color w:val="auto"/>
                <w:sz w:val="22"/>
                <w:szCs w:val="22"/>
                <w:lang w:val="uk-UA" w:eastAsia="uk-UA"/>
              </w:rPr>
            </w:pPr>
          </w:p>
        </w:tc>
        <w:tc>
          <w:tcPr>
            <w:tcW w:w="2126" w:type="dxa"/>
            <w:tcBorders>
              <w:top w:val="single" w:sz="4" w:space="0" w:color="auto"/>
              <w:left w:val="single" w:sz="4" w:space="0" w:color="auto"/>
              <w:bottom w:val="single" w:sz="4" w:space="0" w:color="auto"/>
              <w:right w:val="single" w:sz="4" w:space="0" w:color="auto"/>
            </w:tcBorders>
          </w:tcPr>
          <w:p w:rsidR="00C34244" w:rsidRPr="00C34244" w:rsidRDefault="00C34244" w:rsidP="008F14D9">
            <w:pPr>
              <w:widowControl w:val="0"/>
              <w:autoSpaceDE w:val="0"/>
              <w:autoSpaceDN w:val="0"/>
              <w:adjustRightInd w:val="0"/>
              <w:spacing w:after="0" w:line="240" w:lineRule="auto"/>
              <w:ind w:right="-151"/>
              <w:rPr>
                <w:rFonts w:eastAsia="Times New Roman"/>
                <w:color w:val="auto"/>
                <w:sz w:val="22"/>
                <w:szCs w:val="22"/>
                <w:lang w:val="uk-UA" w:eastAsia="uk-UA"/>
              </w:rPr>
            </w:pPr>
            <w:r w:rsidRPr="00C34244">
              <w:rPr>
                <w:rFonts w:eastAsia="Times New Roman"/>
                <w:color w:val="auto"/>
                <w:sz w:val="22"/>
                <w:szCs w:val="22"/>
                <w:lang w:val="uk-UA" w:eastAsia="uk-UA"/>
              </w:rPr>
              <w:t xml:space="preserve">2) Забезпечити видачу рецептів на безплатне придбання ліків зареєстрованим мешканцям Новгород-Сіверської міської територіальної громади, які, відповідно до Закону </w:t>
            </w:r>
            <w:r w:rsidRPr="00C34244">
              <w:rPr>
                <w:rFonts w:eastAsia="Times New Roman"/>
                <w:color w:val="auto"/>
                <w:sz w:val="22"/>
                <w:szCs w:val="22"/>
                <w:shd w:val="clear" w:color="auto" w:fill="FFFFFF"/>
                <w:lang w:val="uk-UA" w:eastAsia="uk-UA"/>
              </w:rPr>
              <w:t>України "Про статус і соціальний захист громадян, які постраждали внаслідок Чорнобильської катастрофи", мають на це право, з урахуванням обсягів фінансування Програми</w:t>
            </w:r>
          </w:p>
        </w:tc>
        <w:tc>
          <w:tcPr>
            <w:tcW w:w="948"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uk-UA"/>
              </w:rPr>
            </w:pPr>
          </w:p>
        </w:tc>
        <w:tc>
          <w:tcPr>
            <w:tcW w:w="113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uk-UA"/>
              </w:rPr>
            </w:pPr>
            <w:r w:rsidRPr="00C34244">
              <w:rPr>
                <w:rFonts w:eastAsia="Times New Roman"/>
                <w:color w:val="auto"/>
                <w:sz w:val="22"/>
                <w:szCs w:val="22"/>
                <w:lang w:val="uk-UA" w:eastAsia="uk-UA"/>
              </w:rPr>
              <w:t>Постійно</w:t>
            </w:r>
          </w:p>
        </w:tc>
        <w:tc>
          <w:tcPr>
            <w:tcW w:w="113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hanging="108"/>
              <w:jc w:val="center"/>
              <w:rPr>
                <w:rFonts w:eastAsia="Times New Roman"/>
                <w:color w:val="auto"/>
                <w:sz w:val="22"/>
                <w:szCs w:val="22"/>
                <w:lang w:val="uk-UA" w:eastAsia="uk-UA"/>
              </w:rPr>
            </w:pPr>
            <w:r w:rsidRPr="00C34244">
              <w:rPr>
                <w:rFonts w:eastAsia="Times New Roman"/>
                <w:color w:val="auto"/>
                <w:sz w:val="22"/>
                <w:szCs w:val="22"/>
                <w:lang w:val="uk-UA" w:eastAsia="uk-UA"/>
              </w:rPr>
              <w:t>МЦПМСД</w:t>
            </w:r>
            <w:r w:rsidR="00D40829">
              <w:rPr>
                <w:rFonts w:eastAsia="Times New Roman"/>
                <w:color w:val="auto"/>
                <w:sz w:val="22"/>
                <w:szCs w:val="22"/>
                <w:lang w:val="uk-UA" w:eastAsia="uk-UA"/>
              </w:rPr>
              <w:t>,</w:t>
            </w:r>
          </w:p>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ЦМЛ</w:t>
            </w:r>
            <w:r w:rsidR="00D40829">
              <w:rPr>
                <w:rFonts w:eastAsia="Times New Roman"/>
                <w:color w:val="auto"/>
                <w:sz w:val="22"/>
                <w:szCs w:val="22"/>
                <w:lang w:val="uk-UA" w:eastAsia="uk-UA"/>
              </w:rPr>
              <w:t>,</w:t>
            </w:r>
          </w:p>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tc>
        <w:tc>
          <w:tcPr>
            <w:tcW w:w="992"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9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94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9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0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75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173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uk-UA"/>
              </w:rPr>
            </w:pPr>
            <w:r w:rsidRPr="00C34244">
              <w:rPr>
                <w:rFonts w:eastAsia="Times New Roman"/>
                <w:color w:val="auto"/>
                <w:sz w:val="22"/>
                <w:szCs w:val="22"/>
                <w:lang w:val="uk-UA" w:eastAsia="uk-UA"/>
              </w:rPr>
              <w:t xml:space="preserve">Запобігання виникненню соціальної напруги в громаді серед відповідних категорій громадян, недопущення нецільового використання коштів бюджету МТГ </w:t>
            </w:r>
          </w:p>
        </w:tc>
      </w:tr>
      <w:tr w:rsidR="00C34244" w:rsidRPr="00872FEE" w:rsidTr="00C34244">
        <w:trPr>
          <w:trHeight w:val="278"/>
          <w:jc w:val="center"/>
        </w:trPr>
        <w:tc>
          <w:tcPr>
            <w:tcW w:w="52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3.3</w:t>
            </w:r>
          </w:p>
        </w:tc>
        <w:tc>
          <w:tcPr>
            <w:tcW w:w="209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62"/>
              <w:rPr>
                <w:rFonts w:eastAsia="Times New Roman"/>
                <w:color w:val="auto"/>
                <w:sz w:val="22"/>
                <w:szCs w:val="22"/>
                <w:lang w:val="uk-UA" w:eastAsia="uk-UA"/>
              </w:rPr>
            </w:pPr>
            <w:r w:rsidRPr="00C34244">
              <w:rPr>
                <w:rFonts w:eastAsia="Times New Roman"/>
                <w:color w:val="auto"/>
                <w:sz w:val="22"/>
                <w:szCs w:val="22"/>
                <w:lang w:val="uk-UA" w:eastAsia="uk-UA"/>
              </w:rPr>
              <w:t xml:space="preserve">Відшкодування витрат за надані послуги з безоплатного відпуску ліків </w:t>
            </w:r>
            <w:r w:rsidRPr="00C34244">
              <w:rPr>
                <w:rFonts w:eastAsia="Times New Roman"/>
                <w:color w:val="auto"/>
                <w:sz w:val="22"/>
                <w:szCs w:val="22"/>
                <w:lang w:val="uk-UA" w:eastAsia="uk-UA"/>
              </w:rPr>
              <w:lastRenderedPageBreak/>
              <w:t>постраждалим внаслідок Чорнобильської катастрофи мешканцям Новгород-Сіверської міської територіальної громади</w:t>
            </w:r>
          </w:p>
        </w:tc>
        <w:tc>
          <w:tcPr>
            <w:tcW w:w="2126" w:type="dxa"/>
            <w:tcBorders>
              <w:top w:val="single" w:sz="4" w:space="0" w:color="auto"/>
              <w:left w:val="single" w:sz="4" w:space="0" w:color="auto"/>
              <w:bottom w:val="single" w:sz="4" w:space="0" w:color="auto"/>
              <w:right w:val="single" w:sz="4" w:space="0" w:color="auto"/>
            </w:tcBorders>
          </w:tcPr>
          <w:p w:rsidR="00C34244" w:rsidRPr="00C34244" w:rsidRDefault="00C34244" w:rsidP="008F14D9">
            <w:pPr>
              <w:widowControl w:val="0"/>
              <w:autoSpaceDE w:val="0"/>
              <w:autoSpaceDN w:val="0"/>
              <w:adjustRightInd w:val="0"/>
              <w:spacing w:after="0" w:line="240" w:lineRule="auto"/>
              <w:ind w:right="-151"/>
              <w:rPr>
                <w:rFonts w:eastAsia="Times New Roman"/>
                <w:color w:val="auto"/>
                <w:sz w:val="22"/>
                <w:szCs w:val="22"/>
                <w:lang w:val="uk-UA" w:eastAsia="uk-UA"/>
              </w:rPr>
            </w:pPr>
            <w:r w:rsidRPr="00C34244">
              <w:rPr>
                <w:rFonts w:eastAsia="Times New Roman"/>
                <w:color w:val="auto"/>
                <w:sz w:val="22"/>
                <w:szCs w:val="22"/>
                <w:lang w:val="uk-UA" w:eastAsia="uk-UA"/>
              </w:rPr>
              <w:lastRenderedPageBreak/>
              <w:t xml:space="preserve">Забезпечити відшкодування витрат аптечній установі, з якою укладено договір, </w:t>
            </w:r>
            <w:r w:rsidRPr="00C34244">
              <w:rPr>
                <w:rFonts w:eastAsia="Times New Roman"/>
                <w:color w:val="auto"/>
                <w:sz w:val="22"/>
                <w:szCs w:val="22"/>
                <w:lang w:val="uk-UA" w:eastAsia="uk-UA"/>
              </w:rPr>
              <w:lastRenderedPageBreak/>
              <w:t>відповідно до Порядку</w:t>
            </w:r>
          </w:p>
        </w:tc>
        <w:tc>
          <w:tcPr>
            <w:tcW w:w="948"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Жінки/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uk-UA"/>
              </w:rPr>
            </w:pPr>
          </w:p>
        </w:tc>
        <w:tc>
          <w:tcPr>
            <w:tcW w:w="113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uk-UA"/>
              </w:rPr>
            </w:pPr>
            <w:r w:rsidRPr="00C34244">
              <w:rPr>
                <w:rFonts w:eastAsia="Times New Roman"/>
                <w:color w:val="auto"/>
                <w:sz w:val="22"/>
                <w:szCs w:val="22"/>
                <w:lang w:val="uk-UA" w:eastAsia="uk-UA"/>
              </w:rPr>
              <w:t>Щомісяця</w:t>
            </w:r>
          </w:p>
        </w:tc>
        <w:tc>
          <w:tcPr>
            <w:tcW w:w="113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p>
        </w:tc>
        <w:tc>
          <w:tcPr>
            <w:tcW w:w="992"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Бюджет МТГ,</w:t>
            </w:r>
          </w:p>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інші джерела</w:t>
            </w:r>
          </w:p>
        </w:tc>
        <w:tc>
          <w:tcPr>
            <w:tcW w:w="89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1" w:right="-108"/>
              <w:jc w:val="center"/>
              <w:rPr>
                <w:rFonts w:eastAsia="Times New Roman"/>
                <w:color w:val="auto"/>
                <w:sz w:val="22"/>
                <w:szCs w:val="22"/>
                <w:lang w:val="uk-UA" w:eastAsia="uk-UA"/>
              </w:rPr>
            </w:pPr>
            <w:r w:rsidRPr="00C34244">
              <w:rPr>
                <w:rFonts w:eastAsia="Times New Roman"/>
                <w:color w:val="auto"/>
                <w:sz w:val="22"/>
                <w:szCs w:val="22"/>
                <w:lang w:val="uk-UA" w:eastAsia="uk-UA"/>
              </w:rPr>
              <w:t>1160,0</w:t>
            </w:r>
          </w:p>
        </w:tc>
        <w:tc>
          <w:tcPr>
            <w:tcW w:w="94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180,0</w:t>
            </w:r>
          </w:p>
        </w:tc>
        <w:tc>
          <w:tcPr>
            <w:tcW w:w="89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200,0</w:t>
            </w:r>
          </w:p>
        </w:tc>
        <w:tc>
          <w:tcPr>
            <w:tcW w:w="80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14" w:right="-108" w:hanging="114"/>
              <w:jc w:val="center"/>
              <w:rPr>
                <w:rFonts w:eastAsia="Times New Roman"/>
                <w:color w:val="auto"/>
                <w:sz w:val="22"/>
                <w:szCs w:val="22"/>
                <w:lang w:val="uk-UA" w:eastAsia="uk-UA"/>
              </w:rPr>
            </w:pPr>
            <w:r w:rsidRPr="00C34244">
              <w:rPr>
                <w:rFonts w:eastAsia="Times New Roman"/>
                <w:color w:val="auto"/>
                <w:sz w:val="22"/>
                <w:szCs w:val="22"/>
                <w:lang w:val="uk-UA" w:eastAsia="uk-UA"/>
              </w:rPr>
              <w:t>2300,0</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14" w:right="-108"/>
              <w:jc w:val="center"/>
              <w:rPr>
                <w:rFonts w:eastAsia="Times New Roman"/>
                <w:color w:val="auto"/>
                <w:sz w:val="22"/>
                <w:szCs w:val="22"/>
                <w:lang w:val="uk-UA" w:eastAsia="uk-UA"/>
              </w:rPr>
            </w:pPr>
            <w:r w:rsidRPr="00C34244">
              <w:rPr>
                <w:rFonts w:eastAsia="Times New Roman"/>
                <w:color w:val="auto"/>
                <w:sz w:val="22"/>
                <w:szCs w:val="22"/>
                <w:lang w:val="uk-UA" w:eastAsia="uk-UA"/>
              </w:rPr>
              <w:t>250,0</w:t>
            </w:r>
          </w:p>
        </w:tc>
        <w:tc>
          <w:tcPr>
            <w:tcW w:w="75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3" w:right="-108"/>
              <w:jc w:val="center"/>
              <w:rPr>
                <w:rFonts w:eastAsia="Times New Roman"/>
                <w:color w:val="auto"/>
                <w:sz w:val="22"/>
                <w:szCs w:val="22"/>
                <w:lang w:val="uk-UA" w:eastAsia="uk-UA"/>
              </w:rPr>
            </w:pPr>
            <w:r w:rsidRPr="00C34244">
              <w:rPr>
                <w:rFonts w:eastAsia="Times New Roman"/>
                <w:color w:val="auto"/>
                <w:sz w:val="22"/>
                <w:szCs w:val="22"/>
                <w:lang w:val="uk-UA" w:eastAsia="uk-UA"/>
              </w:rPr>
              <w:t>300,0</w:t>
            </w:r>
          </w:p>
        </w:tc>
        <w:tc>
          <w:tcPr>
            <w:tcW w:w="173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uk-UA"/>
              </w:rPr>
            </w:pPr>
            <w:r w:rsidRPr="00C34244">
              <w:rPr>
                <w:rFonts w:eastAsia="Times New Roman"/>
                <w:color w:val="auto"/>
                <w:sz w:val="22"/>
                <w:szCs w:val="22"/>
                <w:lang w:val="uk-UA" w:eastAsia="uk-UA"/>
              </w:rPr>
              <w:t xml:space="preserve">Своєчасність відшкодування витрат аптечній установі за надані послуги з </w:t>
            </w:r>
            <w:r w:rsidRPr="00C34244">
              <w:rPr>
                <w:rFonts w:eastAsia="Times New Roman"/>
                <w:color w:val="auto"/>
                <w:sz w:val="22"/>
                <w:szCs w:val="22"/>
                <w:lang w:val="uk-UA" w:eastAsia="uk-UA"/>
              </w:rPr>
              <w:lastRenderedPageBreak/>
              <w:t>безоплатного відпуску ліків на умовах, визначених Програмою</w:t>
            </w:r>
          </w:p>
        </w:tc>
      </w:tr>
      <w:tr w:rsidR="00C34244" w:rsidRPr="00C34244" w:rsidTr="00C34244">
        <w:trPr>
          <w:trHeight w:val="414"/>
          <w:jc w:val="center"/>
        </w:trPr>
        <w:tc>
          <w:tcPr>
            <w:tcW w:w="52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rPr>
                <w:rFonts w:eastAsia="Times New Roman"/>
                <w:b/>
                <w:color w:val="auto"/>
                <w:sz w:val="22"/>
                <w:szCs w:val="22"/>
                <w:lang w:val="uk-UA" w:eastAsia="uk-UA"/>
              </w:rPr>
            </w:pPr>
          </w:p>
        </w:tc>
        <w:tc>
          <w:tcPr>
            <w:tcW w:w="7434" w:type="dxa"/>
            <w:gridSpan w:val="5"/>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uk-UA"/>
              </w:rPr>
            </w:pPr>
            <w:r>
              <w:rPr>
                <w:rFonts w:eastAsia="Times New Roman"/>
                <w:b/>
                <w:color w:val="auto"/>
                <w:sz w:val="22"/>
                <w:szCs w:val="22"/>
                <w:lang w:val="uk-UA" w:eastAsia="uk-UA"/>
              </w:rPr>
              <w:t>Всього за напрям</w:t>
            </w:r>
            <w:r w:rsidRPr="00C34244">
              <w:rPr>
                <w:rFonts w:eastAsia="Times New Roman"/>
                <w:b/>
                <w:color w:val="auto"/>
                <w:sz w:val="22"/>
                <w:szCs w:val="22"/>
                <w:lang w:val="uk-UA" w:eastAsia="uk-UA"/>
              </w:rPr>
              <w:t>ом 3:</w:t>
            </w:r>
          </w:p>
        </w:tc>
        <w:tc>
          <w:tcPr>
            <w:tcW w:w="992"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p>
        </w:tc>
        <w:tc>
          <w:tcPr>
            <w:tcW w:w="89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1160,0</w:t>
            </w:r>
          </w:p>
        </w:tc>
        <w:tc>
          <w:tcPr>
            <w:tcW w:w="94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180,0</w:t>
            </w:r>
          </w:p>
        </w:tc>
        <w:tc>
          <w:tcPr>
            <w:tcW w:w="89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11"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200,0</w:t>
            </w:r>
          </w:p>
        </w:tc>
        <w:tc>
          <w:tcPr>
            <w:tcW w:w="80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14"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230,0</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14"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250,0</w:t>
            </w:r>
          </w:p>
        </w:tc>
        <w:tc>
          <w:tcPr>
            <w:tcW w:w="75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245" w:right="-108" w:firstLine="142"/>
              <w:jc w:val="center"/>
              <w:rPr>
                <w:rFonts w:eastAsia="Times New Roman"/>
                <w:b/>
                <w:color w:val="auto"/>
                <w:sz w:val="22"/>
                <w:szCs w:val="22"/>
                <w:lang w:val="uk-UA" w:eastAsia="uk-UA"/>
              </w:rPr>
            </w:pPr>
            <w:r w:rsidRPr="00C34244">
              <w:rPr>
                <w:rFonts w:eastAsia="Times New Roman"/>
                <w:b/>
                <w:color w:val="auto"/>
                <w:sz w:val="22"/>
                <w:szCs w:val="22"/>
                <w:lang w:val="uk-UA" w:eastAsia="uk-UA"/>
              </w:rPr>
              <w:t>300,0</w:t>
            </w:r>
          </w:p>
        </w:tc>
        <w:tc>
          <w:tcPr>
            <w:tcW w:w="173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p>
        </w:tc>
      </w:tr>
    </w:tbl>
    <w:p w:rsidR="00C34244" w:rsidRPr="00C34244" w:rsidRDefault="00C34244" w:rsidP="00C34244">
      <w:pPr>
        <w:tabs>
          <w:tab w:val="left" w:pos="3306"/>
        </w:tabs>
        <w:spacing w:after="0" w:line="240" w:lineRule="auto"/>
        <w:jc w:val="center"/>
        <w:rPr>
          <w:rFonts w:eastAsia="Times New Roman"/>
          <w:b/>
          <w:color w:val="auto"/>
          <w:szCs w:val="28"/>
          <w:lang w:val="uk-UA" w:eastAsia="ru-RU"/>
        </w:rPr>
      </w:pPr>
    </w:p>
    <w:p w:rsidR="008F14D9" w:rsidRDefault="00C34244" w:rsidP="00C34244">
      <w:pPr>
        <w:tabs>
          <w:tab w:val="left" w:pos="3306"/>
        </w:tabs>
        <w:spacing w:after="0" w:line="240" w:lineRule="auto"/>
        <w:jc w:val="center"/>
        <w:rPr>
          <w:rFonts w:eastAsia="Times New Roman"/>
          <w:b/>
          <w:color w:val="auto"/>
          <w:szCs w:val="28"/>
          <w:lang w:val="uk-UA" w:eastAsia="ru-RU"/>
        </w:rPr>
      </w:pPr>
      <w:r w:rsidRPr="00C34244">
        <w:rPr>
          <w:rFonts w:eastAsia="Times New Roman"/>
          <w:b/>
          <w:color w:val="auto"/>
          <w:szCs w:val="28"/>
          <w:lang w:val="uk-UA" w:eastAsia="ru-RU"/>
        </w:rPr>
        <w:t xml:space="preserve">4. Надання пільг на проїзд на санаторно-курортне лікування постраждалим </w:t>
      </w:r>
    </w:p>
    <w:p w:rsidR="008F14D9" w:rsidRDefault="00C34244" w:rsidP="00C34244">
      <w:pPr>
        <w:tabs>
          <w:tab w:val="left" w:pos="3306"/>
        </w:tabs>
        <w:spacing w:after="0" w:line="240" w:lineRule="auto"/>
        <w:jc w:val="center"/>
        <w:rPr>
          <w:rFonts w:eastAsia="Times New Roman"/>
          <w:b/>
          <w:color w:val="auto"/>
          <w:spacing w:val="-5"/>
          <w:szCs w:val="28"/>
          <w:lang w:val="uk-UA" w:eastAsia="ru-RU"/>
        </w:rPr>
      </w:pPr>
      <w:r w:rsidRPr="00C34244">
        <w:rPr>
          <w:rFonts w:eastAsia="Times New Roman"/>
          <w:b/>
          <w:color w:val="auto"/>
          <w:szCs w:val="28"/>
          <w:lang w:val="uk-UA" w:eastAsia="ru-RU"/>
        </w:rPr>
        <w:t xml:space="preserve">внаслідок Чорнобильської катастрофи мешканцям </w:t>
      </w:r>
      <w:r w:rsidRPr="00C34244">
        <w:rPr>
          <w:rFonts w:eastAsia="Times New Roman"/>
          <w:b/>
          <w:color w:val="auto"/>
          <w:spacing w:val="-5"/>
          <w:szCs w:val="28"/>
          <w:lang w:val="uk-UA" w:eastAsia="ru-RU"/>
        </w:rPr>
        <w:t xml:space="preserve">Новгород-Сіверської міської територіальної громади </w:t>
      </w:r>
    </w:p>
    <w:p w:rsidR="00C34244" w:rsidRPr="00C34244" w:rsidRDefault="00C34244" w:rsidP="00C34244">
      <w:pPr>
        <w:tabs>
          <w:tab w:val="left" w:pos="3306"/>
        </w:tabs>
        <w:spacing w:after="0" w:line="240" w:lineRule="auto"/>
        <w:jc w:val="center"/>
        <w:rPr>
          <w:rFonts w:eastAsia="Times New Roman"/>
          <w:b/>
          <w:color w:val="auto"/>
          <w:spacing w:val="-5"/>
          <w:szCs w:val="28"/>
          <w:lang w:val="uk-UA" w:eastAsia="ru-RU"/>
        </w:rPr>
      </w:pPr>
      <w:r w:rsidRPr="00C34244">
        <w:rPr>
          <w:rFonts w:eastAsia="Times New Roman"/>
          <w:b/>
          <w:color w:val="auto"/>
          <w:spacing w:val="-5"/>
          <w:szCs w:val="28"/>
          <w:lang w:val="uk-UA" w:eastAsia="ru-RU"/>
        </w:rPr>
        <w:t>на 2026-2030 роки</w:t>
      </w:r>
    </w:p>
    <w:p w:rsidR="00C34244" w:rsidRPr="00C34244" w:rsidRDefault="00C34244" w:rsidP="00C34244">
      <w:pPr>
        <w:tabs>
          <w:tab w:val="left" w:pos="3306"/>
        </w:tabs>
        <w:spacing w:after="0" w:line="240" w:lineRule="auto"/>
        <w:jc w:val="center"/>
        <w:rPr>
          <w:rFonts w:eastAsia="Times New Roman"/>
          <w:b/>
          <w:color w:val="auto"/>
          <w:szCs w:val="28"/>
          <w:lang w:val="uk-UA" w:eastAsia="ru-RU"/>
        </w:rPr>
      </w:pPr>
    </w:p>
    <w:tbl>
      <w:tblPr>
        <w:tblW w:w="15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4"/>
        <w:gridCol w:w="1674"/>
        <w:gridCol w:w="2696"/>
        <w:gridCol w:w="1276"/>
        <w:gridCol w:w="1134"/>
        <w:gridCol w:w="1133"/>
        <w:gridCol w:w="993"/>
        <w:gridCol w:w="850"/>
        <w:gridCol w:w="850"/>
        <w:gridCol w:w="851"/>
        <w:gridCol w:w="850"/>
        <w:gridCol w:w="851"/>
        <w:gridCol w:w="668"/>
        <w:gridCol w:w="1603"/>
      </w:tblGrid>
      <w:tr w:rsidR="00C34244" w:rsidRPr="00C34244" w:rsidTr="00C34244">
        <w:trPr>
          <w:trHeight w:val="395"/>
          <w:jc w:val="center"/>
        </w:trPr>
        <w:tc>
          <w:tcPr>
            <w:tcW w:w="424"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 п/п</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p>
        </w:tc>
        <w:tc>
          <w:tcPr>
            <w:tcW w:w="1674"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 xml:space="preserve">Назва напряму </w:t>
            </w:r>
          </w:p>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(пріоритетні завдання)</w:t>
            </w:r>
          </w:p>
        </w:tc>
        <w:tc>
          <w:tcPr>
            <w:tcW w:w="2696" w:type="dxa"/>
            <w:vMerge w:val="restart"/>
            <w:tcBorders>
              <w:top w:val="single" w:sz="4" w:space="0" w:color="auto"/>
              <w:left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Заходи програми</w:t>
            </w:r>
          </w:p>
        </w:tc>
        <w:tc>
          <w:tcPr>
            <w:tcW w:w="1276"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12" w:right="-110" w:firstLine="112"/>
              <w:jc w:val="center"/>
              <w:rPr>
                <w:rFonts w:eastAsia="Times New Roman"/>
                <w:b/>
                <w:color w:val="auto"/>
                <w:sz w:val="22"/>
                <w:szCs w:val="22"/>
                <w:lang w:val="uk-UA" w:eastAsia="uk-UA"/>
              </w:rPr>
            </w:pPr>
            <w:r w:rsidRPr="00C34244">
              <w:rPr>
                <w:rFonts w:eastAsia="Times New Roman"/>
                <w:b/>
                <w:color w:val="auto"/>
                <w:sz w:val="22"/>
                <w:szCs w:val="22"/>
                <w:lang w:val="uk-UA" w:eastAsia="uk-UA"/>
              </w:rPr>
              <w:t>Цільова група (жінки/ чоловіки різних груп)</w:t>
            </w:r>
          </w:p>
        </w:tc>
        <w:tc>
          <w:tcPr>
            <w:tcW w:w="1134"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Строк виконання</w:t>
            </w:r>
          </w:p>
        </w:tc>
        <w:tc>
          <w:tcPr>
            <w:tcW w:w="1133"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D40829">
            <w:pPr>
              <w:widowControl w:val="0"/>
              <w:autoSpaceDE w:val="0"/>
              <w:autoSpaceDN w:val="0"/>
              <w:adjustRightInd w:val="0"/>
              <w:spacing w:after="0" w:line="240" w:lineRule="auto"/>
              <w:ind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Виконав-ці</w:t>
            </w:r>
          </w:p>
        </w:tc>
        <w:tc>
          <w:tcPr>
            <w:tcW w:w="993" w:type="dxa"/>
            <w:vMerge w:val="restart"/>
            <w:tcBorders>
              <w:top w:val="single" w:sz="4" w:space="0" w:color="auto"/>
              <w:left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 xml:space="preserve">Джерела </w:t>
            </w:r>
            <w:proofErr w:type="spellStart"/>
            <w:r w:rsidRPr="00C34244">
              <w:rPr>
                <w:rFonts w:eastAsia="Times New Roman"/>
                <w:b/>
                <w:color w:val="auto"/>
                <w:sz w:val="22"/>
                <w:szCs w:val="22"/>
                <w:lang w:val="uk-UA" w:eastAsia="uk-UA"/>
              </w:rPr>
              <w:t>фінансу-вання</w:t>
            </w:r>
            <w:proofErr w:type="spellEnd"/>
          </w:p>
        </w:tc>
        <w:tc>
          <w:tcPr>
            <w:tcW w:w="4920" w:type="dxa"/>
            <w:gridSpan w:val="6"/>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Орієнтовні обсяги фінансування, тис. грн,</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у тому числі</w:t>
            </w:r>
          </w:p>
        </w:tc>
        <w:tc>
          <w:tcPr>
            <w:tcW w:w="1603" w:type="dxa"/>
            <w:vMerge w:val="restart"/>
            <w:tcBorders>
              <w:top w:val="single" w:sz="4" w:space="0" w:color="auto"/>
              <w:left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Очікуваний результат</w:t>
            </w:r>
          </w:p>
        </w:tc>
      </w:tr>
      <w:tr w:rsidR="00C34244" w:rsidRPr="00C34244" w:rsidTr="00C34244">
        <w:trPr>
          <w:trHeight w:val="72"/>
          <w:jc w:val="center"/>
        </w:trPr>
        <w:tc>
          <w:tcPr>
            <w:tcW w:w="424"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uk-UA"/>
              </w:rPr>
            </w:pPr>
          </w:p>
        </w:tc>
        <w:tc>
          <w:tcPr>
            <w:tcW w:w="1674"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uk-UA"/>
              </w:rPr>
            </w:pPr>
          </w:p>
        </w:tc>
        <w:tc>
          <w:tcPr>
            <w:tcW w:w="2696" w:type="dxa"/>
            <w:vMerge/>
            <w:tcBorders>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uk-UA"/>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uk-UA"/>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uk-UA"/>
              </w:rPr>
            </w:pPr>
          </w:p>
        </w:tc>
        <w:tc>
          <w:tcPr>
            <w:tcW w:w="1133"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D40829">
            <w:pPr>
              <w:spacing w:after="0" w:line="240" w:lineRule="auto"/>
              <w:jc w:val="center"/>
              <w:rPr>
                <w:rFonts w:eastAsia="Times New Roman"/>
                <w:b/>
                <w:color w:val="auto"/>
                <w:sz w:val="22"/>
                <w:szCs w:val="22"/>
                <w:lang w:val="uk-UA" w:eastAsia="uk-UA"/>
              </w:rPr>
            </w:pPr>
          </w:p>
        </w:tc>
        <w:tc>
          <w:tcPr>
            <w:tcW w:w="993" w:type="dxa"/>
            <w:vMerge/>
            <w:tcBorders>
              <w:left w:val="single" w:sz="4" w:space="0" w:color="auto"/>
              <w:bottom w:val="single" w:sz="4" w:space="0" w:color="auto"/>
              <w:right w:val="single" w:sz="4" w:space="0" w:color="auto"/>
            </w:tcBorders>
            <w:vAlign w:val="center"/>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всього</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 xml:space="preserve">2026 </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рік</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2027</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рік</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2028</w:t>
            </w:r>
          </w:p>
          <w:p w:rsidR="00C34244" w:rsidRPr="00C34244" w:rsidRDefault="00C34244" w:rsidP="00C34244">
            <w:pPr>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рік</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 xml:space="preserve">2029 </w:t>
            </w:r>
          </w:p>
          <w:p w:rsidR="00C34244" w:rsidRPr="00C34244" w:rsidRDefault="00C34244" w:rsidP="00C34244">
            <w:pPr>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рік</w:t>
            </w:r>
          </w:p>
        </w:tc>
        <w:tc>
          <w:tcPr>
            <w:tcW w:w="668"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2030 рік</w:t>
            </w:r>
          </w:p>
        </w:tc>
        <w:tc>
          <w:tcPr>
            <w:tcW w:w="1603" w:type="dxa"/>
            <w:vMerge/>
            <w:tcBorders>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uk-UA"/>
              </w:rPr>
            </w:pPr>
          </w:p>
        </w:tc>
      </w:tr>
      <w:tr w:rsidR="00C34244" w:rsidRPr="00872FEE" w:rsidTr="00C34244">
        <w:trPr>
          <w:jc w:val="center"/>
        </w:trPr>
        <w:tc>
          <w:tcPr>
            <w:tcW w:w="424"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4.1</w:t>
            </w:r>
          </w:p>
        </w:tc>
        <w:tc>
          <w:tcPr>
            <w:tcW w:w="1674"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uk-UA"/>
              </w:rPr>
            </w:pPr>
            <w:r w:rsidRPr="00C34244">
              <w:rPr>
                <w:rFonts w:eastAsia="Times New Roman"/>
                <w:color w:val="auto"/>
                <w:sz w:val="22"/>
                <w:szCs w:val="22"/>
                <w:lang w:val="uk-UA" w:eastAsia="uk-UA"/>
              </w:rPr>
              <w:t>Організація надання послуг із санаторно-курортного лікування</w:t>
            </w:r>
          </w:p>
        </w:tc>
        <w:tc>
          <w:tcPr>
            <w:tcW w:w="2696" w:type="dxa"/>
            <w:tcBorders>
              <w:top w:val="single" w:sz="4" w:space="0" w:color="auto"/>
              <w:left w:val="single" w:sz="4" w:space="0" w:color="auto"/>
              <w:bottom w:val="single" w:sz="4" w:space="0" w:color="auto"/>
              <w:right w:val="single" w:sz="4" w:space="0" w:color="auto"/>
            </w:tcBorders>
          </w:tcPr>
          <w:p w:rsidR="008F14D9" w:rsidRPr="00C34244" w:rsidRDefault="00C34244" w:rsidP="00C34244">
            <w:pPr>
              <w:widowControl w:val="0"/>
              <w:autoSpaceDE w:val="0"/>
              <w:autoSpaceDN w:val="0"/>
              <w:adjustRightInd w:val="0"/>
              <w:spacing w:after="0" w:line="240" w:lineRule="auto"/>
              <w:rPr>
                <w:rFonts w:eastAsia="Times New Roman"/>
                <w:color w:val="auto"/>
                <w:sz w:val="22"/>
                <w:szCs w:val="22"/>
                <w:shd w:val="clear" w:color="auto" w:fill="FFFFFF"/>
                <w:lang w:val="uk-UA" w:eastAsia="uk-UA"/>
              </w:rPr>
            </w:pPr>
            <w:r w:rsidRPr="00C34244">
              <w:rPr>
                <w:rFonts w:eastAsia="Times New Roman"/>
                <w:color w:val="auto"/>
                <w:sz w:val="22"/>
                <w:szCs w:val="22"/>
                <w:shd w:val="clear" w:color="auto" w:fill="FFFFFF"/>
                <w:lang w:val="uk-UA" w:eastAsia="uk-UA"/>
              </w:rPr>
              <w:t>1) Забезпечувати взяття на облік г</w:t>
            </w:r>
            <w:r w:rsidRPr="00C34244">
              <w:rPr>
                <w:rFonts w:eastAsia="Times New Roman"/>
                <w:bCs/>
                <w:color w:val="auto"/>
                <w:sz w:val="22"/>
                <w:szCs w:val="22"/>
                <w:lang w:val="uk-UA" w:eastAsia="uk-UA"/>
              </w:rPr>
              <w:t>ромадян, які постраждали внаслідок Чорнобильської катастрофи, віднесених до категорії 1, які мають право на забезпечення б</w:t>
            </w:r>
            <w:r w:rsidRPr="00C34244">
              <w:rPr>
                <w:rFonts w:eastAsia="Times New Roman"/>
                <w:color w:val="auto"/>
                <w:sz w:val="22"/>
                <w:szCs w:val="22"/>
                <w:shd w:val="clear" w:color="auto" w:fill="FFFFFF"/>
                <w:lang w:val="uk-UA" w:eastAsia="uk-UA"/>
              </w:rPr>
              <w:t>езоплатними санаторно-курортними путівками</w:t>
            </w:r>
          </w:p>
        </w:tc>
        <w:tc>
          <w:tcPr>
            <w:tcW w:w="127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widowControl w:val="0"/>
              <w:autoSpaceDE w:val="0"/>
              <w:autoSpaceDN w:val="0"/>
              <w:adjustRightInd w:val="0"/>
              <w:spacing w:after="0" w:line="240" w:lineRule="auto"/>
              <w:rPr>
                <w:rFonts w:eastAsia="Times New Roman"/>
                <w:color w:val="auto"/>
                <w:sz w:val="22"/>
                <w:szCs w:val="22"/>
                <w:shd w:val="clear" w:color="auto" w:fill="FFFFFF"/>
                <w:lang w:val="uk-UA" w:eastAsia="uk-UA"/>
              </w:rPr>
            </w:pPr>
          </w:p>
        </w:tc>
        <w:tc>
          <w:tcPr>
            <w:tcW w:w="113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rPr>
                <w:rFonts w:eastAsia="Times New Roman"/>
                <w:color w:val="auto"/>
                <w:sz w:val="22"/>
                <w:szCs w:val="22"/>
                <w:lang w:val="uk-UA" w:eastAsia="uk-UA"/>
              </w:rPr>
            </w:pPr>
            <w:r w:rsidRPr="00C34244">
              <w:rPr>
                <w:rFonts w:eastAsia="Times New Roman"/>
                <w:color w:val="auto"/>
                <w:sz w:val="22"/>
                <w:szCs w:val="22"/>
                <w:lang w:val="uk-UA" w:eastAsia="uk-UA"/>
              </w:rPr>
              <w:t>Постійно</w:t>
            </w:r>
          </w:p>
        </w:tc>
        <w:tc>
          <w:tcPr>
            <w:tcW w:w="1133" w:type="dxa"/>
            <w:tcBorders>
              <w:top w:val="single" w:sz="4" w:space="0" w:color="auto"/>
              <w:left w:val="single" w:sz="4" w:space="0" w:color="auto"/>
              <w:bottom w:val="single" w:sz="4" w:space="0" w:color="auto"/>
              <w:right w:val="single" w:sz="4" w:space="0" w:color="auto"/>
            </w:tcBorders>
          </w:tcPr>
          <w:p w:rsidR="00C34244" w:rsidRPr="00C34244" w:rsidRDefault="00C34244" w:rsidP="00D40829">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tc>
        <w:tc>
          <w:tcPr>
            <w:tcW w:w="99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11"/>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668"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160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4"/>
              <w:rPr>
                <w:rFonts w:eastAsia="Times New Roman"/>
                <w:color w:val="auto"/>
                <w:sz w:val="22"/>
                <w:szCs w:val="22"/>
                <w:lang w:val="uk-UA" w:eastAsia="uk-UA"/>
              </w:rPr>
            </w:pPr>
            <w:r w:rsidRPr="00C34244">
              <w:rPr>
                <w:rFonts w:eastAsia="Times New Roman"/>
                <w:color w:val="auto"/>
                <w:sz w:val="22"/>
                <w:szCs w:val="22"/>
                <w:lang w:val="uk-UA" w:eastAsia="uk-UA"/>
              </w:rPr>
              <w:t>Повнота та своєчасність надання послуг із санаторно-курортного лікування</w:t>
            </w:r>
            <w:r w:rsidRPr="00C34244">
              <w:rPr>
                <w:rFonts w:eastAsia="Times New Roman"/>
                <w:color w:val="auto"/>
                <w:sz w:val="22"/>
                <w:szCs w:val="22"/>
                <w:shd w:val="clear" w:color="auto" w:fill="FFFFFF"/>
                <w:lang w:val="uk-UA" w:eastAsia="uk-UA"/>
              </w:rPr>
              <w:t xml:space="preserve"> Постраждалим</w:t>
            </w:r>
          </w:p>
        </w:tc>
      </w:tr>
      <w:tr w:rsidR="00C34244" w:rsidRPr="00872FEE" w:rsidTr="00C34244">
        <w:trPr>
          <w:jc w:val="center"/>
        </w:trPr>
        <w:tc>
          <w:tcPr>
            <w:tcW w:w="424"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color w:val="auto"/>
                <w:sz w:val="22"/>
                <w:szCs w:val="22"/>
                <w:lang w:val="uk-UA" w:eastAsia="uk-UA"/>
              </w:rPr>
            </w:pPr>
          </w:p>
        </w:tc>
        <w:tc>
          <w:tcPr>
            <w:tcW w:w="1674"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color w:val="auto"/>
                <w:sz w:val="22"/>
                <w:szCs w:val="22"/>
                <w:lang w:val="uk-UA" w:eastAsia="uk-UA"/>
              </w:rPr>
            </w:pPr>
          </w:p>
        </w:tc>
        <w:tc>
          <w:tcPr>
            <w:tcW w:w="269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shd w:val="clear" w:color="auto" w:fill="FFFFFF"/>
                <w:lang w:val="uk-UA" w:eastAsia="uk-UA"/>
              </w:rPr>
            </w:pPr>
            <w:r w:rsidRPr="00C34244">
              <w:rPr>
                <w:rFonts w:eastAsia="Times New Roman"/>
                <w:color w:val="auto"/>
                <w:sz w:val="22"/>
                <w:szCs w:val="22"/>
                <w:shd w:val="clear" w:color="auto" w:fill="FFFFFF"/>
                <w:lang w:val="uk-UA" w:eastAsia="uk-UA"/>
              </w:rPr>
              <w:t>2) Здійснювати моніторинг надання послуг із санаторно-курортного лікування Постраждалим</w:t>
            </w:r>
          </w:p>
        </w:tc>
        <w:tc>
          <w:tcPr>
            <w:tcW w:w="127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widowControl w:val="0"/>
              <w:autoSpaceDE w:val="0"/>
              <w:autoSpaceDN w:val="0"/>
              <w:adjustRightInd w:val="0"/>
              <w:spacing w:after="0" w:line="240" w:lineRule="auto"/>
              <w:rPr>
                <w:rFonts w:eastAsia="Times New Roman"/>
                <w:color w:val="auto"/>
                <w:sz w:val="22"/>
                <w:szCs w:val="22"/>
                <w:shd w:val="clear" w:color="auto" w:fill="FFFFFF"/>
                <w:lang w:val="uk-UA" w:eastAsia="uk-UA"/>
              </w:rPr>
            </w:pPr>
          </w:p>
        </w:tc>
        <w:tc>
          <w:tcPr>
            <w:tcW w:w="113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rPr>
                <w:rFonts w:eastAsia="Times New Roman"/>
                <w:color w:val="auto"/>
                <w:sz w:val="22"/>
                <w:szCs w:val="22"/>
                <w:lang w:val="uk-UA" w:eastAsia="uk-UA"/>
              </w:rPr>
            </w:pPr>
            <w:r w:rsidRPr="00C34244">
              <w:rPr>
                <w:rFonts w:eastAsia="Times New Roman"/>
                <w:color w:val="auto"/>
                <w:sz w:val="22"/>
                <w:szCs w:val="22"/>
                <w:lang w:val="uk-UA" w:eastAsia="uk-UA"/>
              </w:rPr>
              <w:t>Щомісяця</w:t>
            </w:r>
          </w:p>
        </w:tc>
        <w:tc>
          <w:tcPr>
            <w:tcW w:w="1133" w:type="dxa"/>
            <w:tcBorders>
              <w:top w:val="single" w:sz="4" w:space="0" w:color="auto"/>
              <w:left w:val="single" w:sz="4" w:space="0" w:color="auto"/>
              <w:bottom w:val="single" w:sz="4" w:space="0" w:color="auto"/>
              <w:right w:val="single" w:sz="4" w:space="0" w:color="auto"/>
            </w:tcBorders>
          </w:tcPr>
          <w:p w:rsidR="00C34244" w:rsidRPr="00C34244" w:rsidRDefault="00C34244" w:rsidP="00D40829">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tc>
        <w:tc>
          <w:tcPr>
            <w:tcW w:w="99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11"/>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668"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160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4"/>
              <w:rPr>
                <w:rFonts w:eastAsia="Times New Roman"/>
                <w:color w:val="auto"/>
                <w:sz w:val="22"/>
                <w:szCs w:val="22"/>
                <w:lang w:val="uk-UA" w:eastAsia="uk-UA"/>
              </w:rPr>
            </w:pPr>
            <w:r w:rsidRPr="00C34244">
              <w:rPr>
                <w:rFonts w:eastAsia="Times New Roman"/>
                <w:color w:val="auto"/>
                <w:sz w:val="22"/>
                <w:szCs w:val="22"/>
                <w:lang w:val="uk-UA" w:eastAsia="uk-UA"/>
              </w:rPr>
              <w:t>Своєчасність направлення Постраждалих на санаторно-курортне лікування</w:t>
            </w:r>
          </w:p>
        </w:tc>
      </w:tr>
      <w:tr w:rsidR="00C34244" w:rsidRPr="00872FEE" w:rsidTr="00C34244">
        <w:trPr>
          <w:jc w:val="center"/>
        </w:trPr>
        <w:tc>
          <w:tcPr>
            <w:tcW w:w="42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lastRenderedPageBreak/>
              <w:t>4.2</w:t>
            </w:r>
          </w:p>
        </w:tc>
        <w:tc>
          <w:tcPr>
            <w:tcW w:w="167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uk-UA"/>
              </w:rPr>
            </w:pPr>
            <w:r w:rsidRPr="00C34244">
              <w:rPr>
                <w:rFonts w:eastAsia="Times New Roman"/>
                <w:color w:val="auto"/>
                <w:sz w:val="22"/>
                <w:szCs w:val="22"/>
                <w:lang w:val="uk-UA" w:eastAsia="uk-UA"/>
              </w:rPr>
              <w:t>Надання пільг на проїзд Постраждалим</w:t>
            </w:r>
          </w:p>
        </w:tc>
        <w:tc>
          <w:tcPr>
            <w:tcW w:w="2696" w:type="dxa"/>
            <w:tcBorders>
              <w:top w:val="single" w:sz="4" w:space="0" w:color="auto"/>
              <w:left w:val="single" w:sz="4" w:space="0" w:color="auto"/>
              <w:bottom w:val="single" w:sz="4" w:space="0" w:color="auto"/>
              <w:right w:val="single" w:sz="4" w:space="0" w:color="auto"/>
            </w:tcBorders>
          </w:tcPr>
          <w:p w:rsidR="00C34244" w:rsidRDefault="00C34244" w:rsidP="00C34244">
            <w:pPr>
              <w:widowControl w:val="0"/>
              <w:autoSpaceDE w:val="0"/>
              <w:autoSpaceDN w:val="0"/>
              <w:adjustRightInd w:val="0"/>
              <w:spacing w:after="0" w:line="240" w:lineRule="auto"/>
              <w:ind w:right="-61"/>
              <w:rPr>
                <w:rFonts w:eastAsia="Times New Roman"/>
                <w:color w:val="auto"/>
                <w:sz w:val="22"/>
                <w:szCs w:val="22"/>
                <w:lang w:val="uk-UA" w:eastAsia="uk-UA"/>
              </w:rPr>
            </w:pPr>
            <w:r w:rsidRPr="00C34244">
              <w:rPr>
                <w:rFonts w:eastAsia="Times New Roman"/>
                <w:color w:val="auto"/>
                <w:sz w:val="22"/>
                <w:szCs w:val="22"/>
                <w:lang w:val="uk-UA" w:eastAsia="uk-UA"/>
              </w:rPr>
              <w:t>Компенсувати Постраждалим вартість проїзду на санаторно-курортне лікування один раз на рік до будь-якого пункту України і назад автомобільним, або повітряним, або залізничним, або водним транспортом, згідно з Порядком</w:t>
            </w:r>
          </w:p>
          <w:p w:rsidR="008F14D9" w:rsidRPr="00C34244" w:rsidRDefault="008F14D9" w:rsidP="00C34244">
            <w:pPr>
              <w:widowControl w:val="0"/>
              <w:autoSpaceDE w:val="0"/>
              <w:autoSpaceDN w:val="0"/>
              <w:adjustRightInd w:val="0"/>
              <w:spacing w:after="0" w:line="240" w:lineRule="auto"/>
              <w:ind w:right="-61"/>
              <w:rPr>
                <w:rFonts w:eastAsia="Times New Roman"/>
                <w:color w:val="auto"/>
                <w:sz w:val="22"/>
                <w:szCs w:val="22"/>
                <w:lang w:val="uk-UA" w:eastAsia="uk-UA"/>
              </w:rPr>
            </w:pPr>
          </w:p>
        </w:tc>
        <w:tc>
          <w:tcPr>
            <w:tcW w:w="127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uk-UA"/>
              </w:rPr>
            </w:pPr>
          </w:p>
        </w:tc>
        <w:tc>
          <w:tcPr>
            <w:tcW w:w="113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rPr>
                <w:rFonts w:eastAsia="Times New Roman"/>
                <w:color w:val="auto"/>
                <w:sz w:val="22"/>
                <w:szCs w:val="22"/>
                <w:lang w:val="uk-UA" w:eastAsia="uk-UA"/>
              </w:rPr>
            </w:pPr>
            <w:r w:rsidRPr="00C34244">
              <w:rPr>
                <w:rFonts w:eastAsia="Times New Roman"/>
                <w:color w:val="auto"/>
                <w:sz w:val="22"/>
                <w:szCs w:val="22"/>
                <w:lang w:val="uk-UA" w:eastAsia="uk-UA"/>
              </w:rPr>
              <w:t>Протягом року</w:t>
            </w:r>
          </w:p>
        </w:tc>
        <w:tc>
          <w:tcPr>
            <w:tcW w:w="1133" w:type="dxa"/>
            <w:tcBorders>
              <w:top w:val="single" w:sz="4" w:space="0" w:color="auto"/>
              <w:left w:val="single" w:sz="4" w:space="0" w:color="auto"/>
              <w:bottom w:val="single" w:sz="4" w:space="0" w:color="auto"/>
              <w:right w:val="single" w:sz="4" w:space="0" w:color="auto"/>
            </w:tcBorders>
          </w:tcPr>
          <w:p w:rsidR="00C34244" w:rsidRPr="00C34244" w:rsidRDefault="00C34244" w:rsidP="00D40829">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tc>
        <w:tc>
          <w:tcPr>
            <w:tcW w:w="99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11"/>
              <w:rPr>
                <w:rFonts w:eastAsia="Times New Roman"/>
                <w:color w:val="auto"/>
                <w:sz w:val="22"/>
                <w:szCs w:val="22"/>
                <w:lang w:val="uk-UA" w:eastAsia="uk-UA"/>
              </w:rPr>
            </w:pPr>
            <w:r w:rsidRPr="00C34244">
              <w:rPr>
                <w:rFonts w:eastAsia="Times New Roman"/>
                <w:color w:val="auto"/>
                <w:sz w:val="22"/>
                <w:szCs w:val="22"/>
                <w:lang w:val="uk-UA" w:eastAsia="uk-UA"/>
              </w:rPr>
              <w:t>Бюджет МТГ</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188,0</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30,0</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34,0</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40,0</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40,0</w:t>
            </w:r>
          </w:p>
        </w:tc>
        <w:tc>
          <w:tcPr>
            <w:tcW w:w="668"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44,0</w:t>
            </w:r>
          </w:p>
        </w:tc>
        <w:tc>
          <w:tcPr>
            <w:tcW w:w="160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4"/>
              <w:rPr>
                <w:rFonts w:eastAsia="Times New Roman"/>
                <w:color w:val="auto"/>
                <w:sz w:val="22"/>
                <w:szCs w:val="22"/>
                <w:lang w:val="uk-UA" w:eastAsia="uk-UA"/>
              </w:rPr>
            </w:pPr>
            <w:r w:rsidRPr="00C34244">
              <w:rPr>
                <w:rFonts w:eastAsia="Times New Roman"/>
                <w:color w:val="auto"/>
                <w:sz w:val="22"/>
                <w:szCs w:val="22"/>
                <w:lang w:val="uk-UA" w:eastAsia="uk-UA"/>
              </w:rPr>
              <w:t>Підвищення рівня соціальної захищеності Постраждалих, сприяння проходженню ними санаторно-курортного лікування</w:t>
            </w:r>
          </w:p>
        </w:tc>
      </w:tr>
      <w:tr w:rsidR="00C34244" w:rsidRPr="00C34244" w:rsidTr="00C34244">
        <w:trPr>
          <w:trHeight w:val="445"/>
          <w:jc w:val="center"/>
        </w:trPr>
        <w:tc>
          <w:tcPr>
            <w:tcW w:w="42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rPr>
                <w:rFonts w:eastAsia="Times New Roman"/>
                <w:b/>
                <w:color w:val="auto"/>
                <w:sz w:val="22"/>
                <w:szCs w:val="22"/>
                <w:lang w:val="uk-UA" w:eastAsia="uk-UA"/>
              </w:rPr>
            </w:pPr>
          </w:p>
        </w:tc>
        <w:tc>
          <w:tcPr>
            <w:tcW w:w="7913" w:type="dxa"/>
            <w:gridSpan w:val="5"/>
            <w:tcBorders>
              <w:top w:val="single" w:sz="4" w:space="0" w:color="auto"/>
              <w:left w:val="single" w:sz="4" w:space="0" w:color="auto"/>
              <w:bottom w:val="single" w:sz="4" w:space="0" w:color="auto"/>
              <w:right w:val="single" w:sz="4" w:space="0" w:color="auto"/>
            </w:tcBorders>
          </w:tcPr>
          <w:p w:rsidR="00C34244" w:rsidRDefault="00C34244" w:rsidP="00D40829">
            <w:pPr>
              <w:widowControl w:val="0"/>
              <w:autoSpaceDE w:val="0"/>
              <w:autoSpaceDN w:val="0"/>
              <w:adjustRightInd w:val="0"/>
              <w:spacing w:after="0" w:line="240" w:lineRule="auto"/>
              <w:jc w:val="center"/>
              <w:rPr>
                <w:rFonts w:eastAsia="Times New Roman"/>
                <w:b/>
                <w:color w:val="auto"/>
                <w:sz w:val="22"/>
                <w:szCs w:val="22"/>
                <w:lang w:val="uk-UA" w:eastAsia="uk-UA"/>
              </w:rPr>
            </w:pPr>
            <w:r>
              <w:rPr>
                <w:rFonts w:eastAsia="Times New Roman"/>
                <w:b/>
                <w:color w:val="auto"/>
                <w:sz w:val="22"/>
                <w:szCs w:val="22"/>
                <w:lang w:val="uk-UA" w:eastAsia="uk-UA"/>
              </w:rPr>
              <w:t>Всього за напрям</w:t>
            </w:r>
            <w:r w:rsidRPr="00C34244">
              <w:rPr>
                <w:rFonts w:eastAsia="Times New Roman"/>
                <w:b/>
                <w:color w:val="auto"/>
                <w:sz w:val="22"/>
                <w:szCs w:val="22"/>
                <w:lang w:val="uk-UA" w:eastAsia="uk-UA"/>
              </w:rPr>
              <w:t>ом 4:</w:t>
            </w:r>
          </w:p>
          <w:p w:rsidR="008F14D9" w:rsidRPr="00C34244" w:rsidRDefault="008F14D9" w:rsidP="00D40829">
            <w:pPr>
              <w:widowControl w:val="0"/>
              <w:autoSpaceDE w:val="0"/>
              <w:autoSpaceDN w:val="0"/>
              <w:adjustRightInd w:val="0"/>
              <w:spacing w:after="0" w:line="240" w:lineRule="auto"/>
              <w:jc w:val="center"/>
              <w:rPr>
                <w:rFonts w:eastAsia="Times New Roman"/>
                <w:b/>
                <w:color w:val="auto"/>
                <w:sz w:val="22"/>
                <w:szCs w:val="22"/>
                <w:lang w:val="uk-UA" w:eastAsia="uk-UA"/>
              </w:rPr>
            </w:pPr>
          </w:p>
        </w:tc>
        <w:tc>
          <w:tcPr>
            <w:tcW w:w="99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rPr>
                <w:rFonts w:eastAsia="Times New Roman"/>
                <w:b/>
                <w:color w:val="auto"/>
                <w:sz w:val="22"/>
                <w:szCs w:val="22"/>
                <w:lang w:val="uk-UA" w:eastAsia="uk-UA"/>
              </w:rPr>
            </w:pP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188,0</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30,0</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34,0</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40,0</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40,0</w:t>
            </w:r>
          </w:p>
        </w:tc>
        <w:tc>
          <w:tcPr>
            <w:tcW w:w="668"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firstLine="10"/>
              <w:jc w:val="center"/>
              <w:rPr>
                <w:rFonts w:eastAsia="Times New Roman"/>
                <w:b/>
                <w:color w:val="auto"/>
                <w:sz w:val="22"/>
                <w:szCs w:val="22"/>
                <w:lang w:val="uk-UA" w:eastAsia="uk-UA"/>
              </w:rPr>
            </w:pPr>
            <w:r w:rsidRPr="00C34244">
              <w:rPr>
                <w:rFonts w:eastAsia="Times New Roman"/>
                <w:b/>
                <w:color w:val="auto"/>
                <w:sz w:val="22"/>
                <w:szCs w:val="22"/>
                <w:lang w:val="uk-UA" w:eastAsia="uk-UA"/>
              </w:rPr>
              <w:t>44,0</w:t>
            </w:r>
          </w:p>
        </w:tc>
        <w:tc>
          <w:tcPr>
            <w:tcW w:w="160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rPr>
                <w:rFonts w:eastAsia="Times New Roman"/>
                <w:b/>
                <w:color w:val="auto"/>
                <w:sz w:val="22"/>
                <w:szCs w:val="22"/>
                <w:lang w:val="uk-UA" w:eastAsia="uk-UA"/>
              </w:rPr>
            </w:pPr>
          </w:p>
        </w:tc>
      </w:tr>
    </w:tbl>
    <w:p w:rsidR="00C34244" w:rsidRPr="00C34244" w:rsidRDefault="00C34244" w:rsidP="00C34244">
      <w:pPr>
        <w:tabs>
          <w:tab w:val="left" w:pos="3306"/>
        </w:tabs>
        <w:spacing w:after="0" w:line="240" w:lineRule="auto"/>
        <w:jc w:val="center"/>
        <w:rPr>
          <w:rFonts w:eastAsia="Times New Roman"/>
          <w:b/>
          <w:color w:val="auto"/>
          <w:szCs w:val="28"/>
          <w:lang w:val="uk-UA" w:eastAsia="ru-RU"/>
        </w:rPr>
      </w:pPr>
    </w:p>
    <w:p w:rsidR="008F14D9" w:rsidRDefault="00C34244" w:rsidP="00C34244">
      <w:pPr>
        <w:tabs>
          <w:tab w:val="left" w:pos="3306"/>
        </w:tabs>
        <w:spacing w:after="0" w:line="240" w:lineRule="auto"/>
        <w:jc w:val="center"/>
        <w:rPr>
          <w:rFonts w:eastAsia="Times New Roman"/>
          <w:b/>
          <w:color w:val="auto"/>
          <w:spacing w:val="-5"/>
          <w:szCs w:val="28"/>
          <w:lang w:val="uk-UA" w:eastAsia="ru-RU"/>
        </w:rPr>
      </w:pPr>
      <w:r w:rsidRPr="00C34244">
        <w:rPr>
          <w:rFonts w:eastAsia="Times New Roman"/>
          <w:b/>
          <w:color w:val="auto"/>
          <w:szCs w:val="28"/>
          <w:lang w:val="uk-UA" w:eastAsia="ru-RU"/>
        </w:rPr>
        <w:t xml:space="preserve">5. Надання пільг на проїзд окремим категоріям громадян </w:t>
      </w:r>
      <w:r w:rsidRPr="00C34244">
        <w:rPr>
          <w:rFonts w:eastAsia="Times New Roman"/>
          <w:b/>
          <w:color w:val="auto"/>
          <w:spacing w:val="-5"/>
          <w:szCs w:val="28"/>
          <w:lang w:val="uk-UA" w:eastAsia="ru-RU"/>
        </w:rPr>
        <w:t xml:space="preserve">Новгород-Сіверської міської </w:t>
      </w:r>
    </w:p>
    <w:p w:rsidR="008F14D9" w:rsidRDefault="008F14D9" w:rsidP="00C34244">
      <w:pPr>
        <w:tabs>
          <w:tab w:val="left" w:pos="3306"/>
        </w:tabs>
        <w:spacing w:after="0" w:line="240" w:lineRule="auto"/>
        <w:jc w:val="center"/>
        <w:rPr>
          <w:rFonts w:eastAsia="Times New Roman"/>
          <w:b/>
          <w:color w:val="auto"/>
          <w:spacing w:val="-5"/>
          <w:szCs w:val="28"/>
          <w:lang w:val="uk-UA" w:eastAsia="ru-RU"/>
        </w:rPr>
      </w:pPr>
      <w:r>
        <w:rPr>
          <w:rFonts w:eastAsia="Times New Roman"/>
          <w:b/>
          <w:color w:val="auto"/>
          <w:spacing w:val="-5"/>
          <w:szCs w:val="28"/>
          <w:lang w:val="uk-UA" w:eastAsia="ru-RU"/>
        </w:rPr>
        <w:t xml:space="preserve">територіальної громади </w:t>
      </w:r>
      <w:r w:rsidR="00C34244" w:rsidRPr="00C34244">
        <w:rPr>
          <w:rFonts w:eastAsia="Times New Roman"/>
          <w:b/>
          <w:color w:val="auto"/>
          <w:spacing w:val="-5"/>
          <w:szCs w:val="28"/>
          <w:lang w:val="uk-UA" w:eastAsia="ru-RU"/>
        </w:rPr>
        <w:t xml:space="preserve">залізничним транспортом приміського сполучення </w:t>
      </w:r>
    </w:p>
    <w:p w:rsidR="00C34244" w:rsidRPr="00C34244" w:rsidRDefault="00C34244" w:rsidP="00C34244">
      <w:pPr>
        <w:tabs>
          <w:tab w:val="left" w:pos="3306"/>
        </w:tabs>
        <w:spacing w:after="0" w:line="240" w:lineRule="auto"/>
        <w:jc w:val="center"/>
        <w:rPr>
          <w:rFonts w:eastAsia="Times New Roman"/>
          <w:b/>
          <w:color w:val="auto"/>
          <w:spacing w:val="-5"/>
          <w:szCs w:val="28"/>
          <w:lang w:val="uk-UA" w:eastAsia="ru-RU"/>
        </w:rPr>
      </w:pPr>
      <w:r w:rsidRPr="00C34244">
        <w:rPr>
          <w:rFonts w:eastAsia="Times New Roman"/>
          <w:b/>
          <w:color w:val="auto"/>
          <w:spacing w:val="-5"/>
          <w:szCs w:val="28"/>
          <w:lang w:val="uk-UA" w:eastAsia="ru-RU"/>
        </w:rPr>
        <w:t>на 2026-2030 роки</w:t>
      </w:r>
    </w:p>
    <w:p w:rsidR="00C34244" w:rsidRPr="00C34244" w:rsidRDefault="00C34244" w:rsidP="00C34244">
      <w:pPr>
        <w:tabs>
          <w:tab w:val="left" w:pos="3306"/>
        </w:tabs>
        <w:spacing w:after="0" w:line="240" w:lineRule="auto"/>
        <w:jc w:val="center"/>
        <w:rPr>
          <w:rFonts w:eastAsia="Times New Roman"/>
          <w:b/>
          <w:color w:val="auto"/>
          <w:szCs w:val="28"/>
          <w:lang w:val="uk-UA" w:eastAsia="ru-RU"/>
        </w:rPr>
      </w:pPr>
    </w:p>
    <w:tbl>
      <w:tblPr>
        <w:tblW w:w="16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1"/>
        <w:gridCol w:w="1721"/>
        <w:gridCol w:w="2816"/>
        <w:gridCol w:w="1277"/>
        <w:gridCol w:w="1132"/>
        <w:gridCol w:w="1134"/>
        <w:gridCol w:w="997"/>
        <w:gridCol w:w="708"/>
        <w:gridCol w:w="705"/>
        <w:gridCol w:w="709"/>
        <w:gridCol w:w="854"/>
        <w:gridCol w:w="851"/>
        <w:gridCol w:w="850"/>
        <w:gridCol w:w="1843"/>
      </w:tblGrid>
      <w:tr w:rsidR="00C34244" w:rsidRPr="00C34244" w:rsidTr="00C34244">
        <w:trPr>
          <w:trHeight w:val="395"/>
          <w:jc w:val="center"/>
        </w:trPr>
        <w:tc>
          <w:tcPr>
            <w:tcW w:w="421"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 з/п</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p>
        </w:tc>
        <w:tc>
          <w:tcPr>
            <w:tcW w:w="1721"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 xml:space="preserve">Назва напряму </w:t>
            </w:r>
          </w:p>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(пріоритетні завдання)</w:t>
            </w:r>
          </w:p>
        </w:tc>
        <w:tc>
          <w:tcPr>
            <w:tcW w:w="2816" w:type="dxa"/>
            <w:vMerge w:val="restart"/>
            <w:tcBorders>
              <w:top w:val="single" w:sz="4" w:space="0" w:color="auto"/>
              <w:left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5"/>
              <w:jc w:val="center"/>
              <w:rPr>
                <w:rFonts w:eastAsia="Times New Roman"/>
                <w:b/>
                <w:color w:val="auto"/>
                <w:sz w:val="22"/>
                <w:szCs w:val="22"/>
                <w:lang w:val="uk-UA" w:eastAsia="uk-UA"/>
              </w:rPr>
            </w:pPr>
            <w:r w:rsidRPr="00C34244">
              <w:rPr>
                <w:rFonts w:eastAsia="Times New Roman"/>
                <w:b/>
                <w:color w:val="auto"/>
                <w:sz w:val="22"/>
                <w:szCs w:val="22"/>
                <w:lang w:val="uk-UA" w:eastAsia="uk-UA"/>
              </w:rPr>
              <w:t>Заходи програми</w:t>
            </w:r>
          </w:p>
        </w:tc>
        <w:tc>
          <w:tcPr>
            <w:tcW w:w="1277"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12" w:right="-110" w:firstLine="112"/>
              <w:jc w:val="center"/>
              <w:rPr>
                <w:rFonts w:eastAsia="Times New Roman"/>
                <w:b/>
                <w:color w:val="auto"/>
                <w:sz w:val="22"/>
                <w:szCs w:val="22"/>
                <w:lang w:val="uk-UA" w:eastAsia="uk-UA"/>
              </w:rPr>
            </w:pPr>
            <w:r w:rsidRPr="00C34244">
              <w:rPr>
                <w:rFonts w:eastAsia="Times New Roman"/>
                <w:b/>
                <w:color w:val="auto"/>
                <w:sz w:val="22"/>
                <w:szCs w:val="22"/>
                <w:lang w:val="uk-UA" w:eastAsia="uk-UA"/>
              </w:rPr>
              <w:t>Цільова група (жінки/ чоловіки різних груп)</w:t>
            </w:r>
          </w:p>
        </w:tc>
        <w:tc>
          <w:tcPr>
            <w:tcW w:w="1132"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Строк виконання</w:t>
            </w:r>
          </w:p>
        </w:tc>
        <w:tc>
          <w:tcPr>
            <w:tcW w:w="1134"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D40829">
            <w:pPr>
              <w:widowControl w:val="0"/>
              <w:autoSpaceDE w:val="0"/>
              <w:autoSpaceDN w:val="0"/>
              <w:adjustRightInd w:val="0"/>
              <w:spacing w:after="0" w:line="240" w:lineRule="auto"/>
              <w:ind w:left="-109"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Виконавці</w:t>
            </w:r>
          </w:p>
        </w:tc>
        <w:tc>
          <w:tcPr>
            <w:tcW w:w="997" w:type="dxa"/>
            <w:vMerge w:val="restart"/>
            <w:tcBorders>
              <w:top w:val="single" w:sz="4" w:space="0" w:color="auto"/>
              <w:left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proofErr w:type="spellStart"/>
            <w:r w:rsidRPr="00C34244">
              <w:rPr>
                <w:rFonts w:eastAsia="Times New Roman"/>
                <w:b/>
                <w:color w:val="auto"/>
                <w:sz w:val="22"/>
                <w:szCs w:val="22"/>
                <w:lang w:val="uk-UA" w:eastAsia="uk-UA"/>
              </w:rPr>
              <w:t>Джере-ла</w:t>
            </w:r>
            <w:proofErr w:type="spellEnd"/>
            <w:r w:rsidRPr="00C34244">
              <w:rPr>
                <w:rFonts w:eastAsia="Times New Roman"/>
                <w:b/>
                <w:color w:val="auto"/>
                <w:sz w:val="22"/>
                <w:szCs w:val="22"/>
                <w:lang w:val="uk-UA" w:eastAsia="uk-UA"/>
              </w:rPr>
              <w:t xml:space="preserve"> </w:t>
            </w:r>
            <w:proofErr w:type="spellStart"/>
            <w:r w:rsidRPr="00C34244">
              <w:rPr>
                <w:rFonts w:eastAsia="Times New Roman"/>
                <w:b/>
                <w:color w:val="auto"/>
                <w:sz w:val="22"/>
                <w:szCs w:val="22"/>
                <w:lang w:val="uk-UA" w:eastAsia="uk-UA"/>
              </w:rPr>
              <w:t>фінану-вання</w:t>
            </w:r>
            <w:proofErr w:type="spellEnd"/>
          </w:p>
        </w:tc>
        <w:tc>
          <w:tcPr>
            <w:tcW w:w="4677" w:type="dxa"/>
            <w:gridSpan w:val="6"/>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Орієнтовні обсяги фінансування, тис. грн,</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у тому числі</w:t>
            </w:r>
          </w:p>
        </w:tc>
        <w:tc>
          <w:tcPr>
            <w:tcW w:w="1843" w:type="dxa"/>
            <w:vMerge w:val="restart"/>
            <w:tcBorders>
              <w:top w:val="single" w:sz="4" w:space="0" w:color="auto"/>
              <w:left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17"/>
              <w:jc w:val="center"/>
              <w:rPr>
                <w:rFonts w:eastAsia="Times New Roman"/>
                <w:b/>
                <w:color w:val="auto"/>
                <w:sz w:val="22"/>
                <w:szCs w:val="22"/>
                <w:lang w:val="uk-UA" w:eastAsia="uk-UA"/>
              </w:rPr>
            </w:pPr>
            <w:r w:rsidRPr="00C34244">
              <w:rPr>
                <w:rFonts w:eastAsia="Times New Roman"/>
                <w:b/>
                <w:color w:val="auto"/>
                <w:sz w:val="22"/>
                <w:szCs w:val="22"/>
                <w:lang w:val="uk-UA" w:eastAsia="uk-UA"/>
              </w:rPr>
              <w:t>Очікуваний результат</w:t>
            </w:r>
          </w:p>
        </w:tc>
      </w:tr>
      <w:tr w:rsidR="00C34244" w:rsidRPr="00C34244" w:rsidTr="00C34244">
        <w:trPr>
          <w:trHeight w:val="72"/>
          <w:jc w:val="center"/>
        </w:trPr>
        <w:tc>
          <w:tcPr>
            <w:tcW w:w="421"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uk-UA"/>
              </w:rPr>
            </w:pPr>
          </w:p>
        </w:tc>
        <w:tc>
          <w:tcPr>
            <w:tcW w:w="1721"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uk-UA"/>
              </w:rPr>
            </w:pPr>
          </w:p>
        </w:tc>
        <w:tc>
          <w:tcPr>
            <w:tcW w:w="2816" w:type="dxa"/>
            <w:vMerge/>
            <w:tcBorders>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ind w:right="-15"/>
              <w:rPr>
                <w:rFonts w:eastAsia="Times New Roman"/>
                <w:b/>
                <w:color w:val="auto"/>
                <w:sz w:val="22"/>
                <w:szCs w:val="22"/>
                <w:lang w:val="uk-UA" w:eastAsia="uk-UA"/>
              </w:rPr>
            </w:pPr>
          </w:p>
        </w:tc>
        <w:tc>
          <w:tcPr>
            <w:tcW w:w="1277"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uk-UA"/>
              </w:rPr>
            </w:pPr>
          </w:p>
        </w:tc>
        <w:tc>
          <w:tcPr>
            <w:tcW w:w="1132"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uk-UA"/>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D40829">
            <w:pPr>
              <w:spacing w:after="0" w:line="240" w:lineRule="auto"/>
              <w:jc w:val="center"/>
              <w:rPr>
                <w:rFonts w:eastAsia="Times New Roman"/>
                <w:b/>
                <w:color w:val="auto"/>
                <w:sz w:val="22"/>
                <w:szCs w:val="22"/>
                <w:lang w:val="uk-UA" w:eastAsia="uk-UA"/>
              </w:rPr>
            </w:pPr>
          </w:p>
        </w:tc>
        <w:tc>
          <w:tcPr>
            <w:tcW w:w="997" w:type="dxa"/>
            <w:vMerge/>
            <w:tcBorders>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p>
        </w:tc>
        <w:tc>
          <w:tcPr>
            <w:tcW w:w="708"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всього</w:t>
            </w:r>
          </w:p>
        </w:tc>
        <w:tc>
          <w:tcPr>
            <w:tcW w:w="705"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2"/>
              <w:jc w:val="center"/>
              <w:rPr>
                <w:rFonts w:eastAsia="Times New Roman"/>
                <w:b/>
                <w:color w:val="auto"/>
                <w:sz w:val="22"/>
                <w:szCs w:val="22"/>
                <w:lang w:val="uk-UA" w:eastAsia="uk-UA"/>
              </w:rPr>
            </w:pPr>
            <w:r w:rsidRPr="00C34244">
              <w:rPr>
                <w:rFonts w:eastAsia="Times New Roman"/>
                <w:b/>
                <w:color w:val="auto"/>
                <w:sz w:val="22"/>
                <w:szCs w:val="22"/>
                <w:lang w:val="uk-UA" w:eastAsia="uk-UA"/>
              </w:rPr>
              <w:t>2026 рік</w:t>
            </w:r>
          </w:p>
        </w:tc>
        <w:tc>
          <w:tcPr>
            <w:tcW w:w="70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7"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2027 рік</w:t>
            </w:r>
          </w:p>
        </w:tc>
        <w:tc>
          <w:tcPr>
            <w:tcW w:w="85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left="-101"/>
              <w:jc w:val="center"/>
              <w:rPr>
                <w:rFonts w:eastAsia="Times New Roman"/>
                <w:b/>
                <w:color w:val="auto"/>
                <w:sz w:val="22"/>
                <w:szCs w:val="22"/>
                <w:lang w:val="uk-UA" w:eastAsia="uk-UA"/>
              </w:rPr>
            </w:pPr>
            <w:r w:rsidRPr="00C34244">
              <w:rPr>
                <w:rFonts w:eastAsia="Times New Roman"/>
                <w:b/>
                <w:color w:val="auto"/>
                <w:sz w:val="22"/>
                <w:szCs w:val="22"/>
                <w:lang w:val="uk-UA" w:eastAsia="uk-UA"/>
              </w:rPr>
              <w:t>2028 рік</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right="-107"/>
              <w:jc w:val="center"/>
              <w:rPr>
                <w:rFonts w:eastAsia="Times New Roman"/>
                <w:b/>
                <w:color w:val="auto"/>
                <w:sz w:val="22"/>
                <w:szCs w:val="22"/>
                <w:lang w:val="uk-UA" w:eastAsia="uk-UA"/>
              </w:rPr>
            </w:pPr>
            <w:r w:rsidRPr="00C34244">
              <w:rPr>
                <w:rFonts w:eastAsia="Times New Roman"/>
                <w:b/>
                <w:color w:val="auto"/>
                <w:sz w:val="22"/>
                <w:szCs w:val="22"/>
                <w:lang w:val="uk-UA" w:eastAsia="uk-UA"/>
              </w:rPr>
              <w:t>2029 рік</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right="-107"/>
              <w:jc w:val="center"/>
              <w:rPr>
                <w:rFonts w:eastAsia="Times New Roman"/>
                <w:b/>
                <w:color w:val="auto"/>
                <w:sz w:val="22"/>
                <w:szCs w:val="22"/>
                <w:lang w:val="uk-UA" w:eastAsia="uk-UA"/>
              </w:rPr>
            </w:pPr>
            <w:r w:rsidRPr="00C34244">
              <w:rPr>
                <w:rFonts w:eastAsia="Times New Roman"/>
                <w:b/>
                <w:color w:val="auto"/>
                <w:sz w:val="22"/>
                <w:szCs w:val="22"/>
                <w:lang w:val="uk-UA" w:eastAsia="uk-UA"/>
              </w:rPr>
              <w:t>2030 рік</w:t>
            </w:r>
          </w:p>
        </w:tc>
        <w:tc>
          <w:tcPr>
            <w:tcW w:w="1843" w:type="dxa"/>
            <w:vMerge/>
            <w:tcBorders>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ind w:right="-117"/>
              <w:rPr>
                <w:rFonts w:eastAsia="Times New Roman"/>
                <w:b/>
                <w:color w:val="auto"/>
                <w:sz w:val="22"/>
                <w:szCs w:val="22"/>
                <w:lang w:val="uk-UA" w:eastAsia="uk-UA"/>
              </w:rPr>
            </w:pPr>
          </w:p>
        </w:tc>
      </w:tr>
      <w:tr w:rsidR="00C34244" w:rsidRPr="00872FEE" w:rsidTr="00C34244">
        <w:trPr>
          <w:jc w:val="center"/>
        </w:trPr>
        <w:tc>
          <w:tcPr>
            <w:tcW w:w="421"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5.1</w:t>
            </w:r>
          </w:p>
        </w:tc>
        <w:tc>
          <w:tcPr>
            <w:tcW w:w="1721"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uk-UA"/>
              </w:rPr>
            </w:pPr>
            <w:r w:rsidRPr="00C34244">
              <w:rPr>
                <w:rFonts w:eastAsia="Times New Roman"/>
                <w:color w:val="auto"/>
                <w:sz w:val="22"/>
                <w:szCs w:val="22"/>
                <w:lang w:val="uk-UA" w:eastAsia="uk-UA"/>
              </w:rPr>
              <w:t>Організація надання пільг на проїзд окремим категоріям громадян</w:t>
            </w:r>
          </w:p>
        </w:tc>
        <w:tc>
          <w:tcPr>
            <w:tcW w:w="281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5"/>
              <w:rPr>
                <w:rFonts w:eastAsia="Times New Roman"/>
                <w:color w:val="auto"/>
                <w:sz w:val="22"/>
                <w:szCs w:val="22"/>
                <w:lang w:val="uk-UA" w:eastAsia="uk-UA"/>
              </w:rPr>
            </w:pPr>
            <w:r w:rsidRPr="00C34244">
              <w:rPr>
                <w:rFonts w:eastAsia="Times New Roman"/>
                <w:color w:val="auto"/>
                <w:sz w:val="22"/>
                <w:szCs w:val="22"/>
                <w:lang w:val="uk-UA" w:eastAsia="uk-UA"/>
              </w:rPr>
              <w:t>1) Інформувати перевізників, що здійснюють перевезення пасажирів залізничним транспортом через Новгород-Сіверську міську територіальну громаду (далі - МТГ), про прийняття Програми та про Порядок і Перелік, що є додатками  до Програми</w:t>
            </w:r>
          </w:p>
          <w:p w:rsidR="00C34244" w:rsidRPr="00C34244" w:rsidRDefault="00C34244" w:rsidP="00C34244">
            <w:pPr>
              <w:widowControl w:val="0"/>
              <w:autoSpaceDE w:val="0"/>
              <w:autoSpaceDN w:val="0"/>
              <w:adjustRightInd w:val="0"/>
              <w:spacing w:after="0" w:line="240" w:lineRule="auto"/>
              <w:ind w:right="-15"/>
              <w:rPr>
                <w:rFonts w:eastAsia="Times New Roman"/>
                <w:color w:val="auto"/>
                <w:sz w:val="22"/>
                <w:szCs w:val="22"/>
                <w:lang w:val="uk-UA" w:eastAsia="uk-UA"/>
              </w:rPr>
            </w:pPr>
          </w:p>
        </w:tc>
        <w:tc>
          <w:tcPr>
            <w:tcW w:w="127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uk-UA"/>
              </w:rPr>
            </w:pPr>
          </w:p>
        </w:tc>
        <w:tc>
          <w:tcPr>
            <w:tcW w:w="1132"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uk-UA"/>
              </w:rPr>
            </w:pPr>
            <w:r w:rsidRPr="00C34244">
              <w:rPr>
                <w:rFonts w:eastAsia="Times New Roman"/>
                <w:color w:val="auto"/>
                <w:sz w:val="22"/>
                <w:szCs w:val="22"/>
                <w:lang w:val="uk-UA" w:eastAsia="uk-UA"/>
              </w:rPr>
              <w:t xml:space="preserve">До </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uk-UA"/>
              </w:rPr>
            </w:pPr>
            <w:r w:rsidRPr="00C34244">
              <w:rPr>
                <w:rFonts w:eastAsia="Times New Roman"/>
                <w:color w:val="auto"/>
                <w:sz w:val="22"/>
                <w:szCs w:val="22"/>
                <w:lang w:val="uk-UA" w:eastAsia="uk-UA"/>
              </w:rPr>
              <w:t xml:space="preserve">25 січня </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uk-UA"/>
              </w:rPr>
            </w:pPr>
            <w:r w:rsidRPr="00C34244">
              <w:rPr>
                <w:rFonts w:eastAsia="Times New Roman"/>
                <w:color w:val="auto"/>
                <w:sz w:val="22"/>
                <w:szCs w:val="22"/>
                <w:lang w:val="uk-UA" w:eastAsia="uk-UA"/>
              </w:rPr>
              <w:t>щороку</w:t>
            </w:r>
          </w:p>
        </w:tc>
        <w:tc>
          <w:tcPr>
            <w:tcW w:w="1134" w:type="dxa"/>
            <w:tcBorders>
              <w:top w:val="single" w:sz="4" w:space="0" w:color="auto"/>
              <w:left w:val="single" w:sz="4" w:space="0" w:color="auto"/>
              <w:bottom w:val="single" w:sz="4" w:space="0" w:color="auto"/>
              <w:right w:val="single" w:sz="4" w:space="0" w:color="auto"/>
            </w:tcBorders>
          </w:tcPr>
          <w:p w:rsidR="00C34244" w:rsidRPr="00C34244" w:rsidRDefault="00C34244" w:rsidP="00D40829">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tc>
        <w:tc>
          <w:tcPr>
            <w:tcW w:w="99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1" w:right="-110"/>
              <w:jc w:val="center"/>
              <w:rPr>
                <w:rFonts w:eastAsia="Times New Roman"/>
                <w:color w:val="auto"/>
                <w:sz w:val="22"/>
                <w:szCs w:val="22"/>
                <w:lang w:val="uk-UA" w:eastAsia="uk-UA"/>
              </w:rPr>
            </w:pPr>
          </w:p>
        </w:tc>
        <w:tc>
          <w:tcPr>
            <w:tcW w:w="708"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1" w:right="-110"/>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705"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14" w:right="-112"/>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70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12" w:right="-114"/>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3"/>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184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17"/>
              <w:rPr>
                <w:rFonts w:eastAsia="Times New Roman"/>
                <w:color w:val="auto"/>
                <w:sz w:val="22"/>
                <w:szCs w:val="22"/>
                <w:lang w:val="uk-UA" w:eastAsia="uk-UA"/>
              </w:rPr>
            </w:pPr>
            <w:r w:rsidRPr="00C34244">
              <w:rPr>
                <w:rFonts w:eastAsia="Times New Roman"/>
                <w:color w:val="auto"/>
                <w:sz w:val="22"/>
                <w:szCs w:val="22"/>
                <w:lang w:val="uk-UA" w:eastAsia="uk-UA"/>
              </w:rPr>
              <w:t xml:space="preserve">Залучення перевізників до надання пільг на проїзд окремим категоріям громадян </w:t>
            </w:r>
          </w:p>
        </w:tc>
      </w:tr>
      <w:tr w:rsidR="00C34244" w:rsidRPr="00872FEE" w:rsidTr="00C34244">
        <w:trPr>
          <w:jc w:val="center"/>
        </w:trPr>
        <w:tc>
          <w:tcPr>
            <w:tcW w:w="421"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color w:val="auto"/>
                <w:sz w:val="22"/>
                <w:szCs w:val="22"/>
                <w:lang w:val="uk-UA" w:eastAsia="uk-UA"/>
              </w:rPr>
            </w:pPr>
          </w:p>
        </w:tc>
        <w:tc>
          <w:tcPr>
            <w:tcW w:w="1721"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color w:val="auto"/>
                <w:sz w:val="22"/>
                <w:szCs w:val="22"/>
                <w:lang w:val="uk-UA" w:eastAsia="uk-UA"/>
              </w:rPr>
            </w:pPr>
          </w:p>
        </w:tc>
        <w:tc>
          <w:tcPr>
            <w:tcW w:w="281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5"/>
              <w:rPr>
                <w:rFonts w:eastAsia="Times New Roman"/>
                <w:color w:val="auto"/>
                <w:sz w:val="22"/>
                <w:szCs w:val="22"/>
                <w:lang w:val="uk-UA" w:eastAsia="uk-UA"/>
              </w:rPr>
            </w:pPr>
            <w:r w:rsidRPr="00C34244">
              <w:rPr>
                <w:rFonts w:eastAsia="Times New Roman"/>
                <w:color w:val="auto"/>
                <w:sz w:val="22"/>
                <w:szCs w:val="22"/>
                <w:lang w:val="uk-UA" w:eastAsia="uk-UA"/>
              </w:rPr>
              <w:t xml:space="preserve">2) Укласти з перевізниками, що здійснюють перевезення пасажирів залізничним транспортом через </w:t>
            </w:r>
          </w:p>
          <w:p w:rsidR="00C34244" w:rsidRPr="00C34244" w:rsidRDefault="00C34244" w:rsidP="00C34244">
            <w:pPr>
              <w:widowControl w:val="0"/>
              <w:autoSpaceDE w:val="0"/>
              <w:autoSpaceDN w:val="0"/>
              <w:adjustRightInd w:val="0"/>
              <w:spacing w:after="0" w:line="240" w:lineRule="auto"/>
              <w:ind w:right="-15"/>
              <w:rPr>
                <w:rFonts w:eastAsia="Times New Roman"/>
                <w:color w:val="auto"/>
                <w:sz w:val="22"/>
                <w:szCs w:val="22"/>
                <w:lang w:val="uk-UA" w:eastAsia="uk-UA"/>
              </w:rPr>
            </w:pPr>
            <w:r w:rsidRPr="00C34244">
              <w:rPr>
                <w:rFonts w:eastAsia="Times New Roman"/>
                <w:color w:val="auto"/>
                <w:sz w:val="22"/>
                <w:szCs w:val="22"/>
                <w:lang w:val="uk-UA" w:eastAsia="uk-UA"/>
              </w:rPr>
              <w:t>Новгород-Сіверську МТГ та згодні на надання пільг на проїзд на умовах, визначених Програмою, договори про відшкодування витрат</w:t>
            </w:r>
          </w:p>
        </w:tc>
        <w:tc>
          <w:tcPr>
            <w:tcW w:w="127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uk-UA"/>
              </w:rPr>
            </w:pPr>
          </w:p>
        </w:tc>
        <w:tc>
          <w:tcPr>
            <w:tcW w:w="1132"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uk-UA"/>
              </w:rPr>
            </w:pPr>
            <w:r w:rsidRPr="00C34244">
              <w:rPr>
                <w:rFonts w:eastAsia="Times New Roman"/>
                <w:color w:val="auto"/>
                <w:sz w:val="22"/>
                <w:szCs w:val="22"/>
                <w:lang w:val="uk-UA" w:eastAsia="uk-UA"/>
              </w:rPr>
              <w:t xml:space="preserve">Протягом січня-березня </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uk-UA"/>
              </w:rPr>
            </w:pPr>
            <w:r w:rsidRPr="00C34244">
              <w:rPr>
                <w:rFonts w:eastAsia="Times New Roman"/>
                <w:color w:val="auto"/>
                <w:sz w:val="22"/>
                <w:szCs w:val="22"/>
                <w:lang w:val="uk-UA" w:eastAsia="uk-UA"/>
              </w:rPr>
              <w:t>щороку</w:t>
            </w:r>
          </w:p>
        </w:tc>
        <w:tc>
          <w:tcPr>
            <w:tcW w:w="1134" w:type="dxa"/>
            <w:tcBorders>
              <w:top w:val="single" w:sz="4" w:space="0" w:color="auto"/>
              <w:left w:val="single" w:sz="4" w:space="0" w:color="auto"/>
              <w:bottom w:val="single" w:sz="4" w:space="0" w:color="auto"/>
              <w:right w:val="single" w:sz="4" w:space="0" w:color="auto"/>
            </w:tcBorders>
          </w:tcPr>
          <w:p w:rsidR="00C34244" w:rsidRPr="00C34244" w:rsidRDefault="00C34244" w:rsidP="00D40829">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tc>
        <w:tc>
          <w:tcPr>
            <w:tcW w:w="99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1" w:right="-110"/>
              <w:jc w:val="center"/>
              <w:rPr>
                <w:rFonts w:eastAsia="Times New Roman"/>
                <w:color w:val="auto"/>
                <w:sz w:val="22"/>
                <w:szCs w:val="22"/>
                <w:lang w:val="uk-UA" w:eastAsia="uk-UA"/>
              </w:rPr>
            </w:pPr>
          </w:p>
        </w:tc>
        <w:tc>
          <w:tcPr>
            <w:tcW w:w="708"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1" w:right="-110"/>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705"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14" w:right="-112"/>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70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12" w:right="-114"/>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3"/>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184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17"/>
              <w:rPr>
                <w:rFonts w:eastAsia="Times New Roman"/>
                <w:color w:val="auto"/>
                <w:sz w:val="22"/>
                <w:szCs w:val="22"/>
                <w:lang w:val="uk-UA" w:eastAsia="uk-UA"/>
              </w:rPr>
            </w:pPr>
            <w:r w:rsidRPr="00C34244">
              <w:rPr>
                <w:rFonts w:eastAsia="Times New Roman"/>
                <w:color w:val="auto"/>
                <w:sz w:val="22"/>
                <w:szCs w:val="22"/>
                <w:lang w:val="uk-UA" w:eastAsia="uk-UA"/>
              </w:rPr>
              <w:t>Залучення перевізників до надання пільг на проїзд окремим категоріям громадян, забезпечення чіткого виконання вимог Програми</w:t>
            </w:r>
          </w:p>
        </w:tc>
      </w:tr>
      <w:tr w:rsidR="00C34244" w:rsidRPr="00872FEE" w:rsidTr="00C34244">
        <w:trPr>
          <w:jc w:val="center"/>
        </w:trPr>
        <w:tc>
          <w:tcPr>
            <w:tcW w:w="421"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color w:val="auto"/>
                <w:sz w:val="22"/>
                <w:szCs w:val="22"/>
                <w:lang w:val="uk-UA" w:eastAsia="uk-UA"/>
              </w:rPr>
            </w:pPr>
          </w:p>
        </w:tc>
        <w:tc>
          <w:tcPr>
            <w:tcW w:w="1721"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color w:val="auto"/>
                <w:sz w:val="22"/>
                <w:szCs w:val="22"/>
                <w:lang w:val="uk-UA" w:eastAsia="uk-UA"/>
              </w:rPr>
            </w:pPr>
          </w:p>
        </w:tc>
        <w:tc>
          <w:tcPr>
            <w:tcW w:w="281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5"/>
              <w:rPr>
                <w:rFonts w:eastAsia="Times New Roman"/>
                <w:color w:val="auto"/>
                <w:sz w:val="22"/>
                <w:szCs w:val="22"/>
                <w:lang w:val="uk-UA" w:eastAsia="uk-UA"/>
              </w:rPr>
            </w:pPr>
            <w:r w:rsidRPr="00C34244">
              <w:rPr>
                <w:rFonts w:eastAsia="Times New Roman"/>
                <w:color w:val="auto"/>
                <w:sz w:val="22"/>
                <w:szCs w:val="22"/>
                <w:lang w:val="uk-UA" w:eastAsia="uk-UA"/>
              </w:rPr>
              <w:t>3) У разі внесення змін до Переліку, інформувати про них перевізників, з якими укладені договори, передбачені Програмою</w:t>
            </w:r>
          </w:p>
        </w:tc>
        <w:tc>
          <w:tcPr>
            <w:tcW w:w="127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uk-UA"/>
              </w:rPr>
            </w:pPr>
          </w:p>
        </w:tc>
        <w:tc>
          <w:tcPr>
            <w:tcW w:w="1132"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uk-UA"/>
              </w:rPr>
            </w:pPr>
            <w:r w:rsidRPr="00C34244">
              <w:rPr>
                <w:rFonts w:eastAsia="Times New Roman"/>
                <w:color w:val="auto"/>
                <w:sz w:val="22"/>
                <w:szCs w:val="22"/>
                <w:lang w:val="uk-UA" w:eastAsia="uk-UA"/>
              </w:rPr>
              <w:t>Протягом 10-ти робочих днів після настання змін</w:t>
            </w:r>
          </w:p>
        </w:tc>
        <w:tc>
          <w:tcPr>
            <w:tcW w:w="1134" w:type="dxa"/>
            <w:tcBorders>
              <w:top w:val="single" w:sz="4" w:space="0" w:color="auto"/>
              <w:left w:val="single" w:sz="4" w:space="0" w:color="auto"/>
              <w:bottom w:val="single" w:sz="4" w:space="0" w:color="auto"/>
              <w:right w:val="single" w:sz="4" w:space="0" w:color="auto"/>
            </w:tcBorders>
          </w:tcPr>
          <w:p w:rsidR="00C34244" w:rsidRPr="00C34244" w:rsidRDefault="00C34244" w:rsidP="00D40829">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tc>
        <w:tc>
          <w:tcPr>
            <w:tcW w:w="99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1" w:right="-103"/>
              <w:jc w:val="center"/>
              <w:rPr>
                <w:rFonts w:eastAsia="Times New Roman"/>
                <w:color w:val="auto"/>
                <w:sz w:val="22"/>
                <w:szCs w:val="22"/>
                <w:lang w:val="uk-UA" w:eastAsia="uk-UA"/>
              </w:rPr>
            </w:pPr>
          </w:p>
        </w:tc>
        <w:tc>
          <w:tcPr>
            <w:tcW w:w="708"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1" w:right="-103"/>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705"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14" w:right="-112"/>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70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10" w:right="-109"/>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3"/>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184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17"/>
              <w:rPr>
                <w:rFonts w:eastAsia="Times New Roman"/>
                <w:color w:val="auto"/>
                <w:sz w:val="22"/>
                <w:szCs w:val="22"/>
                <w:lang w:val="uk-UA" w:eastAsia="uk-UA"/>
              </w:rPr>
            </w:pPr>
            <w:r w:rsidRPr="00C34244">
              <w:rPr>
                <w:rFonts w:eastAsia="Times New Roman"/>
                <w:color w:val="auto"/>
                <w:sz w:val="22"/>
                <w:szCs w:val="22"/>
                <w:lang w:val="uk-UA" w:eastAsia="uk-UA"/>
              </w:rPr>
              <w:t>Запобігання витратам зайвих коштів бюджету МТГ та коштів перевізників</w:t>
            </w:r>
          </w:p>
        </w:tc>
      </w:tr>
      <w:tr w:rsidR="00C34244" w:rsidRPr="00872FEE" w:rsidTr="00C34244">
        <w:trPr>
          <w:jc w:val="center"/>
        </w:trPr>
        <w:tc>
          <w:tcPr>
            <w:tcW w:w="421"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color w:val="auto"/>
                <w:sz w:val="22"/>
                <w:szCs w:val="22"/>
                <w:lang w:val="uk-UA" w:eastAsia="uk-UA"/>
              </w:rPr>
            </w:pPr>
          </w:p>
        </w:tc>
        <w:tc>
          <w:tcPr>
            <w:tcW w:w="1721"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color w:val="auto"/>
                <w:sz w:val="22"/>
                <w:szCs w:val="22"/>
                <w:lang w:val="uk-UA" w:eastAsia="uk-UA"/>
              </w:rPr>
            </w:pPr>
          </w:p>
        </w:tc>
        <w:tc>
          <w:tcPr>
            <w:tcW w:w="281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right="-128"/>
              <w:rPr>
                <w:rFonts w:eastAsia="Times New Roman"/>
                <w:color w:val="auto"/>
                <w:sz w:val="22"/>
                <w:szCs w:val="22"/>
                <w:lang w:val="uk-UA" w:eastAsia="uk-UA"/>
              </w:rPr>
            </w:pPr>
            <w:r w:rsidRPr="00C34244">
              <w:rPr>
                <w:rFonts w:eastAsia="Times New Roman"/>
                <w:color w:val="auto"/>
                <w:sz w:val="22"/>
                <w:szCs w:val="22"/>
                <w:lang w:val="uk-UA" w:eastAsia="uk-UA"/>
              </w:rPr>
              <w:t>4) Забезпечити здійснення обміну з перевізниками, з якими укладені договори, інформацією про пільговиків та про обсяги послуг, якими вони скористалися в межах Програми, відповідно до Порядку</w:t>
            </w:r>
          </w:p>
        </w:tc>
        <w:tc>
          <w:tcPr>
            <w:tcW w:w="127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spacing w:after="0" w:line="240" w:lineRule="auto"/>
              <w:rPr>
                <w:rFonts w:eastAsia="Times New Roman"/>
                <w:color w:val="auto"/>
                <w:sz w:val="22"/>
                <w:szCs w:val="22"/>
                <w:lang w:val="uk-UA" w:eastAsia="uk-UA"/>
              </w:rPr>
            </w:pPr>
          </w:p>
        </w:tc>
        <w:tc>
          <w:tcPr>
            <w:tcW w:w="1132"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hanging="111"/>
              <w:jc w:val="center"/>
              <w:rPr>
                <w:rFonts w:eastAsia="Times New Roman"/>
                <w:color w:val="auto"/>
                <w:sz w:val="22"/>
                <w:szCs w:val="22"/>
                <w:lang w:val="uk-UA" w:eastAsia="uk-UA"/>
              </w:rPr>
            </w:pPr>
            <w:r w:rsidRPr="00C34244">
              <w:rPr>
                <w:rFonts w:eastAsia="Times New Roman"/>
                <w:color w:val="auto"/>
                <w:sz w:val="22"/>
                <w:szCs w:val="22"/>
                <w:lang w:val="uk-UA" w:eastAsia="uk-UA"/>
              </w:rPr>
              <w:t>Щомісяця до 25 числа</w:t>
            </w:r>
          </w:p>
        </w:tc>
        <w:tc>
          <w:tcPr>
            <w:tcW w:w="1134" w:type="dxa"/>
            <w:tcBorders>
              <w:top w:val="single" w:sz="4" w:space="0" w:color="auto"/>
              <w:left w:val="single" w:sz="4" w:space="0" w:color="auto"/>
              <w:bottom w:val="single" w:sz="4" w:space="0" w:color="auto"/>
              <w:right w:val="single" w:sz="4" w:space="0" w:color="auto"/>
            </w:tcBorders>
          </w:tcPr>
          <w:p w:rsidR="00C34244" w:rsidRPr="00C34244" w:rsidRDefault="00C34244" w:rsidP="00D40829">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tc>
        <w:tc>
          <w:tcPr>
            <w:tcW w:w="99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1" w:right="-103"/>
              <w:jc w:val="center"/>
              <w:rPr>
                <w:rFonts w:eastAsia="Times New Roman"/>
                <w:color w:val="auto"/>
                <w:sz w:val="22"/>
                <w:szCs w:val="22"/>
                <w:lang w:val="uk-UA" w:eastAsia="uk-UA"/>
              </w:rPr>
            </w:pPr>
          </w:p>
        </w:tc>
        <w:tc>
          <w:tcPr>
            <w:tcW w:w="708"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1" w:right="-103"/>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705"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4"/>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70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10" w:right="-109"/>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3"/>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184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17"/>
              <w:rPr>
                <w:rFonts w:eastAsia="Times New Roman"/>
                <w:color w:val="auto"/>
                <w:sz w:val="22"/>
                <w:szCs w:val="22"/>
                <w:lang w:val="uk-UA" w:eastAsia="uk-UA"/>
              </w:rPr>
            </w:pPr>
            <w:r w:rsidRPr="00C34244">
              <w:rPr>
                <w:rFonts w:eastAsia="Times New Roman"/>
                <w:color w:val="auto"/>
                <w:sz w:val="22"/>
                <w:szCs w:val="22"/>
                <w:lang w:val="uk-UA" w:eastAsia="uk-UA"/>
              </w:rPr>
              <w:t>Запобігання витратам зайвих коштів бюджету МТГ</w:t>
            </w:r>
          </w:p>
        </w:tc>
      </w:tr>
      <w:tr w:rsidR="00C34244" w:rsidRPr="00872FEE" w:rsidTr="00C34244">
        <w:trPr>
          <w:jc w:val="center"/>
        </w:trPr>
        <w:tc>
          <w:tcPr>
            <w:tcW w:w="42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5.2</w:t>
            </w:r>
          </w:p>
        </w:tc>
        <w:tc>
          <w:tcPr>
            <w:tcW w:w="172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uk-UA"/>
              </w:rPr>
            </w:pPr>
            <w:r w:rsidRPr="00C34244">
              <w:rPr>
                <w:rFonts w:eastAsia="Times New Roman"/>
                <w:color w:val="auto"/>
                <w:sz w:val="22"/>
                <w:szCs w:val="22"/>
                <w:lang w:val="uk-UA" w:eastAsia="uk-UA"/>
              </w:rPr>
              <w:t>Відшкодування витрат перевізникам за пільгове перевезення окремих категорій пасажирів</w:t>
            </w:r>
          </w:p>
        </w:tc>
        <w:tc>
          <w:tcPr>
            <w:tcW w:w="281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28"/>
              <w:rPr>
                <w:rFonts w:eastAsia="Times New Roman"/>
                <w:color w:val="auto"/>
                <w:sz w:val="22"/>
                <w:szCs w:val="22"/>
                <w:lang w:val="uk-UA" w:eastAsia="uk-UA"/>
              </w:rPr>
            </w:pPr>
            <w:r w:rsidRPr="00C34244">
              <w:rPr>
                <w:rFonts w:eastAsia="Times New Roman"/>
                <w:color w:val="auto"/>
                <w:sz w:val="22"/>
                <w:szCs w:val="22"/>
                <w:lang w:val="uk-UA" w:eastAsia="uk-UA"/>
              </w:rPr>
              <w:t>Забезпечити відшкодування витрат перевізникам, з якими укладені договори, Програми, відповідно до Порядку</w:t>
            </w:r>
          </w:p>
        </w:tc>
        <w:tc>
          <w:tcPr>
            <w:tcW w:w="127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uk-UA"/>
              </w:rPr>
            </w:pPr>
          </w:p>
        </w:tc>
        <w:tc>
          <w:tcPr>
            <w:tcW w:w="1132"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uk-UA"/>
              </w:rPr>
            </w:pPr>
            <w:r w:rsidRPr="00C34244">
              <w:rPr>
                <w:rFonts w:eastAsia="Times New Roman"/>
                <w:color w:val="auto"/>
                <w:sz w:val="22"/>
                <w:szCs w:val="22"/>
                <w:lang w:val="uk-UA" w:eastAsia="uk-UA"/>
              </w:rPr>
              <w:t>Щомісяця</w:t>
            </w:r>
          </w:p>
        </w:tc>
        <w:tc>
          <w:tcPr>
            <w:tcW w:w="1134" w:type="dxa"/>
            <w:tcBorders>
              <w:top w:val="single" w:sz="4" w:space="0" w:color="auto"/>
              <w:left w:val="single" w:sz="4" w:space="0" w:color="auto"/>
              <w:bottom w:val="single" w:sz="4" w:space="0" w:color="auto"/>
              <w:right w:val="single" w:sz="4" w:space="0" w:color="auto"/>
            </w:tcBorders>
          </w:tcPr>
          <w:p w:rsidR="00C34244" w:rsidRPr="00C34244" w:rsidRDefault="00C34244" w:rsidP="00D40829">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tc>
        <w:tc>
          <w:tcPr>
            <w:tcW w:w="99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1" w:right="-103"/>
              <w:jc w:val="center"/>
              <w:rPr>
                <w:rFonts w:eastAsia="Times New Roman"/>
                <w:color w:val="auto"/>
                <w:sz w:val="22"/>
                <w:szCs w:val="22"/>
                <w:lang w:val="uk-UA" w:eastAsia="uk-UA"/>
              </w:rPr>
            </w:pPr>
            <w:r w:rsidRPr="00C34244">
              <w:rPr>
                <w:rFonts w:eastAsia="Times New Roman"/>
                <w:color w:val="auto"/>
                <w:sz w:val="22"/>
                <w:szCs w:val="22"/>
                <w:lang w:val="uk-UA" w:eastAsia="uk-UA"/>
              </w:rPr>
              <w:t>Бюджет МТГ</w:t>
            </w:r>
          </w:p>
        </w:tc>
        <w:tc>
          <w:tcPr>
            <w:tcW w:w="708"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1" w:right="-103"/>
              <w:jc w:val="center"/>
              <w:rPr>
                <w:rFonts w:eastAsia="Times New Roman"/>
                <w:color w:val="auto"/>
                <w:sz w:val="22"/>
                <w:szCs w:val="22"/>
                <w:lang w:val="uk-UA" w:eastAsia="uk-UA"/>
              </w:rPr>
            </w:pPr>
            <w:r w:rsidRPr="00C34244">
              <w:rPr>
                <w:rFonts w:eastAsia="Times New Roman"/>
                <w:color w:val="auto"/>
                <w:sz w:val="22"/>
                <w:szCs w:val="22"/>
                <w:lang w:val="uk-UA" w:eastAsia="uk-UA"/>
              </w:rPr>
              <w:t>300,0</w:t>
            </w:r>
          </w:p>
        </w:tc>
        <w:tc>
          <w:tcPr>
            <w:tcW w:w="705"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1" w:right="-103"/>
              <w:jc w:val="center"/>
              <w:rPr>
                <w:rFonts w:eastAsia="Times New Roman"/>
                <w:color w:val="auto"/>
                <w:sz w:val="22"/>
                <w:szCs w:val="22"/>
                <w:lang w:val="uk-UA" w:eastAsia="uk-UA"/>
              </w:rPr>
            </w:pPr>
            <w:r w:rsidRPr="00C34244">
              <w:rPr>
                <w:rFonts w:eastAsia="Times New Roman"/>
                <w:color w:val="auto"/>
                <w:sz w:val="22"/>
                <w:szCs w:val="22"/>
                <w:lang w:val="uk-UA" w:eastAsia="uk-UA"/>
              </w:rPr>
              <w:t>50,0</w:t>
            </w:r>
          </w:p>
        </w:tc>
        <w:tc>
          <w:tcPr>
            <w:tcW w:w="70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4"/>
              <w:jc w:val="center"/>
              <w:rPr>
                <w:rFonts w:eastAsia="Times New Roman"/>
                <w:color w:val="auto"/>
                <w:sz w:val="22"/>
                <w:szCs w:val="22"/>
                <w:lang w:val="uk-UA" w:eastAsia="uk-UA"/>
              </w:rPr>
            </w:pPr>
            <w:r w:rsidRPr="00C34244">
              <w:rPr>
                <w:rFonts w:eastAsia="Times New Roman"/>
                <w:color w:val="auto"/>
                <w:sz w:val="22"/>
                <w:szCs w:val="22"/>
                <w:lang w:val="uk-UA" w:eastAsia="uk-UA"/>
              </w:rPr>
              <w:t>55,0</w:t>
            </w:r>
          </w:p>
        </w:tc>
        <w:tc>
          <w:tcPr>
            <w:tcW w:w="85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3"/>
              <w:jc w:val="center"/>
              <w:rPr>
                <w:rFonts w:eastAsia="Times New Roman"/>
                <w:color w:val="auto"/>
                <w:sz w:val="22"/>
                <w:szCs w:val="22"/>
                <w:lang w:val="uk-UA" w:eastAsia="uk-UA"/>
              </w:rPr>
            </w:pPr>
            <w:r w:rsidRPr="00C34244">
              <w:rPr>
                <w:rFonts w:eastAsia="Times New Roman"/>
                <w:color w:val="auto"/>
                <w:sz w:val="22"/>
                <w:szCs w:val="22"/>
                <w:lang w:val="uk-UA" w:eastAsia="uk-UA"/>
              </w:rPr>
              <w:t>60,0</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65,0</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70,0</w:t>
            </w:r>
          </w:p>
        </w:tc>
        <w:tc>
          <w:tcPr>
            <w:tcW w:w="184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17"/>
              <w:rPr>
                <w:rFonts w:eastAsia="Times New Roman"/>
                <w:color w:val="auto"/>
                <w:sz w:val="22"/>
                <w:szCs w:val="22"/>
                <w:lang w:val="uk-UA" w:eastAsia="uk-UA"/>
              </w:rPr>
            </w:pPr>
            <w:r w:rsidRPr="00C34244">
              <w:rPr>
                <w:rFonts w:eastAsia="Times New Roman"/>
                <w:color w:val="auto"/>
                <w:sz w:val="22"/>
                <w:szCs w:val="22"/>
                <w:lang w:val="uk-UA" w:eastAsia="uk-UA"/>
              </w:rPr>
              <w:t>Своєчасність відшкодування витрат перевізникам за надані пільги на проїзд на умовах, визначених Програмою</w:t>
            </w:r>
          </w:p>
        </w:tc>
      </w:tr>
      <w:tr w:rsidR="00C34244" w:rsidRPr="00C34244" w:rsidTr="00C34244">
        <w:trPr>
          <w:trHeight w:val="430"/>
          <w:jc w:val="center"/>
        </w:trPr>
        <w:tc>
          <w:tcPr>
            <w:tcW w:w="42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rPr>
                <w:rFonts w:eastAsia="Times New Roman"/>
                <w:b/>
                <w:color w:val="auto"/>
                <w:sz w:val="22"/>
                <w:szCs w:val="22"/>
                <w:lang w:val="uk-UA" w:eastAsia="uk-UA"/>
              </w:rPr>
            </w:pPr>
          </w:p>
        </w:tc>
        <w:tc>
          <w:tcPr>
            <w:tcW w:w="8080" w:type="dxa"/>
            <w:gridSpan w:val="5"/>
            <w:tcBorders>
              <w:top w:val="single" w:sz="4" w:space="0" w:color="auto"/>
              <w:left w:val="single" w:sz="4" w:space="0" w:color="auto"/>
              <w:bottom w:val="single" w:sz="4" w:space="0" w:color="auto"/>
              <w:right w:val="single" w:sz="4" w:space="0" w:color="auto"/>
            </w:tcBorders>
          </w:tcPr>
          <w:p w:rsidR="00C34244" w:rsidRPr="00C34244" w:rsidRDefault="00C34244" w:rsidP="00D40829">
            <w:pPr>
              <w:widowControl w:val="0"/>
              <w:autoSpaceDE w:val="0"/>
              <w:autoSpaceDN w:val="0"/>
              <w:adjustRightInd w:val="0"/>
              <w:spacing w:after="0" w:line="240" w:lineRule="auto"/>
              <w:ind w:right="-15"/>
              <w:jc w:val="center"/>
              <w:rPr>
                <w:rFonts w:eastAsia="Times New Roman"/>
                <w:b/>
                <w:color w:val="auto"/>
                <w:sz w:val="22"/>
                <w:szCs w:val="22"/>
                <w:lang w:val="uk-UA" w:eastAsia="uk-UA"/>
              </w:rPr>
            </w:pPr>
            <w:r>
              <w:rPr>
                <w:rFonts w:eastAsia="Times New Roman"/>
                <w:b/>
                <w:color w:val="auto"/>
                <w:sz w:val="22"/>
                <w:szCs w:val="22"/>
                <w:lang w:val="uk-UA" w:eastAsia="uk-UA"/>
              </w:rPr>
              <w:t>Всього за напрям</w:t>
            </w:r>
            <w:r w:rsidRPr="00C34244">
              <w:rPr>
                <w:rFonts w:eastAsia="Times New Roman"/>
                <w:b/>
                <w:color w:val="auto"/>
                <w:sz w:val="22"/>
                <w:szCs w:val="22"/>
                <w:lang w:val="uk-UA" w:eastAsia="uk-UA"/>
              </w:rPr>
              <w:t>ом 5:</w:t>
            </w:r>
          </w:p>
        </w:tc>
        <w:tc>
          <w:tcPr>
            <w:tcW w:w="997"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p>
        </w:tc>
        <w:tc>
          <w:tcPr>
            <w:tcW w:w="708"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300,0</w:t>
            </w:r>
          </w:p>
        </w:tc>
        <w:tc>
          <w:tcPr>
            <w:tcW w:w="705"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50,0</w:t>
            </w:r>
          </w:p>
        </w:tc>
        <w:tc>
          <w:tcPr>
            <w:tcW w:w="70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55,0</w:t>
            </w:r>
          </w:p>
        </w:tc>
        <w:tc>
          <w:tcPr>
            <w:tcW w:w="85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60,0</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65,0</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70,0</w:t>
            </w:r>
          </w:p>
        </w:tc>
        <w:tc>
          <w:tcPr>
            <w:tcW w:w="1843"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17"/>
              <w:rPr>
                <w:rFonts w:eastAsia="Times New Roman"/>
                <w:b/>
                <w:color w:val="auto"/>
                <w:sz w:val="22"/>
                <w:szCs w:val="22"/>
                <w:lang w:val="uk-UA" w:eastAsia="uk-UA"/>
              </w:rPr>
            </w:pPr>
          </w:p>
        </w:tc>
      </w:tr>
    </w:tbl>
    <w:p w:rsidR="00C34244" w:rsidRPr="00C34244" w:rsidRDefault="00C34244" w:rsidP="00C34244">
      <w:pPr>
        <w:tabs>
          <w:tab w:val="left" w:pos="3306"/>
        </w:tabs>
        <w:spacing w:after="0" w:line="240" w:lineRule="auto"/>
        <w:jc w:val="center"/>
        <w:rPr>
          <w:rFonts w:eastAsia="Times New Roman"/>
          <w:b/>
          <w:color w:val="auto"/>
          <w:szCs w:val="28"/>
          <w:lang w:val="uk-UA" w:eastAsia="ru-RU"/>
        </w:rPr>
      </w:pPr>
    </w:p>
    <w:p w:rsidR="00C34244" w:rsidRPr="00C34244" w:rsidRDefault="00C34244" w:rsidP="00C34244">
      <w:pPr>
        <w:tabs>
          <w:tab w:val="left" w:pos="3306"/>
        </w:tabs>
        <w:spacing w:after="0" w:line="240" w:lineRule="auto"/>
        <w:jc w:val="center"/>
        <w:rPr>
          <w:rFonts w:eastAsia="Times New Roman"/>
          <w:b/>
          <w:color w:val="auto"/>
          <w:szCs w:val="28"/>
          <w:lang w:val="uk-UA" w:eastAsia="ru-RU"/>
        </w:rPr>
      </w:pPr>
      <w:r w:rsidRPr="00C34244">
        <w:rPr>
          <w:rFonts w:eastAsia="Times New Roman"/>
          <w:b/>
          <w:color w:val="auto"/>
          <w:szCs w:val="28"/>
          <w:lang w:val="uk-UA" w:eastAsia="ru-RU"/>
        </w:rPr>
        <w:lastRenderedPageBreak/>
        <w:t xml:space="preserve">6. Надання пільг на встановлення та користування квартирними телефонами на території </w:t>
      </w:r>
    </w:p>
    <w:p w:rsidR="00C34244" w:rsidRPr="00C34244" w:rsidRDefault="00C34244" w:rsidP="00C34244">
      <w:pPr>
        <w:tabs>
          <w:tab w:val="left" w:pos="3306"/>
        </w:tabs>
        <w:spacing w:after="0" w:line="240" w:lineRule="auto"/>
        <w:jc w:val="center"/>
        <w:rPr>
          <w:rFonts w:eastAsia="Times New Roman"/>
          <w:b/>
          <w:color w:val="auto"/>
          <w:spacing w:val="-5"/>
          <w:szCs w:val="28"/>
          <w:lang w:val="uk-UA" w:eastAsia="ru-RU"/>
        </w:rPr>
      </w:pPr>
      <w:r w:rsidRPr="00C34244">
        <w:rPr>
          <w:rFonts w:eastAsia="Times New Roman"/>
          <w:b/>
          <w:color w:val="auto"/>
          <w:spacing w:val="-5"/>
          <w:szCs w:val="28"/>
          <w:lang w:val="uk-UA" w:eastAsia="ru-RU"/>
        </w:rPr>
        <w:t>Новгород-Сіверської міської територіальної громади на 2026-2030 роки</w:t>
      </w:r>
    </w:p>
    <w:p w:rsidR="00C34244" w:rsidRPr="00C34244" w:rsidRDefault="00C34244" w:rsidP="00C34244">
      <w:pPr>
        <w:tabs>
          <w:tab w:val="left" w:pos="3306"/>
        </w:tabs>
        <w:spacing w:after="0" w:line="240" w:lineRule="auto"/>
        <w:jc w:val="center"/>
        <w:rPr>
          <w:rFonts w:eastAsia="Times New Roman"/>
          <w:b/>
          <w:color w:val="auto"/>
          <w:szCs w:val="28"/>
          <w:lang w:val="uk-UA" w:eastAsia="ru-RU"/>
        </w:rPr>
      </w:pPr>
    </w:p>
    <w:tbl>
      <w:tblPr>
        <w:tblW w:w="15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9"/>
        <w:gridCol w:w="1616"/>
        <w:gridCol w:w="2839"/>
        <w:gridCol w:w="1358"/>
        <w:gridCol w:w="992"/>
        <w:gridCol w:w="764"/>
        <w:gridCol w:w="6"/>
        <w:gridCol w:w="986"/>
        <w:gridCol w:w="6"/>
        <w:gridCol w:w="845"/>
        <w:gridCol w:w="6"/>
        <w:gridCol w:w="844"/>
        <w:gridCol w:w="6"/>
        <w:gridCol w:w="703"/>
        <w:gridCol w:w="6"/>
        <w:gridCol w:w="844"/>
        <w:gridCol w:w="6"/>
        <w:gridCol w:w="845"/>
        <w:gridCol w:w="6"/>
        <w:gridCol w:w="844"/>
        <w:gridCol w:w="6"/>
        <w:gridCol w:w="1979"/>
      </w:tblGrid>
      <w:tr w:rsidR="00C34244" w:rsidRPr="00C34244" w:rsidTr="00C34244">
        <w:trPr>
          <w:trHeight w:val="395"/>
          <w:jc w:val="center"/>
        </w:trPr>
        <w:tc>
          <w:tcPr>
            <w:tcW w:w="369"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 з/п</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p>
        </w:tc>
        <w:tc>
          <w:tcPr>
            <w:tcW w:w="1616"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 xml:space="preserve">Назва напряму </w:t>
            </w:r>
          </w:p>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(пріоритетні завдання)</w:t>
            </w:r>
          </w:p>
        </w:tc>
        <w:tc>
          <w:tcPr>
            <w:tcW w:w="2839" w:type="dxa"/>
            <w:vMerge w:val="restart"/>
            <w:tcBorders>
              <w:top w:val="single" w:sz="4" w:space="0" w:color="auto"/>
              <w:left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47"/>
              <w:jc w:val="center"/>
              <w:rPr>
                <w:rFonts w:eastAsia="Times New Roman"/>
                <w:b/>
                <w:color w:val="auto"/>
                <w:sz w:val="22"/>
                <w:szCs w:val="22"/>
                <w:lang w:val="uk-UA" w:eastAsia="uk-UA"/>
              </w:rPr>
            </w:pPr>
            <w:r w:rsidRPr="00C34244">
              <w:rPr>
                <w:rFonts w:eastAsia="Times New Roman"/>
                <w:b/>
                <w:color w:val="auto"/>
                <w:sz w:val="22"/>
                <w:szCs w:val="22"/>
                <w:lang w:val="uk-UA" w:eastAsia="uk-UA"/>
              </w:rPr>
              <w:t>Заходи програми</w:t>
            </w:r>
          </w:p>
        </w:tc>
        <w:tc>
          <w:tcPr>
            <w:tcW w:w="1358"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b/>
                <w:color w:val="auto"/>
                <w:sz w:val="22"/>
                <w:szCs w:val="22"/>
                <w:lang w:val="uk-UA" w:eastAsia="uk-UA"/>
              </w:rPr>
            </w:pPr>
            <w:r w:rsidRPr="00C34244">
              <w:rPr>
                <w:rFonts w:eastAsia="Times New Roman"/>
                <w:b/>
                <w:color w:val="auto"/>
                <w:sz w:val="22"/>
                <w:szCs w:val="22"/>
                <w:lang w:val="uk-UA" w:eastAsia="uk-UA"/>
              </w:rPr>
              <w:t>Цільова група (жінки/ чоловіки різних груп)</w:t>
            </w:r>
          </w:p>
        </w:tc>
        <w:tc>
          <w:tcPr>
            <w:tcW w:w="992"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b/>
                <w:color w:val="auto"/>
                <w:sz w:val="22"/>
                <w:szCs w:val="22"/>
                <w:lang w:val="uk-UA" w:eastAsia="uk-UA"/>
              </w:rPr>
            </w:pPr>
            <w:r w:rsidRPr="00C34244">
              <w:rPr>
                <w:rFonts w:eastAsia="Times New Roman"/>
                <w:b/>
                <w:color w:val="auto"/>
                <w:sz w:val="22"/>
                <w:szCs w:val="22"/>
                <w:lang w:val="uk-UA" w:eastAsia="uk-UA"/>
              </w:rPr>
              <w:t xml:space="preserve">Строк </w:t>
            </w:r>
            <w:proofErr w:type="spellStart"/>
            <w:r w:rsidRPr="00C34244">
              <w:rPr>
                <w:rFonts w:eastAsia="Times New Roman"/>
                <w:b/>
                <w:color w:val="auto"/>
                <w:sz w:val="22"/>
                <w:szCs w:val="22"/>
                <w:lang w:val="uk-UA" w:eastAsia="uk-UA"/>
              </w:rPr>
              <w:t>виконан-ня</w:t>
            </w:r>
            <w:proofErr w:type="spellEnd"/>
          </w:p>
        </w:tc>
        <w:tc>
          <w:tcPr>
            <w:tcW w:w="764"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b/>
                <w:color w:val="auto"/>
                <w:sz w:val="22"/>
                <w:szCs w:val="22"/>
                <w:lang w:val="uk-UA" w:eastAsia="uk-UA"/>
              </w:rPr>
            </w:pPr>
            <w:proofErr w:type="spellStart"/>
            <w:r w:rsidRPr="00C34244">
              <w:rPr>
                <w:rFonts w:eastAsia="Times New Roman"/>
                <w:b/>
                <w:color w:val="auto"/>
                <w:sz w:val="22"/>
                <w:szCs w:val="22"/>
                <w:lang w:val="uk-UA" w:eastAsia="uk-UA"/>
              </w:rPr>
              <w:t>Вико-навці</w:t>
            </w:r>
            <w:proofErr w:type="spellEnd"/>
          </w:p>
        </w:tc>
        <w:tc>
          <w:tcPr>
            <w:tcW w:w="992" w:type="dxa"/>
            <w:gridSpan w:val="2"/>
            <w:vMerge w:val="restart"/>
            <w:tcBorders>
              <w:top w:val="single" w:sz="4" w:space="0" w:color="auto"/>
              <w:left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b/>
                <w:color w:val="auto"/>
                <w:sz w:val="22"/>
                <w:szCs w:val="22"/>
                <w:lang w:val="uk-UA" w:eastAsia="uk-UA"/>
              </w:rPr>
            </w:pPr>
            <w:r w:rsidRPr="00C34244">
              <w:rPr>
                <w:rFonts w:eastAsia="Times New Roman"/>
                <w:b/>
                <w:color w:val="auto"/>
                <w:sz w:val="22"/>
                <w:szCs w:val="22"/>
                <w:lang w:val="uk-UA" w:eastAsia="uk-UA"/>
              </w:rPr>
              <w:t>Джере</w:t>
            </w:r>
          </w:p>
          <w:p w:rsidR="00C34244" w:rsidRPr="00C34244" w:rsidRDefault="00C34244" w:rsidP="00C34244">
            <w:pPr>
              <w:widowControl w:val="0"/>
              <w:autoSpaceDE w:val="0"/>
              <w:autoSpaceDN w:val="0"/>
              <w:adjustRightInd w:val="0"/>
              <w:spacing w:after="0" w:line="240" w:lineRule="auto"/>
              <w:ind w:left="-106" w:right="-110"/>
              <w:jc w:val="center"/>
              <w:rPr>
                <w:rFonts w:eastAsia="Times New Roman"/>
                <w:b/>
                <w:color w:val="auto"/>
                <w:sz w:val="22"/>
                <w:szCs w:val="22"/>
                <w:lang w:val="uk-UA" w:eastAsia="uk-UA"/>
              </w:rPr>
            </w:pPr>
            <w:r w:rsidRPr="00C34244">
              <w:rPr>
                <w:rFonts w:eastAsia="Times New Roman"/>
                <w:b/>
                <w:color w:val="auto"/>
                <w:sz w:val="22"/>
                <w:szCs w:val="22"/>
                <w:lang w:val="uk-UA" w:eastAsia="uk-UA"/>
              </w:rPr>
              <w:t>ла фін-</w:t>
            </w:r>
          </w:p>
          <w:p w:rsidR="00C34244" w:rsidRPr="00C34244" w:rsidRDefault="00C34244" w:rsidP="00C34244">
            <w:pPr>
              <w:widowControl w:val="0"/>
              <w:autoSpaceDE w:val="0"/>
              <w:autoSpaceDN w:val="0"/>
              <w:adjustRightInd w:val="0"/>
              <w:spacing w:after="0" w:line="240" w:lineRule="auto"/>
              <w:ind w:left="-106" w:right="-110"/>
              <w:jc w:val="center"/>
              <w:rPr>
                <w:rFonts w:eastAsia="Times New Roman"/>
                <w:b/>
                <w:color w:val="auto"/>
                <w:sz w:val="22"/>
                <w:szCs w:val="22"/>
                <w:lang w:val="uk-UA" w:eastAsia="uk-UA"/>
              </w:rPr>
            </w:pPr>
            <w:proofErr w:type="spellStart"/>
            <w:r w:rsidRPr="00C34244">
              <w:rPr>
                <w:rFonts w:eastAsia="Times New Roman"/>
                <w:b/>
                <w:color w:val="auto"/>
                <w:sz w:val="22"/>
                <w:szCs w:val="22"/>
                <w:lang w:val="uk-UA" w:eastAsia="uk-UA"/>
              </w:rPr>
              <w:t>нансу-вання</w:t>
            </w:r>
            <w:proofErr w:type="spellEnd"/>
          </w:p>
        </w:tc>
        <w:tc>
          <w:tcPr>
            <w:tcW w:w="4961" w:type="dxa"/>
            <w:gridSpan w:val="1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b/>
                <w:color w:val="auto"/>
                <w:sz w:val="22"/>
                <w:szCs w:val="22"/>
                <w:lang w:val="uk-UA" w:eastAsia="uk-UA"/>
              </w:rPr>
            </w:pPr>
            <w:r w:rsidRPr="00C34244">
              <w:rPr>
                <w:rFonts w:eastAsia="Times New Roman"/>
                <w:b/>
                <w:color w:val="auto"/>
                <w:sz w:val="22"/>
                <w:szCs w:val="22"/>
                <w:lang w:val="uk-UA" w:eastAsia="uk-UA"/>
              </w:rPr>
              <w:t>Орієнтовні обсяги фінансування, тис. грн,</w:t>
            </w:r>
          </w:p>
          <w:p w:rsidR="00C34244" w:rsidRPr="00C34244" w:rsidRDefault="00C34244" w:rsidP="00C34244">
            <w:pPr>
              <w:widowControl w:val="0"/>
              <w:autoSpaceDE w:val="0"/>
              <w:autoSpaceDN w:val="0"/>
              <w:adjustRightInd w:val="0"/>
              <w:spacing w:after="0" w:line="240" w:lineRule="auto"/>
              <w:ind w:left="-106" w:right="-110"/>
              <w:jc w:val="center"/>
              <w:rPr>
                <w:rFonts w:eastAsia="Times New Roman"/>
                <w:b/>
                <w:color w:val="auto"/>
                <w:sz w:val="22"/>
                <w:szCs w:val="22"/>
                <w:lang w:val="uk-UA" w:eastAsia="uk-UA"/>
              </w:rPr>
            </w:pPr>
            <w:r w:rsidRPr="00C34244">
              <w:rPr>
                <w:rFonts w:eastAsia="Times New Roman"/>
                <w:b/>
                <w:color w:val="auto"/>
                <w:sz w:val="22"/>
                <w:szCs w:val="22"/>
                <w:lang w:val="uk-UA" w:eastAsia="uk-UA"/>
              </w:rPr>
              <w:t>у тому числі</w:t>
            </w:r>
          </w:p>
        </w:tc>
        <w:tc>
          <w:tcPr>
            <w:tcW w:w="1985" w:type="dxa"/>
            <w:gridSpan w:val="2"/>
            <w:vMerge w:val="restart"/>
            <w:tcBorders>
              <w:top w:val="single" w:sz="4" w:space="0" w:color="auto"/>
              <w:left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uk-UA"/>
              </w:rPr>
            </w:pPr>
            <w:r w:rsidRPr="00C34244">
              <w:rPr>
                <w:rFonts w:eastAsia="Times New Roman"/>
                <w:b/>
                <w:color w:val="auto"/>
                <w:sz w:val="22"/>
                <w:szCs w:val="22"/>
                <w:lang w:val="uk-UA" w:eastAsia="uk-UA"/>
              </w:rPr>
              <w:t>Очікуваний результат</w:t>
            </w:r>
          </w:p>
        </w:tc>
      </w:tr>
      <w:tr w:rsidR="00C34244" w:rsidRPr="00C34244" w:rsidTr="00C34244">
        <w:trPr>
          <w:trHeight w:val="72"/>
          <w:jc w:val="center"/>
        </w:trPr>
        <w:tc>
          <w:tcPr>
            <w:tcW w:w="369"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uk-UA"/>
              </w:rPr>
            </w:pPr>
          </w:p>
        </w:tc>
        <w:tc>
          <w:tcPr>
            <w:tcW w:w="1616"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uk-UA"/>
              </w:rPr>
            </w:pPr>
          </w:p>
        </w:tc>
        <w:tc>
          <w:tcPr>
            <w:tcW w:w="2839" w:type="dxa"/>
            <w:vMerge/>
            <w:tcBorders>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ind w:right="-47"/>
              <w:rPr>
                <w:rFonts w:eastAsia="Times New Roman"/>
                <w:b/>
                <w:color w:val="auto"/>
                <w:sz w:val="22"/>
                <w:szCs w:val="22"/>
                <w:lang w:val="uk-UA" w:eastAsia="uk-UA"/>
              </w:rPr>
            </w:pPr>
          </w:p>
        </w:tc>
        <w:tc>
          <w:tcPr>
            <w:tcW w:w="1358"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ind w:left="-106" w:right="-110"/>
              <w:rPr>
                <w:rFonts w:eastAsia="Times New Roman"/>
                <w:b/>
                <w:color w:val="auto"/>
                <w:sz w:val="22"/>
                <w:szCs w:val="22"/>
                <w:lang w:val="uk-UA" w:eastAsia="uk-UA"/>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ind w:left="-106" w:right="-110"/>
              <w:rPr>
                <w:rFonts w:eastAsia="Times New Roman"/>
                <w:b/>
                <w:color w:val="auto"/>
                <w:sz w:val="22"/>
                <w:szCs w:val="22"/>
                <w:lang w:val="uk-UA" w:eastAsia="uk-UA"/>
              </w:rPr>
            </w:pPr>
          </w:p>
        </w:tc>
        <w:tc>
          <w:tcPr>
            <w:tcW w:w="764"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ind w:left="-106" w:right="-110"/>
              <w:jc w:val="center"/>
              <w:rPr>
                <w:rFonts w:eastAsia="Times New Roman"/>
                <w:b/>
                <w:color w:val="auto"/>
                <w:sz w:val="22"/>
                <w:szCs w:val="22"/>
                <w:lang w:val="uk-UA" w:eastAsia="uk-UA"/>
              </w:rPr>
            </w:pPr>
          </w:p>
        </w:tc>
        <w:tc>
          <w:tcPr>
            <w:tcW w:w="992" w:type="dxa"/>
            <w:gridSpan w:val="2"/>
            <w:vMerge/>
            <w:tcBorders>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b/>
                <w:color w:val="auto"/>
                <w:sz w:val="22"/>
                <w:szCs w:val="22"/>
                <w:lang w:val="uk-UA" w:eastAsia="uk-UA"/>
              </w:rPr>
            </w:pPr>
          </w:p>
        </w:tc>
        <w:tc>
          <w:tcPr>
            <w:tcW w:w="851"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b/>
                <w:color w:val="auto"/>
                <w:sz w:val="22"/>
                <w:szCs w:val="22"/>
                <w:lang w:val="uk-UA" w:eastAsia="uk-UA"/>
              </w:rPr>
            </w:pPr>
            <w:r w:rsidRPr="00C34244">
              <w:rPr>
                <w:rFonts w:eastAsia="Times New Roman"/>
                <w:b/>
                <w:color w:val="auto"/>
                <w:sz w:val="22"/>
                <w:szCs w:val="22"/>
                <w:lang w:val="uk-UA" w:eastAsia="uk-UA"/>
              </w:rPr>
              <w:t>всього</w:t>
            </w:r>
          </w:p>
        </w:tc>
        <w:tc>
          <w:tcPr>
            <w:tcW w:w="850"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b/>
                <w:color w:val="auto"/>
                <w:sz w:val="22"/>
                <w:szCs w:val="22"/>
                <w:lang w:val="uk-UA" w:eastAsia="uk-UA"/>
              </w:rPr>
            </w:pPr>
            <w:r w:rsidRPr="00C34244">
              <w:rPr>
                <w:rFonts w:eastAsia="Times New Roman"/>
                <w:b/>
                <w:color w:val="auto"/>
                <w:sz w:val="22"/>
                <w:szCs w:val="22"/>
                <w:lang w:val="uk-UA" w:eastAsia="uk-UA"/>
              </w:rPr>
              <w:t>2026</w:t>
            </w:r>
          </w:p>
          <w:p w:rsidR="00C34244" w:rsidRPr="00C34244" w:rsidRDefault="00C34244" w:rsidP="00C34244">
            <w:pPr>
              <w:widowControl w:val="0"/>
              <w:autoSpaceDE w:val="0"/>
              <w:autoSpaceDN w:val="0"/>
              <w:adjustRightInd w:val="0"/>
              <w:spacing w:after="0" w:line="240" w:lineRule="auto"/>
              <w:ind w:left="-106" w:right="-110"/>
              <w:jc w:val="center"/>
              <w:rPr>
                <w:rFonts w:eastAsia="Times New Roman"/>
                <w:b/>
                <w:color w:val="auto"/>
                <w:sz w:val="22"/>
                <w:szCs w:val="22"/>
                <w:lang w:val="uk-UA" w:eastAsia="uk-UA"/>
              </w:rPr>
            </w:pPr>
            <w:r w:rsidRPr="00C34244">
              <w:rPr>
                <w:rFonts w:eastAsia="Times New Roman"/>
                <w:b/>
                <w:color w:val="auto"/>
                <w:sz w:val="22"/>
                <w:szCs w:val="22"/>
                <w:lang w:val="uk-UA" w:eastAsia="uk-UA"/>
              </w:rPr>
              <w:t>рік</w:t>
            </w:r>
          </w:p>
        </w:tc>
        <w:tc>
          <w:tcPr>
            <w:tcW w:w="709"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7"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2027 рік</w:t>
            </w:r>
          </w:p>
        </w:tc>
        <w:tc>
          <w:tcPr>
            <w:tcW w:w="850"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right="-250"/>
              <w:jc w:val="center"/>
              <w:rPr>
                <w:rFonts w:eastAsia="Times New Roman"/>
                <w:b/>
                <w:color w:val="auto"/>
                <w:sz w:val="22"/>
                <w:szCs w:val="22"/>
                <w:lang w:val="uk-UA" w:eastAsia="uk-UA"/>
              </w:rPr>
            </w:pPr>
            <w:r w:rsidRPr="00C34244">
              <w:rPr>
                <w:rFonts w:eastAsia="Times New Roman"/>
                <w:b/>
                <w:color w:val="auto"/>
                <w:sz w:val="22"/>
                <w:szCs w:val="22"/>
                <w:lang w:val="uk-UA" w:eastAsia="uk-UA"/>
              </w:rPr>
              <w:t>2028</w:t>
            </w:r>
          </w:p>
          <w:p w:rsidR="00C34244" w:rsidRPr="00C34244" w:rsidRDefault="00C34244" w:rsidP="00C34244">
            <w:pPr>
              <w:spacing w:after="0" w:line="240" w:lineRule="auto"/>
              <w:ind w:right="-250"/>
              <w:jc w:val="center"/>
              <w:rPr>
                <w:rFonts w:eastAsia="Times New Roman"/>
                <w:b/>
                <w:color w:val="auto"/>
                <w:sz w:val="22"/>
                <w:szCs w:val="22"/>
                <w:lang w:val="uk-UA" w:eastAsia="uk-UA"/>
              </w:rPr>
            </w:pPr>
            <w:r w:rsidRPr="00C34244">
              <w:rPr>
                <w:rFonts w:eastAsia="Times New Roman"/>
                <w:b/>
                <w:color w:val="auto"/>
                <w:sz w:val="22"/>
                <w:szCs w:val="22"/>
                <w:lang w:val="uk-UA" w:eastAsia="uk-UA"/>
              </w:rPr>
              <w:t>рік</w:t>
            </w:r>
          </w:p>
        </w:tc>
        <w:tc>
          <w:tcPr>
            <w:tcW w:w="851"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right="-250"/>
              <w:jc w:val="center"/>
              <w:rPr>
                <w:rFonts w:eastAsia="Times New Roman"/>
                <w:b/>
                <w:color w:val="auto"/>
                <w:sz w:val="22"/>
                <w:szCs w:val="22"/>
                <w:lang w:val="uk-UA" w:eastAsia="uk-UA"/>
              </w:rPr>
            </w:pPr>
            <w:r w:rsidRPr="00C34244">
              <w:rPr>
                <w:rFonts w:eastAsia="Times New Roman"/>
                <w:b/>
                <w:color w:val="auto"/>
                <w:sz w:val="22"/>
                <w:szCs w:val="22"/>
                <w:lang w:val="uk-UA" w:eastAsia="uk-UA"/>
              </w:rPr>
              <w:t>2029</w:t>
            </w:r>
          </w:p>
          <w:p w:rsidR="00C34244" w:rsidRPr="00C34244" w:rsidRDefault="00C34244" w:rsidP="00C34244">
            <w:pPr>
              <w:spacing w:after="0" w:line="240" w:lineRule="auto"/>
              <w:ind w:right="-250"/>
              <w:jc w:val="center"/>
              <w:rPr>
                <w:rFonts w:eastAsia="Times New Roman"/>
                <w:b/>
                <w:color w:val="auto"/>
                <w:sz w:val="22"/>
                <w:szCs w:val="22"/>
                <w:lang w:val="uk-UA" w:eastAsia="uk-UA"/>
              </w:rPr>
            </w:pPr>
            <w:r w:rsidRPr="00C34244">
              <w:rPr>
                <w:rFonts w:eastAsia="Times New Roman"/>
                <w:b/>
                <w:color w:val="auto"/>
                <w:sz w:val="22"/>
                <w:szCs w:val="22"/>
                <w:lang w:val="uk-UA" w:eastAsia="uk-UA"/>
              </w:rPr>
              <w:t>рік</w:t>
            </w:r>
          </w:p>
        </w:tc>
        <w:tc>
          <w:tcPr>
            <w:tcW w:w="850"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right="-250"/>
              <w:jc w:val="center"/>
              <w:rPr>
                <w:rFonts w:eastAsia="Times New Roman"/>
                <w:b/>
                <w:color w:val="auto"/>
                <w:sz w:val="22"/>
                <w:szCs w:val="22"/>
                <w:lang w:val="uk-UA" w:eastAsia="uk-UA"/>
              </w:rPr>
            </w:pPr>
            <w:r w:rsidRPr="00C34244">
              <w:rPr>
                <w:rFonts w:eastAsia="Times New Roman"/>
                <w:b/>
                <w:color w:val="auto"/>
                <w:sz w:val="22"/>
                <w:szCs w:val="22"/>
                <w:lang w:val="uk-UA" w:eastAsia="uk-UA"/>
              </w:rPr>
              <w:t>2030</w:t>
            </w:r>
          </w:p>
          <w:p w:rsidR="00C34244" w:rsidRPr="00C34244" w:rsidRDefault="00C34244" w:rsidP="00C34244">
            <w:pPr>
              <w:spacing w:after="0" w:line="240" w:lineRule="auto"/>
              <w:ind w:right="-250"/>
              <w:jc w:val="center"/>
              <w:rPr>
                <w:rFonts w:eastAsia="Times New Roman"/>
                <w:b/>
                <w:color w:val="auto"/>
                <w:sz w:val="22"/>
                <w:szCs w:val="22"/>
                <w:lang w:val="uk-UA" w:eastAsia="uk-UA"/>
              </w:rPr>
            </w:pPr>
            <w:r w:rsidRPr="00C34244">
              <w:rPr>
                <w:rFonts w:eastAsia="Times New Roman"/>
                <w:b/>
                <w:color w:val="auto"/>
                <w:sz w:val="22"/>
                <w:szCs w:val="22"/>
                <w:lang w:val="uk-UA" w:eastAsia="uk-UA"/>
              </w:rPr>
              <w:t>рік</w:t>
            </w:r>
          </w:p>
        </w:tc>
        <w:tc>
          <w:tcPr>
            <w:tcW w:w="1985" w:type="dxa"/>
            <w:gridSpan w:val="2"/>
            <w:vMerge/>
            <w:tcBorders>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jc w:val="center"/>
              <w:rPr>
                <w:rFonts w:eastAsia="Times New Roman"/>
                <w:b/>
                <w:color w:val="auto"/>
                <w:sz w:val="22"/>
                <w:szCs w:val="22"/>
                <w:lang w:val="uk-UA" w:eastAsia="uk-UA"/>
              </w:rPr>
            </w:pPr>
          </w:p>
        </w:tc>
      </w:tr>
      <w:tr w:rsidR="00C34244" w:rsidRPr="00872FEE" w:rsidTr="00C34244">
        <w:trPr>
          <w:jc w:val="center"/>
        </w:trPr>
        <w:tc>
          <w:tcPr>
            <w:tcW w:w="36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6.1</w:t>
            </w:r>
          </w:p>
        </w:tc>
        <w:tc>
          <w:tcPr>
            <w:tcW w:w="161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21" w:right="-188"/>
              <w:rPr>
                <w:rFonts w:eastAsia="Times New Roman"/>
                <w:color w:val="auto"/>
                <w:sz w:val="22"/>
                <w:szCs w:val="22"/>
                <w:lang w:val="uk-UA" w:eastAsia="uk-UA"/>
              </w:rPr>
            </w:pPr>
            <w:r w:rsidRPr="00C34244">
              <w:rPr>
                <w:rFonts w:eastAsia="Times New Roman"/>
                <w:color w:val="auto"/>
                <w:sz w:val="22"/>
                <w:szCs w:val="22"/>
                <w:lang w:val="uk-UA" w:eastAsia="uk-UA"/>
              </w:rPr>
              <w:t xml:space="preserve">Забезпечення права громадян на передбачені законодавством пільги </w:t>
            </w:r>
            <w:r w:rsidRPr="00C34244">
              <w:rPr>
                <w:rFonts w:eastAsia="Times New Roman"/>
                <w:bCs/>
                <w:color w:val="auto"/>
                <w:sz w:val="22"/>
                <w:szCs w:val="22"/>
                <w:lang w:val="uk-UA" w:eastAsia="uk-UA"/>
              </w:rPr>
              <w:t>з послуг зв'язку</w:t>
            </w:r>
          </w:p>
        </w:tc>
        <w:tc>
          <w:tcPr>
            <w:tcW w:w="283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47"/>
              <w:rPr>
                <w:rFonts w:eastAsia="Times New Roman"/>
                <w:color w:val="auto"/>
                <w:sz w:val="22"/>
                <w:szCs w:val="22"/>
                <w:lang w:val="uk-UA" w:eastAsia="uk-UA"/>
              </w:rPr>
            </w:pPr>
            <w:r w:rsidRPr="00C34244">
              <w:rPr>
                <w:rFonts w:eastAsia="Times New Roman"/>
                <w:color w:val="auto"/>
                <w:sz w:val="22"/>
                <w:szCs w:val="22"/>
                <w:lang w:val="uk-UA" w:eastAsia="uk-UA"/>
              </w:rPr>
              <w:t xml:space="preserve">Забезпечувати ведення осіб, які мають право на пільги, в частині обліку громадян, які мають право на пільги </w:t>
            </w:r>
            <w:r w:rsidRPr="00C34244">
              <w:rPr>
                <w:rFonts w:eastAsia="Times New Roman"/>
                <w:bCs/>
                <w:color w:val="auto"/>
                <w:sz w:val="22"/>
                <w:szCs w:val="22"/>
                <w:lang w:val="uk-UA" w:eastAsia="uk-UA"/>
              </w:rPr>
              <w:t>з послуг зв'язку</w:t>
            </w:r>
          </w:p>
        </w:tc>
        <w:tc>
          <w:tcPr>
            <w:tcW w:w="1358"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color w:val="auto"/>
                <w:sz w:val="22"/>
                <w:szCs w:val="22"/>
                <w:lang w:val="uk-UA" w:eastAsia="ru-RU"/>
              </w:rPr>
            </w:pPr>
            <w:r w:rsidRPr="00C34244">
              <w:rPr>
                <w:rFonts w:eastAsia="Times New Roman"/>
                <w:color w:val="auto"/>
                <w:sz w:val="22"/>
                <w:szCs w:val="22"/>
                <w:lang w:val="uk-UA" w:eastAsia="ru-RU"/>
              </w:rPr>
              <w:t>Жінки/</w:t>
            </w:r>
          </w:p>
          <w:p w:rsidR="00C34244" w:rsidRPr="00C34244" w:rsidRDefault="00C34244" w:rsidP="00C34244">
            <w:pPr>
              <w:widowControl w:val="0"/>
              <w:autoSpaceDE w:val="0"/>
              <w:autoSpaceDN w:val="0"/>
              <w:adjustRightInd w:val="0"/>
              <w:spacing w:after="0" w:line="240" w:lineRule="auto"/>
              <w:ind w:left="-106" w:right="-110"/>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widowControl w:val="0"/>
              <w:autoSpaceDE w:val="0"/>
              <w:autoSpaceDN w:val="0"/>
              <w:adjustRightInd w:val="0"/>
              <w:spacing w:after="0" w:line="240" w:lineRule="auto"/>
              <w:ind w:left="-106" w:right="-110"/>
              <w:rPr>
                <w:rFonts w:eastAsia="Times New Roman"/>
                <w:color w:val="auto"/>
                <w:sz w:val="22"/>
                <w:szCs w:val="22"/>
                <w:lang w:val="uk-UA" w:eastAsia="uk-UA"/>
              </w:rPr>
            </w:pPr>
          </w:p>
        </w:tc>
        <w:tc>
          <w:tcPr>
            <w:tcW w:w="992"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color w:val="auto"/>
                <w:sz w:val="22"/>
                <w:szCs w:val="22"/>
                <w:lang w:val="uk-UA" w:eastAsia="uk-UA"/>
              </w:rPr>
            </w:pPr>
            <w:r w:rsidRPr="00C34244">
              <w:rPr>
                <w:rFonts w:eastAsia="Times New Roman"/>
                <w:color w:val="auto"/>
                <w:sz w:val="22"/>
                <w:szCs w:val="22"/>
                <w:lang w:val="uk-UA" w:eastAsia="uk-UA"/>
              </w:rPr>
              <w:t>Постійно</w:t>
            </w:r>
          </w:p>
        </w:tc>
        <w:tc>
          <w:tcPr>
            <w:tcW w:w="76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tc>
        <w:tc>
          <w:tcPr>
            <w:tcW w:w="992"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color w:val="auto"/>
                <w:sz w:val="22"/>
                <w:szCs w:val="22"/>
                <w:lang w:val="uk-UA" w:eastAsia="uk-UA"/>
              </w:rPr>
            </w:pPr>
          </w:p>
        </w:tc>
        <w:tc>
          <w:tcPr>
            <w:tcW w:w="851"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0"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709"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0"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1"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0"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1985"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24" w:right="-104"/>
              <w:rPr>
                <w:rFonts w:eastAsia="Times New Roman"/>
                <w:color w:val="auto"/>
                <w:sz w:val="22"/>
                <w:szCs w:val="22"/>
                <w:lang w:val="uk-UA" w:eastAsia="uk-UA"/>
              </w:rPr>
            </w:pPr>
            <w:r w:rsidRPr="00C34244">
              <w:rPr>
                <w:rFonts w:eastAsia="Times New Roman"/>
                <w:color w:val="auto"/>
                <w:sz w:val="22"/>
                <w:szCs w:val="22"/>
                <w:lang w:val="uk-UA" w:eastAsia="uk-UA"/>
              </w:rPr>
              <w:t>Своєчасність та</w:t>
            </w:r>
          </w:p>
          <w:p w:rsidR="00C34244" w:rsidRPr="00C34244" w:rsidRDefault="00C34244" w:rsidP="00C34244">
            <w:pPr>
              <w:widowControl w:val="0"/>
              <w:autoSpaceDE w:val="0"/>
              <w:autoSpaceDN w:val="0"/>
              <w:adjustRightInd w:val="0"/>
              <w:spacing w:after="0" w:line="240" w:lineRule="auto"/>
              <w:ind w:left="-24" w:right="-104"/>
              <w:rPr>
                <w:rFonts w:eastAsia="Times New Roman"/>
                <w:color w:val="auto"/>
                <w:sz w:val="22"/>
                <w:szCs w:val="22"/>
                <w:lang w:val="uk-UA" w:eastAsia="uk-UA"/>
              </w:rPr>
            </w:pPr>
            <w:r w:rsidRPr="00C34244">
              <w:rPr>
                <w:rFonts w:eastAsia="Times New Roman"/>
                <w:color w:val="auto"/>
                <w:sz w:val="22"/>
                <w:szCs w:val="22"/>
                <w:lang w:val="uk-UA" w:eastAsia="uk-UA"/>
              </w:rPr>
              <w:t>повнота обліку пільгових категорій громадян, які мають право на пільги</w:t>
            </w:r>
          </w:p>
        </w:tc>
      </w:tr>
      <w:tr w:rsidR="00C34244" w:rsidRPr="00872FEE" w:rsidTr="00C34244">
        <w:trPr>
          <w:jc w:val="center"/>
        </w:trPr>
        <w:tc>
          <w:tcPr>
            <w:tcW w:w="36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6.2</w:t>
            </w:r>
          </w:p>
        </w:tc>
        <w:tc>
          <w:tcPr>
            <w:tcW w:w="161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21" w:right="-188"/>
              <w:rPr>
                <w:rFonts w:eastAsia="Times New Roman"/>
                <w:color w:val="auto"/>
                <w:sz w:val="22"/>
                <w:szCs w:val="22"/>
                <w:lang w:val="uk-UA" w:eastAsia="uk-UA"/>
              </w:rPr>
            </w:pPr>
            <w:r w:rsidRPr="00C34244">
              <w:rPr>
                <w:rFonts w:eastAsia="Times New Roman"/>
                <w:color w:val="auto"/>
                <w:sz w:val="22"/>
                <w:szCs w:val="22"/>
                <w:lang w:val="uk-UA" w:eastAsia="uk-UA"/>
              </w:rPr>
              <w:t>Організація надання пільг з послуг зв'язку</w:t>
            </w:r>
          </w:p>
        </w:tc>
        <w:tc>
          <w:tcPr>
            <w:tcW w:w="283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47"/>
              <w:rPr>
                <w:rFonts w:eastAsia="Times New Roman"/>
                <w:color w:val="auto"/>
                <w:sz w:val="22"/>
                <w:szCs w:val="22"/>
                <w:lang w:val="uk-UA" w:eastAsia="uk-UA"/>
              </w:rPr>
            </w:pPr>
            <w:r w:rsidRPr="00C34244">
              <w:rPr>
                <w:rFonts w:eastAsia="Times New Roman"/>
                <w:color w:val="auto"/>
                <w:sz w:val="22"/>
                <w:szCs w:val="22"/>
                <w:lang w:val="uk-UA" w:eastAsia="uk-UA"/>
              </w:rPr>
              <w:t>Укласти з організаціями, що надають послуги зі встановлення та користування квартирними телефонами на території Новгород-Сіверської міської територіальної громади, договори про відшкодування витрат за надані громадянам пільги з послуг зв'язку, з урахуванням Порядку</w:t>
            </w:r>
          </w:p>
        </w:tc>
        <w:tc>
          <w:tcPr>
            <w:tcW w:w="1358"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color w:val="auto"/>
                <w:sz w:val="22"/>
                <w:szCs w:val="22"/>
                <w:lang w:val="uk-UA" w:eastAsia="ru-RU"/>
              </w:rPr>
            </w:pPr>
            <w:r w:rsidRPr="00C34244">
              <w:rPr>
                <w:rFonts w:eastAsia="Times New Roman"/>
                <w:color w:val="auto"/>
                <w:sz w:val="22"/>
                <w:szCs w:val="22"/>
                <w:lang w:val="uk-UA" w:eastAsia="ru-RU"/>
              </w:rPr>
              <w:t>Жінки/</w:t>
            </w:r>
          </w:p>
          <w:p w:rsidR="00C34244" w:rsidRPr="00C34244" w:rsidRDefault="00C34244" w:rsidP="00C34244">
            <w:pPr>
              <w:widowControl w:val="0"/>
              <w:autoSpaceDE w:val="0"/>
              <w:autoSpaceDN w:val="0"/>
              <w:adjustRightInd w:val="0"/>
              <w:spacing w:after="0" w:line="240" w:lineRule="auto"/>
              <w:ind w:left="-106" w:right="-110"/>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widowControl w:val="0"/>
              <w:autoSpaceDE w:val="0"/>
              <w:autoSpaceDN w:val="0"/>
              <w:adjustRightInd w:val="0"/>
              <w:spacing w:after="0" w:line="240" w:lineRule="auto"/>
              <w:ind w:left="-106" w:right="-110"/>
              <w:rPr>
                <w:rFonts w:eastAsia="Times New Roman"/>
                <w:color w:val="auto"/>
                <w:sz w:val="22"/>
                <w:szCs w:val="22"/>
                <w:lang w:val="uk-UA" w:eastAsia="uk-UA"/>
              </w:rPr>
            </w:pPr>
          </w:p>
        </w:tc>
        <w:tc>
          <w:tcPr>
            <w:tcW w:w="992"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color w:val="auto"/>
                <w:sz w:val="22"/>
                <w:szCs w:val="22"/>
                <w:lang w:val="uk-UA" w:eastAsia="uk-UA"/>
              </w:rPr>
            </w:pPr>
            <w:r w:rsidRPr="00C34244">
              <w:rPr>
                <w:rFonts w:eastAsia="Times New Roman"/>
                <w:color w:val="auto"/>
                <w:sz w:val="22"/>
                <w:szCs w:val="22"/>
                <w:lang w:val="uk-UA" w:eastAsia="uk-UA"/>
              </w:rPr>
              <w:t xml:space="preserve">До </w:t>
            </w:r>
          </w:p>
          <w:p w:rsidR="00C34244" w:rsidRPr="00C34244" w:rsidRDefault="00C34244" w:rsidP="00C34244">
            <w:pPr>
              <w:widowControl w:val="0"/>
              <w:autoSpaceDE w:val="0"/>
              <w:autoSpaceDN w:val="0"/>
              <w:adjustRightInd w:val="0"/>
              <w:spacing w:after="0" w:line="240" w:lineRule="auto"/>
              <w:ind w:left="-106" w:right="-110"/>
              <w:jc w:val="center"/>
              <w:rPr>
                <w:rFonts w:eastAsia="Times New Roman"/>
                <w:color w:val="auto"/>
                <w:sz w:val="22"/>
                <w:szCs w:val="22"/>
                <w:lang w:val="uk-UA" w:eastAsia="uk-UA"/>
              </w:rPr>
            </w:pPr>
            <w:r w:rsidRPr="00C34244">
              <w:rPr>
                <w:rFonts w:eastAsia="Times New Roman"/>
                <w:color w:val="auto"/>
                <w:sz w:val="22"/>
                <w:szCs w:val="22"/>
                <w:lang w:val="uk-UA" w:eastAsia="uk-UA"/>
              </w:rPr>
              <w:t>20 лютого щороку</w:t>
            </w:r>
          </w:p>
        </w:tc>
        <w:tc>
          <w:tcPr>
            <w:tcW w:w="76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tc>
        <w:tc>
          <w:tcPr>
            <w:tcW w:w="992"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color w:val="auto"/>
                <w:sz w:val="22"/>
                <w:szCs w:val="22"/>
                <w:lang w:val="uk-UA" w:eastAsia="uk-UA"/>
              </w:rPr>
            </w:pPr>
          </w:p>
        </w:tc>
        <w:tc>
          <w:tcPr>
            <w:tcW w:w="851"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0"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709"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0"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1"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850"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w:t>
            </w:r>
          </w:p>
        </w:tc>
        <w:tc>
          <w:tcPr>
            <w:tcW w:w="1985"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24" w:right="-104"/>
              <w:rPr>
                <w:rFonts w:eastAsia="Times New Roman"/>
                <w:color w:val="auto"/>
                <w:sz w:val="22"/>
                <w:szCs w:val="22"/>
                <w:lang w:val="uk-UA" w:eastAsia="uk-UA"/>
              </w:rPr>
            </w:pPr>
            <w:r w:rsidRPr="00C34244">
              <w:rPr>
                <w:rFonts w:eastAsia="Times New Roman"/>
                <w:color w:val="auto"/>
                <w:sz w:val="22"/>
                <w:szCs w:val="22"/>
                <w:lang w:val="uk-UA" w:eastAsia="uk-UA"/>
              </w:rPr>
              <w:t>Організація своєчасного та в повному обсязі надання пільг з послуг зв'язку на території Новгород-Сіверської міської територіальної громади</w:t>
            </w:r>
          </w:p>
        </w:tc>
      </w:tr>
      <w:tr w:rsidR="00C34244" w:rsidRPr="00872FEE" w:rsidTr="00C34244">
        <w:trPr>
          <w:jc w:val="center"/>
        </w:trPr>
        <w:tc>
          <w:tcPr>
            <w:tcW w:w="36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6.3</w:t>
            </w:r>
          </w:p>
        </w:tc>
        <w:tc>
          <w:tcPr>
            <w:tcW w:w="1616"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21" w:right="-46"/>
              <w:rPr>
                <w:rFonts w:eastAsia="Times New Roman"/>
                <w:color w:val="auto"/>
                <w:sz w:val="22"/>
                <w:szCs w:val="22"/>
                <w:lang w:val="uk-UA" w:eastAsia="uk-UA"/>
              </w:rPr>
            </w:pPr>
            <w:r w:rsidRPr="00C34244">
              <w:rPr>
                <w:rFonts w:eastAsia="Times New Roman"/>
                <w:color w:val="auto"/>
                <w:sz w:val="22"/>
                <w:szCs w:val="22"/>
                <w:lang w:val="uk-UA" w:eastAsia="uk-UA"/>
              </w:rPr>
              <w:t>Відшкодування витрат за надані у 2026-2030 роках громадянам пільги з послуг зв'язку</w:t>
            </w:r>
          </w:p>
        </w:tc>
        <w:tc>
          <w:tcPr>
            <w:tcW w:w="283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right="-47"/>
              <w:rPr>
                <w:rFonts w:eastAsia="Times New Roman"/>
                <w:color w:val="auto"/>
                <w:sz w:val="22"/>
                <w:szCs w:val="22"/>
                <w:lang w:val="uk-UA" w:eastAsia="uk-UA"/>
              </w:rPr>
            </w:pPr>
            <w:r w:rsidRPr="00C34244">
              <w:rPr>
                <w:rFonts w:eastAsia="Times New Roman"/>
                <w:color w:val="auto"/>
                <w:sz w:val="22"/>
                <w:szCs w:val="22"/>
                <w:lang w:val="uk-UA" w:eastAsia="uk-UA"/>
              </w:rPr>
              <w:t xml:space="preserve">Здійснювати </w:t>
            </w:r>
            <w:proofErr w:type="spellStart"/>
            <w:r w:rsidRPr="00C34244">
              <w:rPr>
                <w:rFonts w:eastAsia="Times New Roman"/>
                <w:color w:val="auto"/>
                <w:sz w:val="22"/>
                <w:szCs w:val="22"/>
                <w:lang w:val="uk-UA" w:eastAsia="uk-UA"/>
              </w:rPr>
              <w:t>відшкодуван-ня</w:t>
            </w:r>
            <w:proofErr w:type="spellEnd"/>
            <w:r w:rsidRPr="00C34244">
              <w:rPr>
                <w:rFonts w:eastAsia="Times New Roman"/>
                <w:color w:val="auto"/>
                <w:sz w:val="22"/>
                <w:szCs w:val="22"/>
                <w:lang w:val="uk-UA" w:eastAsia="uk-UA"/>
              </w:rPr>
              <w:t xml:space="preserve"> витрат за надані  пільги з послуг зв'язку мешканцям Новгород-Сіверської міської територіальної громади, які, згідно з чинним законодавством, мають на це право, відповідно до Порядку</w:t>
            </w:r>
          </w:p>
        </w:tc>
        <w:tc>
          <w:tcPr>
            <w:tcW w:w="1358"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color w:val="auto"/>
                <w:sz w:val="22"/>
                <w:szCs w:val="22"/>
                <w:lang w:val="uk-UA" w:eastAsia="ru-RU"/>
              </w:rPr>
            </w:pPr>
            <w:r w:rsidRPr="00C34244">
              <w:rPr>
                <w:rFonts w:eastAsia="Times New Roman"/>
                <w:color w:val="auto"/>
                <w:sz w:val="22"/>
                <w:szCs w:val="22"/>
                <w:lang w:val="uk-UA" w:eastAsia="ru-RU"/>
              </w:rPr>
              <w:t>Жінки/</w:t>
            </w:r>
          </w:p>
          <w:p w:rsidR="00C34244" w:rsidRPr="00C34244" w:rsidRDefault="00C34244" w:rsidP="00C34244">
            <w:pPr>
              <w:widowControl w:val="0"/>
              <w:autoSpaceDE w:val="0"/>
              <w:autoSpaceDN w:val="0"/>
              <w:adjustRightInd w:val="0"/>
              <w:spacing w:after="0" w:line="240" w:lineRule="auto"/>
              <w:ind w:left="-106" w:right="-110"/>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spacing w:after="0" w:line="240" w:lineRule="auto"/>
              <w:ind w:left="-106" w:right="-110"/>
              <w:rPr>
                <w:rFonts w:eastAsia="Times New Roman"/>
                <w:color w:val="auto"/>
                <w:sz w:val="22"/>
                <w:szCs w:val="22"/>
                <w:lang w:val="uk-UA" w:eastAsia="uk-UA"/>
              </w:rPr>
            </w:pPr>
          </w:p>
        </w:tc>
        <w:tc>
          <w:tcPr>
            <w:tcW w:w="992"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left="-106" w:right="-110"/>
              <w:jc w:val="center"/>
              <w:rPr>
                <w:rFonts w:eastAsia="Times New Roman"/>
                <w:color w:val="auto"/>
                <w:sz w:val="22"/>
                <w:szCs w:val="22"/>
                <w:lang w:val="uk-UA" w:eastAsia="uk-UA"/>
              </w:rPr>
            </w:pPr>
            <w:r w:rsidRPr="00C34244">
              <w:rPr>
                <w:rFonts w:eastAsia="Times New Roman"/>
                <w:color w:val="auto"/>
                <w:sz w:val="22"/>
                <w:szCs w:val="22"/>
                <w:lang w:val="uk-UA" w:eastAsia="uk-UA"/>
              </w:rPr>
              <w:t>Щомісяця</w:t>
            </w:r>
          </w:p>
        </w:tc>
        <w:tc>
          <w:tcPr>
            <w:tcW w:w="76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spacing w:after="0" w:line="240" w:lineRule="auto"/>
              <w:ind w:left="-106" w:right="-110"/>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tc>
        <w:tc>
          <w:tcPr>
            <w:tcW w:w="992"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color w:val="auto"/>
                <w:sz w:val="22"/>
                <w:szCs w:val="22"/>
                <w:lang w:val="uk-UA" w:eastAsia="uk-UA"/>
              </w:rPr>
            </w:pPr>
            <w:r w:rsidRPr="00C34244">
              <w:rPr>
                <w:rFonts w:eastAsia="Times New Roman"/>
                <w:color w:val="auto"/>
                <w:sz w:val="22"/>
                <w:szCs w:val="22"/>
                <w:lang w:val="uk-UA" w:eastAsia="uk-UA"/>
              </w:rPr>
              <w:t>Бюджет МТГ</w:t>
            </w:r>
          </w:p>
        </w:tc>
        <w:tc>
          <w:tcPr>
            <w:tcW w:w="851"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color w:val="auto"/>
                <w:sz w:val="22"/>
                <w:szCs w:val="22"/>
                <w:lang w:val="uk-UA" w:eastAsia="uk-UA"/>
              </w:rPr>
            </w:pPr>
            <w:r w:rsidRPr="00C34244">
              <w:rPr>
                <w:rFonts w:eastAsia="Times New Roman"/>
                <w:color w:val="auto"/>
                <w:sz w:val="22"/>
                <w:szCs w:val="22"/>
                <w:lang w:val="uk-UA" w:eastAsia="uk-UA"/>
              </w:rPr>
              <w:t>900,0</w:t>
            </w:r>
          </w:p>
        </w:tc>
        <w:tc>
          <w:tcPr>
            <w:tcW w:w="850"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color w:val="auto"/>
                <w:sz w:val="22"/>
                <w:szCs w:val="22"/>
                <w:lang w:val="uk-UA" w:eastAsia="uk-UA"/>
              </w:rPr>
            </w:pPr>
            <w:r w:rsidRPr="00C34244">
              <w:rPr>
                <w:rFonts w:eastAsia="Times New Roman"/>
                <w:color w:val="auto"/>
                <w:sz w:val="22"/>
                <w:szCs w:val="22"/>
                <w:lang w:val="uk-UA" w:eastAsia="uk-UA"/>
              </w:rPr>
              <w:t>150,0</w:t>
            </w:r>
          </w:p>
        </w:tc>
        <w:tc>
          <w:tcPr>
            <w:tcW w:w="709"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uk-UA"/>
              </w:rPr>
            </w:pPr>
            <w:r w:rsidRPr="00C34244">
              <w:rPr>
                <w:rFonts w:eastAsia="Times New Roman"/>
                <w:color w:val="auto"/>
                <w:sz w:val="22"/>
                <w:szCs w:val="22"/>
                <w:lang w:val="uk-UA" w:eastAsia="uk-UA"/>
              </w:rPr>
              <w:t>165,0</w:t>
            </w:r>
          </w:p>
        </w:tc>
        <w:tc>
          <w:tcPr>
            <w:tcW w:w="850"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175,0</w:t>
            </w:r>
          </w:p>
        </w:tc>
        <w:tc>
          <w:tcPr>
            <w:tcW w:w="851"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190,0</w:t>
            </w:r>
          </w:p>
        </w:tc>
        <w:tc>
          <w:tcPr>
            <w:tcW w:w="850"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uk-UA"/>
              </w:rPr>
            </w:pPr>
            <w:r w:rsidRPr="00C34244">
              <w:rPr>
                <w:rFonts w:eastAsia="Times New Roman"/>
                <w:color w:val="auto"/>
                <w:sz w:val="22"/>
                <w:szCs w:val="22"/>
                <w:lang w:val="uk-UA" w:eastAsia="uk-UA"/>
              </w:rPr>
              <w:t>220,0</w:t>
            </w:r>
          </w:p>
        </w:tc>
        <w:tc>
          <w:tcPr>
            <w:tcW w:w="1985"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24" w:right="-104"/>
              <w:rPr>
                <w:rFonts w:eastAsia="Times New Roman"/>
                <w:color w:val="auto"/>
                <w:sz w:val="22"/>
                <w:szCs w:val="22"/>
                <w:lang w:val="uk-UA" w:eastAsia="uk-UA"/>
              </w:rPr>
            </w:pPr>
            <w:r w:rsidRPr="00C34244">
              <w:rPr>
                <w:rFonts w:eastAsia="Times New Roman"/>
                <w:color w:val="auto"/>
                <w:sz w:val="22"/>
                <w:szCs w:val="22"/>
                <w:lang w:val="uk-UA" w:eastAsia="uk-UA"/>
              </w:rPr>
              <w:t>Забезпечення безперебійного надання пільг з послуг зв'язку жителям Новгород-Сіверської МТГ, які, згідно з чинним законодавством, мають на це право</w:t>
            </w:r>
          </w:p>
        </w:tc>
      </w:tr>
      <w:tr w:rsidR="00C34244" w:rsidRPr="00C34244" w:rsidTr="00C34244">
        <w:trPr>
          <w:trHeight w:val="355"/>
          <w:jc w:val="center"/>
        </w:trPr>
        <w:tc>
          <w:tcPr>
            <w:tcW w:w="36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rPr>
                <w:rFonts w:eastAsia="Times New Roman"/>
                <w:b/>
                <w:color w:val="auto"/>
                <w:sz w:val="22"/>
                <w:szCs w:val="22"/>
                <w:lang w:val="uk-UA" w:eastAsia="uk-UA"/>
              </w:rPr>
            </w:pPr>
          </w:p>
        </w:tc>
        <w:tc>
          <w:tcPr>
            <w:tcW w:w="7575" w:type="dxa"/>
            <w:gridSpan w:val="6"/>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b/>
                <w:color w:val="auto"/>
                <w:sz w:val="22"/>
                <w:szCs w:val="22"/>
                <w:lang w:val="uk-UA" w:eastAsia="uk-UA"/>
              </w:rPr>
            </w:pPr>
            <w:r>
              <w:rPr>
                <w:rFonts w:eastAsia="Times New Roman"/>
                <w:b/>
                <w:color w:val="auto"/>
                <w:sz w:val="22"/>
                <w:szCs w:val="22"/>
                <w:lang w:val="uk-UA" w:eastAsia="uk-UA"/>
              </w:rPr>
              <w:t>Всього за напрям</w:t>
            </w:r>
            <w:r w:rsidRPr="00C34244">
              <w:rPr>
                <w:rFonts w:eastAsia="Times New Roman"/>
                <w:b/>
                <w:color w:val="auto"/>
                <w:sz w:val="22"/>
                <w:szCs w:val="22"/>
                <w:lang w:val="uk-UA" w:eastAsia="uk-UA"/>
              </w:rPr>
              <w:t>ом 6:</w:t>
            </w:r>
          </w:p>
        </w:tc>
        <w:tc>
          <w:tcPr>
            <w:tcW w:w="992"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b/>
                <w:color w:val="auto"/>
                <w:sz w:val="22"/>
                <w:szCs w:val="22"/>
                <w:lang w:val="uk-UA" w:eastAsia="uk-UA"/>
              </w:rPr>
            </w:pPr>
          </w:p>
        </w:tc>
        <w:tc>
          <w:tcPr>
            <w:tcW w:w="851"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0"/>
              <w:jc w:val="center"/>
              <w:rPr>
                <w:rFonts w:eastAsia="Times New Roman"/>
                <w:b/>
                <w:color w:val="auto"/>
                <w:sz w:val="22"/>
                <w:szCs w:val="22"/>
                <w:lang w:val="uk-UA" w:eastAsia="uk-UA"/>
              </w:rPr>
            </w:pPr>
            <w:r w:rsidRPr="00C34244">
              <w:rPr>
                <w:rFonts w:eastAsia="Times New Roman"/>
                <w:b/>
                <w:color w:val="auto"/>
                <w:sz w:val="22"/>
                <w:szCs w:val="22"/>
                <w:lang w:val="uk-UA" w:eastAsia="uk-UA"/>
              </w:rPr>
              <w:t>900,0</w:t>
            </w:r>
          </w:p>
        </w:tc>
        <w:tc>
          <w:tcPr>
            <w:tcW w:w="850"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5"/>
              <w:jc w:val="center"/>
              <w:rPr>
                <w:rFonts w:eastAsia="Times New Roman"/>
                <w:b/>
                <w:color w:val="auto"/>
                <w:sz w:val="22"/>
                <w:szCs w:val="22"/>
                <w:lang w:val="uk-UA" w:eastAsia="uk-UA"/>
              </w:rPr>
            </w:pPr>
            <w:r w:rsidRPr="00C34244">
              <w:rPr>
                <w:rFonts w:eastAsia="Times New Roman"/>
                <w:b/>
                <w:color w:val="auto"/>
                <w:sz w:val="22"/>
                <w:szCs w:val="22"/>
                <w:lang w:val="uk-UA" w:eastAsia="uk-UA"/>
              </w:rPr>
              <w:t>150,0</w:t>
            </w:r>
          </w:p>
        </w:tc>
        <w:tc>
          <w:tcPr>
            <w:tcW w:w="709"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165,0</w:t>
            </w:r>
          </w:p>
        </w:tc>
        <w:tc>
          <w:tcPr>
            <w:tcW w:w="850"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175,0</w:t>
            </w:r>
          </w:p>
        </w:tc>
        <w:tc>
          <w:tcPr>
            <w:tcW w:w="851"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190,0</w:t>
            </w:r>
          </w:p>
        </w:tc>
        <w:tc>
          <w:tcPr>
            <w:tcW w:w="850" w:type="dxa"/>
            <w:gridSpan w:val="2"/>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b/>
                <w:color w:val="auto"/>
                <w:sz w:val="22"/>
                <w:szCs w:val="22"/>
                <w:lang w:val="uk-UA" w:eastAsia="uk-UA"/>
              </w:rPr>
            </w:pPr>
            <w:r w:rsidRPr="00C34244">
              <w:rPr>
                <w:rFonts w:eastAsia="Times New Roman"/>
                <w:b/>
                <w:color w:val="auto"/>
                <w:sz w:val="22"/>
                <w:szCs w:val="22"/>
                <w:lang w:val="uk-UA" w:eastAsia="uk-UA"/>
              </w:rPr>
              <w:t>220,0</w:t>
            </w:r>
          </w:p>
        </w:tc>
        <w:tc>
          <w:tcPr>
            <w:tcW w:w="1979"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4"/>
              <w:rPr>
                <w:rFonts w:eastAsia="Times New Roman"/>
                <w:b/>
                <w:color w:val="auto"/>
                <w:sz w:val="22"/>
                <w:szCs w:val="22"/>
                <w:lang w:val="uk-UA" w:eastAsia="uk-UA"/>
              </w:rPr>
            </w:pPr>
          </w:p>
        </w:tc>
      </w:tr>
    </w:tbl>
    <w:p w:rsidR="00C34244" w:rsidRPr="00C34244" w:rsidRDefault="00C34244" w:rsidP="00C34244">
      <w:pPr>
        <w:tabs>
          <w:tab w:val="left" w:pos="3306"/>
        </w:tabs>
        <w:spacing w:after="0" w:line="240" w:lineRule="auto"/>
        <w:jc w:val="center"/>
        <w:rPr>
          <w:rFonts w:eastAsia="Times New Roman"/>
          <w:b/>
          <w:color w:val="auto"/>
          <w:szCs w:val="28"/>
          <w:lang w:val="uk-UA" w:eastAsia="ru-RU"/>
        </w:rPr>
      </w:pPr>
      <w:r w:rsidRPr="00C34244">
        <w:rPr>
          <w:rFonts w:eastAsia="Times New Roman"/>
          <w:b/>
          <w:color w:val="auto"/>
          <w:szCs w:val="28"/>
          <w:lang w:val="uk-UA" w:eastAsia="ru-RU"/>
        </w:rPr>
        <w:lastRenderedPageBreak/>
        <w:t xml:space="preserve">7. Соціальний захист фізичних осіб, які надають соціальні послуги з догляду на непрофесійній  </w:t>
      </w:r>
    </w:p>
    <w:p w:rsidR="00C34244" w:rsidRPr="00C34244" w:rsidRDefault="00C34244" w:rsidP="00C34244">
      <w:pPr>
        <w:tabs>
          <w:tab w:val="left" w:pos="3306"/>
        </w:tabs>
        <w:spacing w:after="0" w:line="240" w:lineRule="auto"/>
        <w:jc w:val="center"/>
        <w:rPr>
          <w:rFonts w:eastAsia="Times New Roman"/>
          <w:b/>
          <w:color w:val="auto"/>
          <w:spacing w:val="-5"/>
          <w:szCs w:val="28"/>
          <w:lang w:val="uk-UA" w:eastAsia="ru-RU"/>
        </w:rPr>
      </w:pPr>
      <w:r w:rsidRPr="00C34244">
        <w:rPr>
          <w:rFonts w:eastAsia="Times New Roman"/>
          <w:b/>
          <w:color w:val="auto"/>
          <w:szCs w:val="28"/>
          <w:lang w:val="uk-UA" w:eastAsia="ru-RU"/>
        </w:rPr>
        <w:t xml:space="preserve">та на професійній основі без здійснення підприємницької діяльності на території </w:t>
      </w:r>
      <w:r w:rsidRPr="00C34244">
        <w:rPr>
          <w:rFonts w:eastAsia="Times New Roman"/>
          <w:b/>
          <w:color w:val="auto"/>
          <w:spacing w:val="-5"/>
          <w:szCs w:val="28"/>
          <w:lang w:val="uk-UA" w:eastAsia="ru-RU"/>
        </w:rPr>
        <w:t xml:space="preserve">Новгород-Сіверської </w:t>
      </w:r>
    </w:p>
    <w:p w:rsidR="00C34244" w:rsidRPr="00C34244" w:rsidRDefault="00C34244" w:rsidP="00C34244">
      <w:pPr>
        <w:tabs>
          <w:tab w:val="left" w:pos="3306"/>
        </w:tabs>
        <w:spacing w:after="0" w:line="240" w:lineRule="auto"/>
        <w:jc w:val="center"/>
        <w:rPr>
          <w:rFonts w:eastAsia="Times New Roman"/>
          <w:b/>
          <w:color w:val="auto"/>
          <w:spacing w:val="-5"/>
          <w:szCs w:val="28"/>
          <w:lang w:val="uk-UA" w:eastAsia="ru-RU"/>
        </w:rPr>
      </w:pPr>
      <w:r w:rsidRPr="00C34244">
        <w:rPr>
          <w:rFonts w:eastAsia="Times New Roman"/>
          <w:b/>
          <w:color w:val="auto"/>
          <w:spacing w:val="-5"/>
          <w:szCs w:val="28"/>
          <w:lang w:val="uk-UA" w:eastAsia="ru-RU"/>
        </w:rPr>
        <w:t>міської територіальної громади  на 2026-2030 роки</w:t>
      </w:r>
    </w:p>
    <w:p w:rsidR="00C34244" w:rsidRPr="00C34244" w:rsidRDefault="00C34244" w:rsidP="00C34244">
      <w:pPr>
        <w:tabs>
          <w:tab w:val="left" w:pos="3306"/>
        </w:tabs>
        <w:spacing w:after="0" w:line="240" w:lineRule="auto"/>
        <w:jc w:val="center"/>
        <w:rPr>
          <w:rFonts w:eastAsia="Times New Roman"/>
          <w:b/>
          <w:color w:val="auto"/>
          <w:spacing w:val="-5"/>
          <w:szCs w:val="28"/>
          <w:lang w:val="uk-UA" w:eastAsia="ru-RU"/>
        </w:rPr>
      </w:pPr>
    </w:p>
    <w:tbl>
      <w:tblPr>
        <w:tblW w:w="15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7"/>
        <w:gridCol w:w="1760"/>
        <w:gridCol w:w="2835"/>
        <w:gridCol w:w="1134"/>
        <w:gridCol w:w="1134"/>
        <w:gridCol w:w="1134"/>
        <w:gridCol w:w="1134"/>
        <w:gridCol w:w="850"/>
        <w:gridCol w:w="851"/>
        <w:gridCol w:w="850"/>
        <w:gridCol w:w="851"/>
        <w:gridCol w:w="850"/>
        <w:gridCol w:w="851"/>
        <w:gridCol w:w="1275"/>
      </w:tblGrid>
      <w:tr w:rsidR="00C34244" w:rsidRPr="00C34244" w:rsidTr="00C34244">
        <w:trPr>
          <w:trHeight w:val="395"/>
          <w:jc w:val="center"/>
        </w:trPr>
        <w:tc>
          <w:tcPr>
            <w:tcW w:w="367"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 з/п</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p>
        </w:tc>
        <w:tc>
          <w:tcPr>
            <w:tcW w:w="1760"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60" w:right="-90"/>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Назва напряму </w:t>
            </w:r>
          </w:p>
          <w:p w:rsidR="00C34244" w:rsidRPr="00C34244" w:rsidRDefault="00C34244" w:rsidP="00C34244">
            <w:pPr>
              <w:widowControl w:val="0"/>
              <w:autoSpaceDE w:val="0"/>
              <w:autoSpaceDN w:val="0"/>
              <w:adjustRightInd w:val="0"/>
              <w:spacing w:after="0" w:line="240" w:lineRule="auto"/>
              <w:ind w:left="-60" w:right="-90"/>
              <w:jc w:val="center"/>
              <w:rPr>
                <w:rFonts w:eastAsia="Times New Roman"/>
                <w:b/>
                <w:color w:val="auto"/>
                <w:sz w:val="22"/>
                <w:szCs w:val="22"/>
                <w:lang w:val="uk-UA" w:eastAsia="ru-RU"/>
              </w:rPr>
            </w:pPr>
            <w:r w:rsidRPr="00C34244">
              <w:rPr>
                <w:rFonts w:eastAsia="Times New Roman"/>
                <w:b/>
                <w:color w:val="auto"/>
                <w:sz w:val="22"/>
                <w:szCs w:val="22"/>
                <w:lang w:val="uk-UA" w:eastAsia="ru-RU"/>
              </w:rPr>
              <w:t>(пріоритетні завдання)</w:t>
            </w:r>
          </w:p>
        </w:tc>
        <w:tc>
          <w:tcPr>
            <w:tcW w:w="2835"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Заходи програми</w:t>
            </w:r>
          </w:p>
        </w:tc>
        <w:tc>
          <w:tcPr>
            <w:tcW w:w="1134" w:type="dxa"/>
            <w:vMerge w:val="restart"/>
            <w:tcBorders>
              <w:top w:val="single" w:sz="4" w:space="0" w:color="auto"/>
              <w:left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Цільова група (жінки/ чоловіки різних груп)</w:t>
            </w:r>
          </w:p>
        </w:tc>
        <w:tc>
          <w:tcPr>
            <w:tcW w:w="1134"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Строк виконання</w:t>
            </w:r>
          </w:p>
        </w:tc>
        <w:tc>
          <w:tcPr>
            <w:tcW w:w="1134"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D40829">
            <w:pPr>
              <w:widowControl w:val="0"/>
              <w:autoSpaceDE w:val="0"/>
              <w:autoSpaceDN w:val="0"/>
              <w:adjustRightInd w:val="0"/>
              <w:spacing w:after="0" w:line="240" w:lineRule="auto"/>
              <w:ind w:left="-129" w:right="-109"/>
              <w:jc w:val="center"/>
              <w:rPr>
                <w:rFonts w:eastAsia="Times New Roman"/>
                <w:b/>
                <w:color w:val="auto"/>
                <w:sz w:val="22"/>
                <w:szCs w:val="22"/>
                <w:lang w:val="uk-UA" w:eastAsia="ru-RU"/>
              </w:rPr>
            </w:pPr>
            <w:r w:rsidRPr="00C34244">
              <w:rPr>
                <w:rFonts w:eastAsia="Times New Roman"/>
                <w:b/>
                <w:color w:val="auto"/>
                <w:sz w:val="22"/>
                <w:szCs w:val="22"/>
                <w:lang w:val="uk-UA" w:eastAsia="ru-RU"/>
              </w:rPr>
              <w:t>Виконавці</w:t>
            </w:r>
          </w:p>
        </w:tc>
        <w:tc>
          <w:tcPr>
            <w:tcW w:w="1134" w:type="dxa"/>
            <w:vMerge w:val="restart"/>
            <w:tcBorders>
              <w:top w:val="single" w:sz="4" w:space="0" w:color="auto"/>
              <w:left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Джерела </w:t>
            </w:r>
            <w:proofErr w:type="spellStart"/>
            <w:r w:rsidRPr="00C34244">
              <w:rPr>
                <w:rFonts w:eastAsia="Times New Roman"/>
                <w:b/>
                <w:color w:val="auto"/>
                <w:sz w:val="22"/>
                <w:szCs w:val="22"/>
                <w:lang w:val="uk-UA" w:eastAsia="ru-RU"/>
              </w:rPr>
              <w:t>фінансу-вання</w:t>
            </w:r>
            <w:proofErr w:type="spellEnd"/>
          </w:p>
        </w:tc>
        <w:tc>
          <w:tcPr>
            <w:tcW w:w="5103" w:type="dxa"/>
            <w:gridSpan w:val="6"/>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Орієнтовні обсяги фінансування, тис. грн,</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у тому числі</w:t>
            </w:r>
          </w:p>
        </w:tc>
        <w:tc>
          <w:tcPr>
            <w:tcW w:w="1275" w:type="dxa"/>
            <w:vMerge w:val="restart"/>
            <w:tcBorders>
              <w:top w:val="single" w:sz="4" w:space="0" w:color="auto"/>
              <w:left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62" w:right="-188"/>
              <w:jc w:val="center"/>
              <w:rPr>
                <w:rFonts w:eastAsia="Times New Roman"/>
                <w:b/>
                <w:color w:val="auto"/>
                <w:sz w:val="22"/>
                <w:szCs w:val="22"/>
                <w:lang w:val="uk-UA" w:eastAsia="ru-RU"/>
              </w:rPr>
            </w:pPr>
            <w:r w:rsidRPr="00C34244">
              <w:rPr>
                <w:rFonts w:eastAsia="Times New Roman"/>
                <w:b/>
                <w:color w:val="auto"/>
                <w:sz w:val="22"/>
                <w:szCs w:val="22"/>
                <w:lang w:val="uk-UA" w:eastAsia="ru-RU"/>
              </w:rPr>
              <w:t>Очікуваний результат</w:t>
            </w:r>
          </w:p>
        </w:tc>
      </w:tr>
      <w:tr w:rsidR="00C34244" w:rsidRPr="00C34244" w:rsidTr="00C34244">
        <w:trPr>
          <w:trHeight w:val="72"/>
          <w:jc w:val="center"/>
        </w:trPr>
        <w:tc>
          <w:tcPr>
            <w:tcW w:w="367"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ru-RU"/>
              </w:rPr>
            </w:pPr>
          </w:p>
        </w:tc>
        <w:tc>
          <w:tcPr>
            <w:tcW w:w="1760"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ru-RU"/>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ru-RU"/>
              </w:rPr>
            </w:pPr>
          </w:p>
        </w:tc>
        <w:tc>
          <w:tcPr>
            <w:tcW w:w="1134" w:type="dxa"/>
            <w:vMerge/>
            <w:tcBorders>
              <w:left w:val="single" w:sz="4" w:space="0" w:color="auto"/>
              <w:bottom w:val="single" w:sz="4" w:space="0" w:color="auto"/>
              <w:right w:val="single" w:sz="4" w:space="0" w:color="auto"/>
            </w:tcBorders>
          </w:tcPr>
          <w:p w:rsidR="00C34244" w:rsidRPr="00C34244" w:rsidRDefault="00C34244" w:rsidP="00C34244">
            <w:pPr>
              <w:spacing w:after="0" w:line="240" w:lineRule="auto"/>
              <w:rPr>
                <w:rFonts w:eastAsia="Times New Roman"/>
                <w:b/>
                <w:color w:val="auto"/>
                <w:sz w:val="22"/>
                <w:szCs w:val="22"/>
                <w:lang w:val="uk-UA" w:eastAsia="ru-RU"/>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ru-RU"/>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D40829">
            <w:pPr>
              <w:spacing w:after="0" w:line="240" w:lineRule="auto"/>
              <w:jc w:val="center"/>
              <w:rPr>
                <w:rFonts w:eastAsia="Times New Roman"/>
                <w:b/>
                <w:color w:val="auto"/>
                <w:sz w:val="22"/>
                <w:szCs w:val="22"/>
                <w:lang w:val="uk-UA" w:eastAsia="ru-RU"/>
              </w:rPr>
            </w:pPr>
          </w:p>
        </w:tc>
        <w:tc>
          <w:tcPr>
            <w:tcW w:w="1134" w:type="dxa"/>
            <w:vMerge/>
            <w:tcBorders>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всього</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2026</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рік</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2027</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рік</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2028</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рік</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2029</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рік</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2030 рік</w:t>
            </w:r>
          </w:p>
        </w:tc>
        <w:tc>
          <w:tcPr>
            <w:tcW w:w="1275" w:type="dxa"/>
            <w:vMerge/>
            <w:tcBorders>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r>
      <w:tr w:rsidR="00C34244" w:rsidRPr="00872FEE" w:rsidTr="00C34244">
        <w:trPr>
          <w:jc w:val="center"/>
        </w:trPr>
        <w:tc>
          <w:tcPr>
            <w:tcW w:w="367" w:type="dxa"/>
            <w:vMerge w:val="restart"/>
            <w:tcBorders>
              <w:top w:val="single" w:sz="4" w:space="0" w:color="auto"/>
              <w:left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7.1</w:t>
            </w:r>
          </w:p>
        </w:tc>
        <w:tc>
          <w:tcPr>
            <w:tcW w:w="1760" w:type="dxa"/>
            <w:vMerge w:val="restart"/>
            <w:tcBorders>
              <w:top w:val="single" w:sz="4" w:space="0" w:color="auto"/>
              <w:left w:val="single" w:sz="4" w:space="0" w:color="auto"/>
              <w:right w:val="single" w:sz="4" w:space="0" w:color="auto"/>
            </w:tcBorders>
          </w:tcPr>
          <w:p w:rsidR="00C34244" w:rsidRPr="00C34244" w:rsidRDefault="00C34244" w:rsidP="00C34244">
            <w:pPr>
              <w:autoSpaceDE w:val="0"/>
              <w:autoSpaceDN w:val="0"/>
              <w:adjustRightInd w:val="0"/>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 xml:space="preserve">Забезпечення надання соціальних послуг з догляду </w:t>
            </w:r>
            <w:r w:rsidRPr="00C34244">
              <w:rPr>
                <w:rFonts w:eastAsia="Times New Roman"/>
                <w:color w:val="auto"/>
                <w:sz w:val="22"/>
                <w:szCs w:val="22"/>
                <w:shd w:val="clear" w:color="auto" w:fill="FFFFFF"/>
                <w:lang w:val="uk-UA" w:eastAsia="ru-RU"/>
              </w:rPr>
              <w:t>на території Новгород-Сіверської міської територіальної громади</w:t>
            </w:r>
          </w:p>
        </w:tc>
        <w:tc>
          <w:tcPr>
            <w:tcW w:w="2835"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autoSpaceDE w:val="0"/>
              <w:autoSpaceDN w:val="0"/>
              <w:adjustRightInd w:val="0"/>
              <w:spacing w:after="0" w:line="240" w:lineRule="auto"/>
              <w:ind w:right="-85"/>
              <w:rPr>
                <w:rFonts w:eastAsia="Times New Roman"/>
                <w:bCs/>
                <w:sz w:val="22"/>
                <w:szCs w:val="22"/>
                <w:shd w:val="clear" w:color="auto" w:fill="FFFFFF"/>
                <w:lang w:val="uk-UA" w:eastAsia="ru-RU"/>
              </w:rPr>
            </w:pPr>
            <w:r w:rsidRPr="00C34244">
              <w:rPr>
                <w:rFonts w:eastAsia="Times New Roman"/>
                <w:color w:val="auto"/>
                <w:sz w:val="22"/>
                <w:szCs w:val="22"/>
                <w:lang w:val="uk-UA" w:eastAsia="ru-RU"/>
              </w:rPr>
              <w:t xml:space="preserve">1) Здійснення призначення та виплати компенсації за надання соціальних послуг </w:t>
            </w:r>
            <w:r w:rsidRPr="00C34244">
              <w:rPr>
                <w:rFonts w:eastAsia="Times New Roman"/>
                <w:color w:val="auto"/>
                <w:sz w:val="22"/>
                <w:szCs w:val="22"/>
                <w:shd w:val="clear" w:color="auto" w:fill="FFFFFF"/>
                <w:lang w:val="uk-UA" w:eastAsia="ru-RU"/>
              </w:rPr>
              <w:t>фізичній особі, яка надає соціальні послуги з догляду на непрофесійній та на професійній основі без провадження підприємницької діяльності,  без проходження навчання  або з проходженням необхідного навчання та дотриманням державних стандартів надання послуг відповідно до</w:t>
            </w:r>
            <w:r w:rsidRPr="00C34244">
              <w:rPr>
                <w:rFonts w:eastAsia="Times New Roman"/>
                <w:color w:val="auto"/>
                <w:sz w:val="22"/>
                <w:szCs w:val="22"/>
                <w:lang w:val="uk-UA" w:eastAsia="ru-RU"/>
              </w:rPr>
              <w:t xml:space="preserve"> </w:t>
            </w:r>
            <w:hyperlink r:id="rId7" w:anchor="n11" w:history="1">
              <w:r w:rsidRPr="00C34244">
                <w:rPr>
                  <w:rFonts w:eastAsia="Times New Roman"/>
                  <w:color w:val="auto"/>
                  <w:sz w:val="22"/>
                  <w:szCs w:val="22"/>
                  <w:lang w:val="uk-UA" w:eastAsia="ru-RU"/>
                </w:rPr>
                <w:t>Порядку подання та оформлення документів, призначення і виплати компенсації фізичним особам, які надають соціальні послуги з догляду на непрофесійній основі</w:t>
              </w:r>
            </w:hyperlink>
            <w:r w:rsidRPr="00C34244">
              <w:rPr>
                <w:rFonts w:eastAsia="Times New Roman"/>
                <w:color w:val="auto"/>
                <w:sz w:val="22"/>
                <w:szCs w:val="22"/>
                <w:lang w:val="uk-UA" w:eastAsia="ru-RU"/>
              </w:rPr>
              <w:t>, затвердженого постановою Кабінету Міністрів України від 23.09.2020 №</w:t>
            </w:r>
            <w:r w:rsidR="004B6B07">
              <w:rPr>
                <w:rFonts w:eastAsia="Times New Roman"/>
                <w:color w:val="auto"/>
                <w:sz w:val="22"/>
                <w:szCs w:val="22"/>
                <w:lang w:val="uk-UA" w:eastAsia="ru-RU"/>
              </w:rPr>
              <w:t xml:space="preserve"> </w:t>
            </w:r>
            <w:r w:rsidRPr="00C34244">
              <w:rPr>
                <w:rFonts w:eastAsia="Times New Roman"/>
                <w:color w:val="auto"/>
                <w:sz w:val="22"/>
                <w:szCs w:val="22"/>
                <w:lang w:val="uk-UA" w:eastAsia="ru-RU"/>
              </w:rPr>
              <w:t>859</w:t>
            </w:r>
            <w:r w:rsidRPr="00C34244">
              <w:rPr>
                <w:rFonts w:eastAsia="Times New Roman"/>
                <w:color w:val="auto"/>
                <w:sz w:val="22"/>
                <w:szCs w:val="22"/>
                <w:shd w:val="clear" w:color="auto" w:fill="FFFFFF"/>
                <w:lang w:val="uk-UA" w:eastAsia="ru-RU"/>
              </w:rPr>
              <w:t xml:space="preserve"> та </w:t>
            </w:r>
            <w:r w:rsidRPr="00C34244">
              <w:rPr>
                <w:rFonts w:eastAsia="Times New Roman"/>
                <w:sz w:val="22"/>
                <w:szCs w:val="22"/>
                <w:lang w:val="uk-UA" w:eastAsia="ar-SA"/>
              </w:rPr>
              <w:t>п</w:t>
            </w:r>
            <w:r w:rsidRPr="00C34244">
              <w:rPr>
                <w:rFonts w:eastAsia="Arial"/>
                <w:sz w:val="22"/>
                <w:szCs w:val="22"/>
                <w:lang w:val="uk-UA" w:eastAsia="ar-SA"/>
              </w:rPr>
              <w:t xml:space="preserve">останови </w:t>
            </w:r>
            <w:r w:rsidRPr="00C34244">
              <w:rPr>
                <w:rFonts w:eastAsia="Times New Roman"/>
                <w:sz w:val="22"/>
                <w:szCs w:val="22"/>
                <w:lang w:val="uk-UA" w:eastAsia="ar-SA"/>
              </w:rPr>
              <w:t>Кабінету</w:t>
            </w:r>
            <w:r w:rsidRPr="00C34244">
              <w:rPr>
                <w:rFonts w:eastAsia="Arial"/>
                <w:sz w:val="22"/>
                <w:szCs w:val="22"/>
                <w:lang w:val="uk-UA" w:eastAsia="ar-SA"/>
              </w:rPr>
              <w:t xml:space="preserve"> </w:t>
            </w:r>
            <w:r w:rsidRPr="00C34244">
              <w:rPr>
                <w:rFonts w:eastAsia="Times New Roman"/>
                <w:sz w:val="22"/>
                <w:szCs w:val="22"/>
                <w:lang w:val="uk-UA" w:eastAsia="ar-SA"/>
              </w:rPr>
              <w:lastRenderedPageBreak/>
              <w:t>Міністрів</w:t>
            </w:r>
            <w:r w:rsidRPr="00C34244">
              <w:rPr>
                <w:rFonts w:eastAsia="Arial"/>
                <w:sz w:val="22"/>
                <w:szCs w:val="22"/>
                <w:lang w:val="uk-UA" w:eastAsia="ar-SA"/>
              </w:rPr>
              <w:t xml:space="preserve"> </w:t>
            </w:r>
            <w:r w:rsidRPr="00C34244">
              <w:rPr>
                <w:rFonts w:eastAsia="Times New Roman"/>
                <w:sz w:val="22"/>
                <w:szCs w:val="22"/>
                <w:lang w:val="uk-UA" w:eastAsia="ar-SA"/>
              </w:rPr>
              <w:t xml:space="preserve">України </w:t>
            </w:r>
            <w:r w:rsidR="00D40829">
              <w:rPr>
                <w:rFonts w:eastAsia="Times New Roman"/>
                <w:sz w:val="22"/>
                <w:szCs w:val="22"/>
                <w:lang w:val="uk-UA" w:eastAsia="uk-UA"/>
              </w:rPr>
              <w:t>від  06.09.</w:t>
            </w:r>
            <w:r w:rsidRPr="00C34244">
              <w:rPr>
                <w:rFonts w:eastAsia="Times New Roman"/>
                <w:sz w:val="22"/>
                <w:szCs w:val="22"/>
                <w:lang w:val="uk-UA" w:eastAsia="uk-UA"/>
              </w:rPr>
              <w:t>2021 №</w:t>
            </w:r>
            <w:r w:rsidR="004B6B07">
              <w:rPr>
                <w:rFonts w:eastAsia="Times New Roman"/>
                <w:sz w:val="22"/>
                <w:szCs w:val="22"/>
                <w:lang w:val="uk-UA" w:eastAsia="uk-UA"/>
              </w:rPr>
              <w:t xml:space="preserve"> </w:t>
            </w:r>
            <w:r w:rsidRPr="00C34244">
              <w:rPr>
                <w:rFonts w:eastAsia="Times New Roman"/>
                <w:sz w:val="22"/>
                <w:szCs w:val="22"/>
                <w:lang w:val="uk-UA" w:eastAsia="uk-UA"/>
              </w:rPr>
              <w:t>1040 "</w:t>
            </w:r>
            <w:r w:rsidRPr="00C34244">
              <w:rPr>
                <w:rFonts w:eastAsia="Times New Roman"/>
                <w:bCs/>
                <w:sz w:val="22"/>
                <w:szCs w:val="22"/>
                <w:shd w:val="clear" w:color="auto" w:fill="FFFFFF"/>
                <w:lang w:val="uk-UA" w:eastAsia="ru-RU"/>
              </w:rPr>
              <w:t>Деякі питання призначення і виплати компенсації фізичним особам, які надають соціальні послуги з догляду без здійснення підприємницької діяльності на професійній основі"</w:t>
            </w:r>
          </w:p>
          <w:p w:rsidR="00C34244" w:rsidRPr="00C34244" w:rsidRDefault="00C34244" w:rsidP="00C34244">
            <w:pPr>
              <w:autoSpaceDE w:val="0"/>
              <w:autoSpaceDN w:val="0"/>
              <w:adjustRightInd w:val="0"/>
              <w:spacing w:after="0" w:line="240" w:lineRule="auto"/>
              <w:ind w:right="-85"/>
              <w:rPr>
                <w:rFonts w:eastAsia="Times New Roman"/>
                <w:color w:val="auto"/>
                <w:sz w:val="22"/>
                <w:szCs w:val="22"/>
                <w:lang w:val="uk-UA" w:eastAsia="ru-RU"/>
              </w:rPr>
            </w:pPr>
          </w:p>
        </w:tc>
        <w:tc>
          <w:tcPr>
            <w:tcW w:w="113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Жінки/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tc>
        <w:tc>
          <w:tcPr>
            <w:tcW w:w="113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Щомісячно</w:t>
            </w:r>
          </w:p>
        </w:tc>
        <w:tc>
          <w:tcPr>
            <w:tcW w:w="1134" w:type="dxa"/>
            <w:vMerge w:val="restart"/>
            <w:tcBorders>
              <w:top w:val="single" w:sz="4" w:space="0" w:color="auto"/>
              <w:left w:val="single" w:sz="4" w:space="0" w:color="auto"/>
              <w:bottom w:val="single" w:sz="4" w:space="0" w:color="auto"/>
              <w:right w:val="single" w:sz="4" w:space="0" w:color="auto"/>
            </w:tcBorders>
          </w:tcPr>
          <w:p w:rsidR="00C34244" w:rsidRPr="00C34244" w:rsidRDefault="00C34244" w:rsidP="00D40829">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tc>
        <w:tc>
          <w:tcPr>
            <w:tcW w:w="113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8934,0</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252" w:hanging="106"/>
              <w:jc w:val="center"/>
              <w:rPr>
                <w:rFonts w:eastAsia="Times New Roman"/>
                <w:color w:val="auto"/>
                <w:sz w:val="22"/>
                <w:szCs w:val="22"/>
                <w:lang w:val="uk-UA" w:eastAsia="ru-RU"/>
              </w:rPr>
            </w:pPr>
            <w:r w:rsidRPr="00C34244">
              <w:rPr>
                <w:rFonts w:eastAsia="Times New Roman"/>
                <w:color w:val="auto"/>
                <w:sz w:val="22"/>
                <w:szCs w:val="22"/>
                <w:lang w:val="uk-UA" w:eastAsia="ru-RU"/>
              </w:rPr>
              <w:t>1518,0</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5" w:right="-111"/>
              <w:jc w:val="center"/>
              <w:rPr>
                <w:rFonts w:eastAsia="Times New Roman"/>
                <w:color w:val="auto"/>
                <w:sz w:val="22"/>
                <w:szCs w:val="22"/>
                <w:lang w:val="uk-UA" w:eastAsia="ru-RU"/>
              </w:rPr>
            </w:pPr>
            <w:r w:rsidRPr="00C34244">
              <w:rPr>
                <w:rFonts w:eastAsia="Times New Roman"/>
                <w:color w:val="auto"/>
                <w:sz w:val="22"/>
                <w:szCs w:val="22"/>
                <w:lang w:val="uk-UA" w:eastAsia="ru-RU"/>
              </w:rPr>
              <w:t>1584,0</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7" w:right="-252"/>
              <w:jc w:val="center"/>
              <w:rPr>
                <w:rFonts w:eastAsia="Times New Roman"/>
                <w:color w:val="auto"/>
                <w:sz w:val="22"/>
                <w:szCs w:val="22"/>
                <w:lang w:val="uk-UA" w:eastAsia="ru-RU"/>
              </w:rPr>
            </w:pPr>
            <w:r w:rsidRPr="00C34244">
              <w:rPr>
                <w:rFonts w:eastAsia="Times New Roman"/>
                <w:color w:val="auto"/>
                <w:sz w:val="22"/>
                <w:szCs w:val="22"/>
                <w:lang w:val="uk-UA" w:eastAsia="ru-RU"/>
              </w:rPr>
              <w:t>1800,0</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6" w:right="-113"/>
              <w:jc w:val="center"/>
              <w:rPr>
                <w:rFonts w:eastAsia="Times New Roman"/>
                <w:color w:val="auto"/>
                <w:sz w:val="22"/>
                <w:szCs w:val="22"/>
                <w:lang w:val="uk-UA" w:eastAsia="ru-RU"/>
              </w:rPr>
            </w:pPr>
            <w:r w:rsidRPr="00C34244">
              <w:rPr>
                <w:rFonts w:eastAsia="Times New Roman"/>
                <w:color w:val="auto"/>
                <w:sz w:val="22"/>
                <w:szCs w:val="22"/>
                <w:lang w:val="uk-UA" w:eastAsia="ru-RU"/>
              </w:rPr>
              <w:t>1872,0</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40" w:hanging="108"/>
              <w:jc w:val="center"/>
              <w:rPr>
                <w:rFonts w:eastAsia="Times New Roman"/>
                <w:color w:val="auto"/>
                <w:sz w:val="22"/>
                <w:szCs w:val="22"/>
                <w:lang w:val="uk-UA" w:eastAsia="ru-RU"/>
              </w:rPr>
            </w:pPr>
            <w:r w:rsidRPr="00C34244">
              <w:rPr>
                <w:rFonts w:eastAsia="Times New Roman"/>
                <w:color w:val="auto"/>
                <w:sz w:val="22"/>
                <w:szCs w:val="22"/>
                <w:lang w:val="uk-UA" w:eastAsia="ru-RU"/>
              </w:rPr>
              <w:t>2160,0</w:t>
            </w:r>
          </w:p>
        </w:tc>
        <w:tc>
          <w:tcPr>
            <w:tcW w:w="1275"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r w:rsidRPr="00C34244">
              <w:rPr>
                <w:rFonts w:eastAsia="Times New Roman"/>
                <w:color w:val="auto"/>
                <w:sz w:val="22"/>
                <w:szCs w:val="22"/>
                <w:shd w:val="clear" w:color="auto" w:fill="FFFFFF"/>
                <w:lang w:val="uk-UA" w:eastAsia="ru-RU"/>
              </w:rPr>
              <w:t>Підвищення рівня соціальної захищеності непрацюючих фізичних осіб,</w:t>
            </w:r>
            <w:r w:rsidRPr="00C34244">
              <w:rPr>
                <w:rFonts w:eastAsia="Times New Roman"/>
                <w:color w:val="auto"/>
                <w:sz w:val="22"/>
                <w:szCs w:val="22"/>
                <w:lang w:val="uk-UA" w:eastAsia="ru-RU"/>
              </w:rPr>
              <w:t xml:space="preserve"> забезпечення надання та покращення якості соціальних послуг з догляду</w:t>
            </w:r>
          </w:p>
        </w:tc>
      </w:tr>
      <w:tr w:rsidR="00C34244" w:rsidRPr="00C34244" w:rsidTr="00C34244">
        <w:trPr>
          <w:jc w:val="center"/>
        </w:trPr>
        <w:tc>
          <w:tcPr>
            <w:tcW w:w="367" w:type="dxa"/>
            <w:vMerge/>
            <w:tcBorders>
              <w:left w:val="single" w:sz="4" w:space="0" w:color="auto"/>
              <w:right w:val="single" w:sz="4" w:space="0" w:color="auto"/>
            </w:tcBorders>
            <w:vAlign w:val="center"/>
          </w:tcPr>
          <w:p w:rsidR="00C34244" w:rsidRPr="00C34244" w:rsidRDefault="00C34244" w:rsidP="00C34244">
            <w:pPr>
              <w:spacing w:after="0" w:line="240" w:lineRule="auto"/>
              <w:rPr>
                <w:rFonts w:eastAsia="Times New Roman"/>
                <w:color w:val="auto"/>
                <w:sz w:val="22"/>
                <w:szCs w:val="22"/>
                <w:lang w:val="uk-UA" w:eastAsia="ru-RU"/>
              </w:rPr>
            </w:pPr>
          </w:p>
        </w:tc>
        <w:tc>
          <w:tcPr>
            <w:tcW w:w="1760" w:type="dxa"/>
            <w:vMerge/>
            <w:tcBorders>
              <w:left w:val="single" w:sz="4" w:space="0" w:color="auto"/>
              <w:right w:val="single" w:sz="4" w:space="0" w:color="auto"/>
            </w:tcBorders>
            <w:vAlign w:val="center"/>
          </w:tcPr>
          <w:p w:rsidR="00C34244" w:rsidRPr="00C34244" w:rsidRDefault="00C34244" w:rsidP="00C34244">
            <w:pPr>
              <w:spacing w:after="0" w:line="240" w:lineRule="auto"/>
              <w:rPr>
                <w:rFonts w:eastAsia="Times New Roman"/>
                <w:color w:val="auto"/>
                <w:sz w:val="22"/>
                <w:szCs w:val="22"/>
                <w:lang w:val="uk-UA" w:eastAsia="ru-RU"/>
              </w:rPr>
            </w:pPr>
          </w:p>
        </w:tc>
        <w:tc>
          <w:tcPr>
            <w:tcW w:w="2835"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autoSpaceDE w:val="0"/>
              <w:autoSpaceDN w:val="0"/>
              <w:adjustRightInd w:val="0"/>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2) Формування на кожну особу, яка надає соціальні послуги з догляду, персональної справи</w:t>
            </w:r>
          </w:p>
          <w:p w:rsidR="00C34244" w:rsidRPr="00C34244" w:rsidRDefault="00C34244" w:rsidP="00C34244">
            <w:pPr>
              <w:autoSpaceDE w:val="0"/>
              <w:autoSpaceDN w:val="0"/>
              <w:adjustRightInd w:val="0"/>
              <w:spacing w:after="0" w:line="240" w:lineRule="auto"/>
              <w:rPr>
                <w:rFonts w:eastAsia="Times New Roman"/>
                <w:color w:val="auto"/>
                <w:sz w:val="22"/>
                <w:szCs w:val="22"/>
                <w:lang w:val="uk-UA" w:eastAsia="ru-RU"/>
              </w:rPr>
            </w:pPr>
          </w:p>
        </w:tc>
        <w:tc>
          <w:tcPr>
            <w:tcW w:w="113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tc>
        <w:tc>
          <w:tcPr>
            <w:tcW w:w="113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tc>
        <w:tc>
          <w:tcPr>
            <w:tcW w:w="1134"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D40829">
            <w:pPr>
              <w:spacing w:after="0" w:line="240" w:lineRule="auto"/>
              <w:jc w:val="center"/>
              <w:rPr>
                <w:rFonts w:eastAsia="Times New Roman"/>
                <w:color w:val="auto"/>
                <w:sz w:val="22"/>
                <w:szCs w:val="22"/>
                <w:lang w:val="uk-UA" w:eastAsia="uk-UA"/>
              </w:rPr>
            </w:pPr>
          </w:p>
        </w:tc>
        <w:tc>
          <w:tcPr>
            <w:tcW w:w="113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p>
        </w:tc>
        <w:tc>
          <w:tcPr>
            <w:tcW w:w="1275"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p>
        </w:tc>
      </w:tr>
      <w:tr w:rsidR="00C34244" w:rsidRPr="00C34244" w:rsidTr="00C34244">
        <w:trPr>
          <w:trHeight w:val="1539"/>
          <w:jc w:val="center"/>
        </w:trPr>
        <w:tc>
          <w:tcPr>
            <w:tcW w:w="367" w:type="dxa"/>
            <w:vMerge/>
            <w:tcBorders>
              <w:left w:val="single" w:sz="4" w:space="0" w:color="auto"/>
              <w:right w:val="single" w:sz="4" w:space="0" w:color="auto"/>
            </w:tcBorders>
            <w:vAlign w:val="center"/>
          </w:tcPr>
          <w:p w:rsidR="00C34244" w:rsidRPr="00C34244" w:rsidRDefault="00C34244" w:rsidP="00C34244">
            <w:pPr>
              <w:spacing w:after="0" w:line="240" w:lineRule="auto"/>
              <w:rPr>
                <w:rFonts w:eastAsia="Times New Roman"/>
                <w:color w:val="auto"/>
                <w:sz w:val="22"/>
                <w:szCs w:val="22"/>
                <w:lang w:val="uk-UA" w:eastAsia="ru-RU"/>
              </w:rPr>
            </w:pPr>
          </w:p>
        </w:tc>
        <w:tc>
          <w:tcPr>
            <w:tcW w:w="1760" w:type="dxa"/>
            <w:vMerge/>
            <w:tcBorders>
              <w:left w:val="single" w:sz="4" w:space="0" w:color="auto"/>
              <w:right w:val="single" w:sz="4" w:space="0" w:color="auto"/>
            </w:tcBorders>
            <w:vAlign w:val="center"/>
          </w:tcPr>
          <w:p w:rsidR="00C34244" w:rsidRPr="00C34244" w:rsidRDefault="00C34244" w:rsidP="00C34244">
            <w:pPr>
              <w:spacing w:after="0" w:line="240" w:lineRule="auto"/>
              <w:rPr>
                <w:rFonts w:eastAsia="Times New Roman"/>
                <w:color w:val="auto"/>
                <w:sz w:val="22"/>
                <w:szCs w:val="22"/>
                <w:lang w:val="uk-UA" w:eastAsia="ru-RU"/>
              </w:rPr>
            </w:pPr>
          </w:p>
        </w:tc>
        <w:tc>
          <w:tcPr>
            <w:tcW w:w="2835"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autoSpaceDE w:val="0"/>
              <w:autoSpaceDN w:val="0"/>
              <w:adjustRightInd w:val="0"/>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3) Систематизація та зберігання інформації про осіб, які надають соціальні послуги з догляду, забезпечення її автоматизованого використання</w:t>
            </w:r>
          </w:p>
          <w:p w:rsidR="00C34244" w:rsidRPr="00C34244" w:rsidRDefault="00C34244" w:rsidP="00C34244">
            <w:pPr>
              <w:autoSpaceDE w:val="0"/>
              <w:autoSpaceDN w:val="0"/>
              <w:adjustRightInd w:val="0"/>
              <w:spacing w:after="0" w:line="240" w:lineRule="auto"/>
              <w:rPr>
                <w:rFonts w:eastAsia="Times New Roman"/>
                <w:color w:val="auto"/>
                <w:sz w:val="22"/>
                <w:szCs w:val="22"/>
                <w:lang w:val="uk-UA" w:eastAsia="ru-RU"/>
              </w:rPr>
            </w:pPr>
          </w:p>
        </w:tc>
        <w:tc>
          <w:tcPr>
            <w:tcW w:w="113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tc>
        <w:tc>
          <w:tcPr>
            <w:tcW w:w="113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tc>
        <w:tc>
          <w:tcPr>
            <w:tcW w:w="1134" w:type="dxa"/>
            <w:vMerge/>
            <w:tcBorders>
              <w:top w:val="single" w:sz="4" w:space="0" w:color="auto"/>
              <w:left w:val="single" w:sz="4" w:space="0" w:color="auto"/>
              <w:bottom w:val="single" w:sz="4" w:space="0" w:color="auto"/>
              <w:right w:val="single" w:sz="4" w:space="0" w:color="auto"/>
            </w:tcBorders>
            <w:vAlign w:val="center"/>
          </w:tcPr>
          <w:p w:rsidR="00C34244" w:rsidRPr="00C34244" w:rsidRDefault="00C34244" w:rsidP="00D40829">
            <w:pPr>
              <w:spacing w:after="0" w:line="240" w:lineRule="auto"/>
              <w:jc w:val="center"/>
              <w:rPr>
                <w:rFonts w:eastAsia="Times New Roman"/>
                <w:color w:val="auto"/>
                <w:sz w:val="22"/>
                <w:szCs w:val="22"/>
                <w:lang w:val="uk-UA" w:eastAsia="uk-UA"/>
              </w:rPr>
            </w:pPr>
          </w:p>
        </w:tc>
        <w:tc>
          <w:tcPr>
            <w:tcW w:w="1134"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p>
        </w:tc>
        <w:tc>
          <w:tcPr>
            <w:tcW w:w="1275" w:type="dxa"/>
            <w:tcBorders>
              <w:top w:val="single" w:sz="4" w:space="0" w:color="auto"/>
              <w:left w:val="single" w:sz="4" w:space="0" w:color="auto"/>
              <w:bottom w:val="single" w:sz="4" w:space="0" w:color="auto"/>
              <w:right w:val="single" w:sz="4" w:space="0" w:color="auto"/>
            </w:tcBorders>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p>
        </w:tc>
      </w:tr>
      <w:tr w:rsidR="004B6B07" w:rsidRPr="00C34244" w:rsidTr="004B6B07">
        <w:trPr>
          <w:trHeight w:val="630"/>
          <w:jc w:val="center"/>
        </w:trPr>
        <w:tc>
          <w:tcPr>
            <w:tcW w:w="367" w:type="dxa"/>
            <w:vMerge/>
            <w:tcBorders>
              <w:left w:val="single" w:sz="4" w:space="0" w:color="auto"/>
              <w:bottom w:val="single" w:sz="4" w:space="0" w:color="auto"/>
              <w:right w:val="single" w:sz="4" w:space="0" w:color="auto"/>
            </w:tcBorders>
            <w:vAlign w:val="center"/>
          </w:tcPr>
          <w:p w:rsidR="004B6B07" w:rsidRPr="00C34244" w:rsidRDefault="004B6B07" w:rsidP="004B6B07">
            <w:pPr>
              <w:spacing w:after="0" w:line="240" w:lineRule="auto"/>
              <w:rPr>
                <w:rFonts w:eastAsia="Times New Roman"/>
                <w:color w:val="auto"/>
                <w:sz w:val="22"/>
                <w:szCs w:val="22"/>
                <w:lang w:val="uk-UA" w:eastAsia="ru-RU"/>
              </w:rPr>
            </w:pPr>
          </w:p>
        </w:tc>
        <w:tc>
          <w:tcPr>
            <w:tcW w:w="1760" w:type="dxa"/>
            <w:vMerge/>
            <w:tcBorders>
              <w:left w:val="single" w:sz="4" w:space="0" w:color="auto"/>
              <w:bottom w:val="single" w:sz="4" w:space="0" w:color="auto"/>
              <w:right w:val="single" w:sz="4" w:space="0" w:color="auto"/>
            </w:tcBorders>
            <w:vAlign w:val="center"/>
          </w:tcPr>
          <w:p w:rsidR="004B6B07" w:rsidRPr="00C34244" w:rsidRDefault="004B6B07" w:rsidP="004B6B07">
            <w:pPr>
              <w:spacing w:after="0" w:line="240" w:lineRule="auto"/>
              <w:rPr>
                <w:rFonts w:eastAsia="Times New Roman"/>
                <w:color w:val="auto"/>
                <w:sz w:val="22"/>
                <w:szCs w:val="22"/>
                <w:lang w:val="uk-UA" w:eastAsia="ru-RU"/>
              </w:rPr>
            </w:pPr>
          </w:p>
        </w:tc>
        <w:tc>
          <w:tcPr>
            <w:tcW w:w="2835" w:type="dxa"/>
            <w:tcBorders>
              <w:top w:val="single" w:sz="4" w:space="0" w:color="auto"/>
              <w:left w:val="single" w:sz="4" w:space="0" w:color="auto"/>
              <w:bottom w:val="single" w:sz="4" w:space="0" w:color="auto"/>
              <w:right w:val="single" w:sz="4" w:space="0" w:color="auto"/>
            </w:tcBorders>
          </w:tcPr>
          <w:p w:rsidR="004B6B07" w:rsidRPr="00C34244" w:rsidRDefault="004B6B07" w:rsidP="004B6B07">
            <w:pPr>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4) Відшкодування транспортних послуг  за</w:t>
            </w:r>
            <w:r w:rsidRPr="00C34244">
              <w:rPr>
                <w:rFonts w:eastAsia="Times New Roman"/>
                <w:color w:val="auto"/>
                <w:szCs w:val="28"/>
                <w:lang w:val="uk-UA" w:eastAsia="ru-RU"/>
              </w:rPr>
              <w:t xml:space="preserve"> </w:t>
            </w:r>
            <w:r w:rsidRPr="00C34244">
              <w:rPr>
                <w:rFonts w:eastAsia="Times New Roman"/>
                <w:color w:val="auto"/>
                <w:sz w:val="22"/>
                <w:szCs w:val="22"/>
                <w:lang w:val="uk-UA" w:eastAsia="ru-RU"/>
              </w:rPr>
              <w:t>перевезення громадян з невиліковними захворюваннями, які потребують довготривалого догляду</w:t>
            </w:r>
          </w:p>
          <w:p w:rsidR="004B6B07" w:rsidRPr="00C34244" w:rsidRDefault="004B6B07" w:rsidP="004B6B07">
            <w:pPr>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 xml:space="preserve">в стаціонарні заклади </w:t>
            </w:r>
          </w:p>
          <w:p w:rsidR="004B6B07" w:rsidRPr="00C34244" w:rsidRDefault="004B6B07" w:rsidP="004B6B07">
            <w:pPr>
              <w:spacing w:after="0" w:line="240" w:lineRule="auto"/>
              <w:rPr>
                <w:rFonts w:eastAsia="Times New Roman"/>
                <w:color w:val="auto"/>
                <w:sz w:val="22"/>
                <w:szCs w:val="22"/>
                <w:lang w:val="uk-UA" w:eastAsia="ru-RU"/>
              </w:rPr>
            </w:pPr>
          </w:p>
        </w:tc>
        <w:tc>
          <w:tcPr>
            <w:tcW w:w="1134" w:type="dxa"/>
            <w:tcBorders>
              <w:top w:val="single" w:sz="4" w:space="0" w:color="auto"/>
              <w:left w:val="single" w:sz="4" w:space="0" w:color="auto"/>
              <w:bottom w:val="single" w:sz="4" w:space="0" w:color="auto"/>
              <w:right w:val="single" w:sz="4" w:space="0" w:color="auto"/>
            </w:tcBorders>
          </w:tcPr>
          <w:p w:rsidR="004B6B07" w:rsidRPr="00C34244" w:rsidRDefault="004B6B07" w:rsidP="004B6B07">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w:t>
            </w:r>
          </w:p>
          <w:p w:rsidR="004B6B07" w:rsidRPr="00C34244" w:rsidRDefault="004B6B07" w:rsidP="004B6B07">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4B6B07" w:rsidRPr="00C34244" w:rsidRDefault="004B6B07" w:rsidP="004B6B07">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tc>
        <w:tc>
          <w:tcPr>
            <w:tcW w:w="1134" w:type="dxa"/>
            <w:tcBorders>
              <w:top w:val="single" w:sz="4" w:space="0" w:color="auto"/>
              <w:left w:val="single" w:sz="4" w:space="0" w:color="auto"/>
              <w:bottom w:val="single" w:sz="4" w:space="0" w:color="auto"/>
              <w:right w:val="single" w:sz="4" w:space="0" w:color="auto"/>
            </w:tcBorders>
          </w:tcPr>
          <w:p w:rsidR="004B6B07" w:rsidRPr="00C34244" w:rsidRDefault="004B6B07" w:rsidP="004B6B07">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Pr>
                <w:rFonts w:eastAsia="Times New Roman"/>
                <w:color w:val="auto"/>
                <w:sz w:val="22"/>
                <w:szCs w:val="22"/>
                <w:lang w:val="uk-UA" w:eastAsia="ru-RU"/>
              </w:rPr>
              <w:t>За потребою</w:t>
            </w:r>
          </w:p>
        </w:tc>
        <w:tc>
          <w:tcPr>
            <w:tcW w:w="1134" w:type="dxa"/>
            <w:tcBorders>
              <w:top w:val="single" w:sz="4" w:space="0" w:color="auto"/>
              <w:left w:val="single" w:sz="4" w:space="0" w:color="auto"/>
              <w:bottom w:val="single" w:sz="4" w:space="0" w:color="auto"/>
              <w:right w:val="single" w:sz="4" w:space="0" w:color="auto"/>
            </w:tcBorders>
          </w:tcPr>
          <w:p w:rsidR="004B6B07" w:rsidRPr="00C34244" w:rsidRDefault="004B6B07" w:rsidP="004B6B07">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tc>
        <w:tc>
          <w:tcPr>
            <w:tcW w:w="1134" w:type="dxa"/>
            <w:tcBorders>
              <w:top w:val="single" w:sz="4" w:space="0" w:color="auto"/>
              <w:left w:val="single" w:sz="4" w:space="0" w:color="auto"/>
              <w:bottom w:val="single" w:sz="4" w:space="0" w:color="auto"/>
              <w:right w:val="single" w:sz="4" w:space="0" w:color="auto"/>
            </w:tcBorders>
          </w:tcPr>
          <w:p w:rsidR="004B6B07" w:rsidRPr="00C34244" w:rsidRDefault="004B6B07" w:rsidP="004B6B07">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0" w:type="dxa"/>
            <w:tcBorders>
              <w:top w:val="single" w:sz="4" w:space="0" w:color="auto"/>
              <w:left w:val="single" w:sz="4" w:space="0" w:color="auto"/>
              <w:bottom w:val="single" w:sz="4" w:space="0" w:color="auto"/>
              <w:right w:val="single" w:sz="4" w:space="0" w:color="auto"/>
            </w:tcBorders>
          </w:tcPr>
          <w:p w:rsidR="004B6B07" w:rsidRPr="00C34244" w:rsidRDefault="004B6B07" w:rsidP="004B6B07">
            <w:pPr>
              <w:widowControl w:val="0"/>
              <w:autoSpaceDE w:val="0"/>
              <w:autoSpaceDN w:val="0"/>
              <w:adjustRightInd w:val="0"/>
              <w:spacing w:after="0" w:line="240" w:lineRule="auto"/>
              <w:ind w:left="-105"/>
              <w:jc w:val="center"/>
              <w:rPr>
                <w:rFonts w:eastAsia="Times New Roman"/>
                <w:color w:val="auto"/>
                <w:sz w:val="22"/>
                <w:szCs w:val="22"/>
                <w:lang w:val="uk-UA" w:eastAsia="ru-RU"/>
              </w:rPr>
            </w:pPr>
            <w:r w:rsidRPr="00C34244">
              <w:rPr>
                <w:rFonts w:eastAsia="Times New Roman"/>
                <w:color w:val="auto"/>
                <w:sz w:val="22"/>
                <w:szCs w:val="22"/>
                <w:lang w:val="uk-UA" w:eastAsia="ru-RU"/>
              </w:rPr>
              <w:t>250,0</w:t>
            </w:r>
          </w:p>
        </w:tc>
        <w:tc>
          <w:tcPr>
            <w:tcW w:w="851" w:type="dxa"/>
            <w:tcBorders>
              <w:top w:val="single" w:sz="4" w:space="0" w:color="auto"/>
              <w:left w:val="single" w:sz="4" w:space="0" w:color="auto"/>
              <w:bottom w:val="single" w:sz="4" w:space="0" w:color="auto"/>
              <w:right w:val="single" w:sz="4" w:space="0" w:color="auto"/>
            </w:tcBorders>
          </w:tcPr>
          <w:p w:rsidR="004B6B07" w:rsidRPr="00C34244" w:rsidRDefault="004B6B07" w:rsidP="004B6B07">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50,0</w:t>
            </w:r>
          </w:p>
        </w:tc>
        <w:tc>
          <w:tcPr>
            <w:tcW w:w="850" w:type="dxa"/>
            <w:tcBorders>
              <w:top w:val="single" w:sz="4" w:space="0" w:color="auto"/>
              <w:left w:val="single" w:sz="4" w:space="0" w:color="auto"/>
              <w:bottom w:val="single" w:sz="4" w:space="0" w:color="auto"/>
              <w:right w:val="single" w:sz="4" w:space="0" w:color="auto"/>
            </w:tcBorders>
          </w:tcPr>
          <w:p w:rsidR="004B6B07" w:rsidRPr="00C34244" w:rsidRDefault="004B6B07" w:rsidP="004B6B07">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50,0</w:t>
            </w:r>
          </w:p>
        </w:tc>
        <w:tc>
          <w:tcPr>
            <w:tcW w:w="851" w:type="dxa"/>
            <w:tcBorders>
              <w:top w:val="single" w:sz="4" w:space="0" w:color="auto"/>
              <w:left w:val="single" w:sz="4" w:space="0" w:color="auto"/>
              <w:bottom w:val="single" w:sz="4" w:space="0" w:color="auto"/>
              <w:right w:val="single" w:sz="4" w:space="0" w:color="auto"/>
            </w:tcBorders>
          </w:tcPr>
          <w:p w:rsidR="004B6B07" w:rsidRPr="00C34244" w:rsidRDefault="004B6B07" w:rsidP="004B6B07">
            <w:pPr>
              <w:widowControl w:val="0"/>
              <w:autoSpaceDE w:val="0"/>
              <w:autoSpaceDN w:val="0"/>
              <w:adjustRightInd w:val="0"/>
              <w:spacing w:after="0" w:line="240" w:lineRule="auto"/>
              <w:ind w:left="-107"/>
              <w:jc w:val="center"/>
              <w:rPr>
                <w:rFonts w:eastAsia="Times New Roman"/>
                <w:color w:val="auto"/>
                <w:sz w:val="22"/>
                <w:szCs w:val="22"/>
                <w:lang w:val="uk-UA" w:eastAsia="ru-RU"/>
              </w:rPr>
            </w:pPr>
            <w:r w:rsidRPr="00C34244">
              <w:rPr>
                <w:rFonts w:eastAsia="Times New Roman"/>
                <w:color w:val="auto"/>
                <w:sz w:val="22"/>
                <w:szCs w:val="22"/>
                <w:lang w:val="uk-UA" w:eastAsia="ru-RU"/>
              </w:rPr>
              <w:t>50,0</w:t>
            </w:r>
          </w:p>
        </w:tc>
        <w:tc>
          <w:tcPr>
            <w:tcW w:w="850" w:type="dxa"/>
            <w:tcBorders>
              <w:top w:val="single" w:sz="4" w:space="0" w:color="auto"/>
              <w:left w:val="single" w:sz="4" w:space="0" w:color="auto"/>
              <w:bottom w:val="single" w:sz="4" w:space="0" w:color="auto"/>
              <w:right w:val="single" w:sz="4" w:space="0" w:color="auto"/>
            </w:tcBorders>
          </w:tcPr>
          <w:p w:rsidR="004B6B07" w:rsidRPr="00C34244" w:rsidRDefault="004B6B07" w:rsidP="004B6B07">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50,0</w:t>
            </w:r>
          </w:p>
        </w:tc>
        <w:tc>
          <w:tcPr>
            <w:tcW w:w="851" w:type="dxa"/>
            <w:tcBorders>
              <w:top w:val="single" w:sz="4" w:space="0" w:color="auto"/>
              <w:left w:val="single" w:sz="4" w:space="0" w:color="auto"/>
              <w:bottom w:val="single" w:sz="4" w:space="0" w:color="auto"/>
              <w:right w:val="single" w:sz="4" w:space="0" w:color="auto"/>
            </w:tcBorders>
          </w:tcPr>
          <w:p w:rsidR="004B6B07" w:rsidRPr="00C34244" w:rsidRDefault="004B6B07" w:rsidP="004B6B07">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50,0</w:t>
            </w:r>
          </w:p>
        </w:tc>
        <w:tc>
          <w:tcPr>
            <w:tcW w:w="1275" w:type="dxa"/>
            <w:tcBorders>
              <w:top w:val="single" w:sz="4" w:space="0" w:color="auto"/>
              <w:left w:val="single" w:sz="4" w:space="0" w:color="auto"/>
              <w:bottom w:val="single" w:sz="4" w:space="0" w:color="auto"/>
              <w:right w:val="single" w:sz="4" w:space="0" w:color="auto"/>
            </w:tcBorders>
          </w:tcPr>
          <w:p w:rsidR="004B6B07" w:rsidRPr="00C34244" w:rsidRDefault="004B6B07" w:rsidP="004B6B07">
            <w:pPr>
              <w:widowControl w:val="0"/>
              <w:autoSpaceDE w:val="0"/>
              <w:autoSpaceDN w:val="0"/>
              <w:adjustRightInd w:val="0"/>
              <w:spacing w:after="0" w:line="240" w:lineRule="auto"/>
              <w:rPr>
                <w:rFonts w:eastAsia="Times New Roman"/>
                <w:color w:val="auto"/>
                <w:sz w:val="22"/>
                <w:szCs w:val="22"/>
                <w:lang w:val="uk-UA" w:eastAsia="ru-RU"/>
              </w:rPr>
            </w:pPr>
          </w:p>
        </w:tc>
      </w:tr>
      <w:tr w:rsidR="0004556E" w:rsidRPr="00C34244" w:rsidTr="00B6305F">
        <w:trPr>
          <w:trHeight w:val="630"/>
          <w:jc w:val="center"/>
        </w:trPr>
        <w:tc>
          <w:tcPr>
            <w:tcW w:w="367" w:type="dxa"/>
            <w:tcBorders>
              <w:left w:val="single" w:sz="4" w:space="0" w:color="auto"/>
              <w:bottom w:val="single" w:sz="4" w:space="0" w:color="auto"/>
              <w:right w:val="single" w:sz="4" w:space="0" w:color="auto"/>
            </w:tcBorders>
          </w:tcPr>
          <w:p w:rsidR="0004556E" w:rsidRPr="00C34244" w:rsidRDefault="0004556E" w:rsidP="0004556E">
            <w:pPr>
              <w:spacing w:after="0" w:line="240" w:lineRule="auto"/>
              <w:rPr>
                <w:rFonts w:eastAsia="Times New Roman"/>
                <w:color w:val="auto"/>
                <w:sz w:val="22"/>
                <w:szCs w:val="22"/>
                <w:lang w:val="uk-UA" w:eastAsia="ru-RU"/>
              </w:rPr>
            </w:pPr>
          </w:p>
        </w:tc>
        <w:tc>
          <w:tcPr>
            <w:tcW w:w="7997" w:type="dxa"/>
            <w:gridSpan w:val="5"/>
            <w:tcBorders>
              <w:left w:val="single" w:sz="4" w:space="0" w:color="auto"/>
              <w:bottom w:val="single" w:sz="4" w:space="0" w:color="auto"/>
              <w:right w:val="single" w:sz="4" w:space="0" w:color="auto"/>
            </w:tcBorders>
          </w:tcPr>
          <w:p w:rsidR="0004556E" w:rsidRPr="00C34244" w:rsidRDefault="0004556E" w:rsidP="0004556E">
            <w:pPr>
              <w:widowControl w:val="0"/>
              <w:autoSpaceDE w:val="0"/>
              <w:autoSpaceDN w:val="0"/>
              <w:adjustRightInd w:val="0"/>
              <w:spacing w:after="0" w:line="240" w:lineRule="auto"/>
              <w:jc w:val="center"/>
              <w:rPr>
                <w:rFonts w:eastAsia="Times New Roman"/>
                <w:color w:val="auto"/>
                <w:sz w:val="22"/>
                <w:szCs w:val="22"/>
                <w:lang w:val="uk-UA" w:eastAsia="uk-UA"/>
              </w:rPr>
            </w:pPr>
            <w:r w:rsidRPr="00C34244">
              <w:rPr>
                <w:rFonts w:eastAsia="Times New Roman"/>
                <w:b/>
                <w:color w:val="auto"/>
                <w:sz w:val="22"/>
                <w:szCs w:val="22"/>
                <w:lang w:val="uk-UA" w:eastAsia="uk-UA"/>
              </w:rPr>
              <w:t>Всього за напрямом 7:</w:t>
            </w:r>
          </w:p>
        </w:tc>
        <w:tc>
          <w:tcPr>
            <w:tcW w:w="1134" w:type="dxa"/>
            <w:tcBorders>
              <w:top w:val="single" w:sz="4" w:space="0" w:color="auto"/>
              <w:left w:val="single" w:sz="4" w:space="0" w:color="auto"/>
              <w:bottom w:val="single" w:sz="4" w:space="0" w:color="auto"/>
              <w:right w:val="single" w:sz="4" w:space="0" w:color="auto"/>
            </w:tcBorders>
          </w:tcPr>
          <w:p w:rsidR="0004556E" w:rsidRPr="00C34244" w:rsidRDefault="0004556E" w:rsidP="0004556E">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850" w:type="dxa"/>
            <w:tcBorders>
              <w:top w:val="single" w:sz="4" w:space="0" w:color="auto"/>
              <w:left w:val="single" w:sz="4" w:space="0" w:color="auto"/>
              <w:bottom w:val="single" w:sz="4" w:space="0" w:color="auto"/>
              <w:right w:val="single" w:sz="4" w:space="0" w:color="auto"/>
            </w:tcBorders>
          </w:tcPr>
          <w:p w:rsidR="0004556E" w:rsidRPr="00C34244" w:rsidRDefault="0004556E" w:rsidP="0004556E">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9184,0</w:t>
            </w:r>
          </w:p>
        </w:tc>
        <w:tc>
          <w:tcPr>
            <w:tcW w:w="851" w:type="dxa"/>
            <w:tcBorders>
              <w:top w:val="single" w:sz="4" w:space="0" w:color="auto"/>
              <w:left w:val="single" w:sz="4" w:space="0" w:color="auto"/>
              <w:bottom w:val="single" w:sz="4" w:space="0" w:color="auto"/>
              <w:right w:val="single" w:sz="4" w:space="0" w:color="auto"/>
            </w:tcBorders>
          </w:tcPr>
          <w:p w:rsidR="0004556E" w:rsidRPr="00C34244" w:rsidRDefault="0004556E" w:rsidP="0004556E">
            <w:pPr>
              <w:widowControl w:val="0"/>
              <w:autoSpaceDE w:val="0"/>
              <w:autoSpaceDN w:val="0"/>
              <w:adjustRightInd w:val="0"/>
              <w:spacing w:after="0" w:line="240" w:lineRule="auto"/>
              <w:ind w:right="-105" w:hanging="107"/>
              <w:jc w:val="center"/>
              <w:rPr>
                <w:rFonts w:eastAsia="Times New Roman"/>
                <w:b/>
                <w:color w:val="auto"/>
                <w:sz w:val="22"/>
                <w:szCs w:val="22"/>
                <w:lang w:val="uk-UA" w:eastAsia="ru-RU"/>
              </w:rPr>
            </w:pPr>
            <w:r w:rsidRPr="00C34244">
              <w:rPr>
                <w:rFonts w:eastAsia="Times New Roman"/>
                <w:b/>
                <w:color w:val="auto"/>
                <w:sz w:val="22"/>
                <w:szCs w:val="22"/>
                <w:lang w:val="uk-UA" w:eastAsia="ru-RU"/>
              </w:rPr>
              <w:t>1568,0</w:t>
            </w:r>
          </w:p>
        </w:tc>
        <w:tc>
          <w:tcPr>
            <w:tcW w:w="850" w:type="dxa"/>
            <w:tcBorders>
              <w:top w:val="single" w:sz="4" w:space="0" w:color="auto"/>
              <w:left w:val="single" w:sz="4" w:space="0" w:color="auto"/>
              <w:bottom w:val="single" w:sz="4" w:space="0" w:color="auto"/>
              <w:right w:val="single" w:sz="4" w:space="0" w:color="auto"/>
            </w:tcBorders>
          </w:tcPr>
          <w:p w:rsidR="0004556E" w:rsidRPr="00C34244" w:rsidRDefault="0004556E" w:rsidP="0004556E">
            <w:pPr>
              <w:widowControl w:val="0"/>
              <w:autoSpaceDE w:val="0"/>
              <w:autoSpaceDN w:val="0"/>
              <w:adjustRightInd w:val="0"/>
              <w:spacing w:after="0" w:line="240" w:lineRule="auto"/>
              <w:ind w:right="-114" w:hanging="113"/>
              <w:jc w:val="center"/>
              <w:rPr>
                <w:rFonts w:eastAsia="Times New Roman"/>
                <w:b/>
                <w:color w:val="auto"/>
                <w:sz w:val="22"/>
                <w:szCs w:val="22"/>
                <w:lang w:val="uk-UA" w:eastAsia="ru-RU"/>
              </w:rPr>
            </w:pPr>
            <w:r w:rsidRPr="00C34244">
              <w:rPr>
                <w:rFonts w:eastAsia="Times New Roman"/>
                <w:b/>
                <w:color w:val="auto"/>
                <w:sz w:val="22"/>
                <w:szCs w:val="22"/>
                <w:lang w:val="uk-UA" w:eastAsia="ru-RU"/>
              </w:rPr>
              <w:t>1634,0</w:t>
            </w:r>
          </w:p>
        </w:tc>
        <w:tc>
          <w:tcPr>
            <w:tcW w:w="851" w:type="dxa"/>
            <w:tcBorders>
              <w:top w:val="single" w:sz="4" w:space="0" w:color="auto"/>
              <w:left w:val="single" w:sz="4" w:space="0" w:color="auto"/>
              <w:bottom w:val="single" w:sz="4" w:space="0" w:color="auto"/>
              <w:right w:val="single" w:sz="4" w:space="0" w:color="auto"/>
            </w:tcBorders>
          </w:tcPr>
          <w:p w:rsidR="0004556E" w:rsidRPr="00C34244" w:rsidRDefault="0004556E" w:rsidP="0004556E">
            <w:pPr>
              <w:widowControl w:val="0"/>
              <w:autoSpaceDE w:val="0"/>
              <w:autoSpaceDN w:val="0"/>
              <w:adjustRightInd w:val="0"/>
              <w:spacing w:after="0" w:line="240" w:lineRule="auto"/>
              <w:ind w:left="-107"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1850,</w:t>
            </w:r>
          </w:p>
        </w:tc>
        <w:tc>
          <w:tcPr>
            <w:tcW w:w="850" w:type="dxa"/>
            <w:tcBorders>
              <w:top w:val="single" w:sz="4" w:space="0" w:color="auto"/>
              <w:left w:val="single" w:sz="4" w:space="0" w:color="auto"/>
              <w:bottom w:val="single" w:sz="4" w:space="0" w:color="auto"/>
              <w:right w:val="single" w:sz="4" w:space="0" w:color="auto"/>
            </w:tcBorders>
          </w:tcPr>
          <w:p w:rsidR="0004556E" w:rsidRPr="00C34244" w:rsidRDefault="0004556E" w:rsidP="0004556E">
            <w:pPr>
              <w:widowControl w:val="0"/>
              <w:autoSpaceDE w:val="0"/>
              <w:autoSpaceDN w:val="0"/>
              <w:adjustRightInd w:val="0"/>
              <w:spacing w:after="0" w:line="240" w:lineRule="auto"/>
              <w:ind w:right="-109" w:hanging="104"/>
              <w:jc w:val="center"/>
              <w:rPr>
                <w:rFonts w:eastAsia="Times New Roman"/>
                <w:b/>
                <w:color w:val="auto"/>
                <w:sz w:val="22"/>
                <w:szCs w:val="22"/>
                <w:lang w:val="uk-UA" w:eastAsia="ru-RU"/>
              </w:rPr>
            </w:pPr>
            <w:r w:rsidRPr="00C34244">
              <w:rPr>
                <w:rFonts w:eastAsia="Times New Roman"/>
                <w:b/>
                <w:color w:val="auto"/>
                <w:sz w:val="22"/>
                <w:szCs w:val="22"/>
                <w:lang w:val="uk-UA" w:eastAsia="ru-RU"/>
              </w:rPr>
              <w:t>1922,0</w:t>
            </w:r>
          </w:p>
        </w:tc>
        <w:tc>
          <w:tcPr>
            <w:tcW w:w="851" w:type="dxa"/>
            <w:tcBorders>
              <w:top w:val="single" w:sz="4" w:space="0" w:color="auto"/>
              <w:left w:val="single" w:sz="4" w:space="0" w:color="auto"/>
              <w:bottom w:val="single" w:sz="4" w:space="0" w:color="auto"/>
              <w:right w:val="single" w:sz="4" w:space="0" w:color="auto"/>
            </w:tcBorders>
          </w:tcPr>
          <w:p w:rsidR="0004556E" w:rsidRPr="00C34244" w:rsidRDefault="0004556E" w:rsidP="0004556E">
            <w:pPr>
              <w:widowControl w:val="0"/>
              <w:autoSpaceDE w:val="0"/>
              <w:autoSpaceDN w:val="0"/>
              <w:adjustRightInd w:val="0"/>
              <w:spacing w:after="0" w:line="240" w:lineRule="auto"/>
              <w:ind w:left="-110" w:right="-246"/>
              <w:jc w:val="center"/>
              <w:rPr>
                <w:rFonts w:eastAsia="Times New Roman"/>
                <w:b/>
                <w:color w:val="auto"/>
                <w:sz w:val="22"/>
                <w:szCs w:val="22"/>
                <w:lang w:val="uk-UA" w:eastAsia="ru-RU"/>
              </w:rPr>
            </w:pPr>
            <w:r w:rsidRPr="00C34244">
              <w:rPr>
                <w:rFonts w:eastAsia="Times New Roman"/>
                <w:b/>
                <w:color w:val="auto"/>
                <w:sz w:val="22"/>
                <w:szCs w:val="22"/>
                <w:lang w:val="uk-UA" w:eastAsia="ru-RU"/>
              </w:rPr>
              <w:t>2210,0</w:t>
            </w:r>
          </w:p>
        </w:tc>
        <w:tc>
          <w:tcPr>
            <w:tcW w:w="1275" w:type="dxa"/>
            <w:tcBorders>
              <w:top w:val="single" w:sz="4" w:space="0" w:color="auto"/>
              <w:left w:val="single" w:sz="4" w:space="0" w:color="auto"/>
              <w:bottom w:val="single" w:sz="4" w:space="0" w:color="auto"/>
              <w:right w:val="single" w:sz="4" w:space="0" w:color="auto"/>
            </w:tcBorders>
          </w:tcPr>
          <w:p w:rsidR="0004556E" w:rsidRPr="00C34244" w:rsidRDefault="0004556E" w:rsidP="0004556E">
            <w:pPr>
              <w:widowControl w:val="0"/>
              <w:autoSpaceDE w:val="0"/>
              <w:autoSpaceDN w:val="0"/>
              <w:adjustRightInd w:val="0"/>
              <w:spacing w:after="0" w:line="240" w:lineRule="auto"/>
              <w:rPr>
                <w:rFonts w:eastAsia="Times New Roman"/>
                <w:color w:val="auto"/>
                <w:sz w:val="22"/>
                <w:szCs w:val="22"/>
                <w:lang w:val="uk-UA" w:eastAsia="ru-RU"/>
              </w:rPr>
            </w:pPr>
          </w:p>
        </w:tc>
      </w:tr>
    </w:tbl>
    <w:p w:rsidR="00C34244" w:rsidRPr="00C34244" w:rsidRDefault="00C34244" w:rsidP="00C34244">
      <w:pPr>
        <w:spacing w:after="0" w:line="240" w:lineRule="auto"/>
        <w:jc w:val="both"/>
        <w:rPr>
          <w:rFonts w:eastAsia="Times New Roman"/>
          <w:color w:val="auto"/>
          <w:szCs w:val="28"/>
          <w:lang w:val="uk-UA" w:eastAsia="ru-RU"/>
        </w:rPr>
      </w:pPr>
    </w:p>
    <w:p w:rsidR="00C34244" w:rsidRPr="00C34244" w:rsidRDefault="00C34244" w:rsidP="00C34244">
      <w:pPr>
        <w:spacing w:after="0" w:line="240" w:lineRule="auto"/>
        <w:ind w:firstLine="708"/>
        <w:jc w:val="center"/>
        <w:rPr>
          <w:rFonts w:eastAsia="Times New Roman"/>
          <w:b/>
          <w:color w:val="auto"/>
          <w:spacing w:val="-5"/>
          <w:szCs w:val="28"/>
          <w:lang w:val="uk-UA" w:eastAsia="ru-RU"/>
        </w:rPr>
      </w:pPr>
      <w:r w:rsidRPr="00C34244">
        <w:rPr>
          <w:rFonts w:eastAsia="Times New Roman"/>
          <w:b/>
          <w:color w:val="auto"/>
          <w:szCs w:val="28"/>
          <w:lang w:val="uk-UA" w:eastAsia="ru-RU"/>
        </w:rPr>
        <w:lastRenderedPageBreak/>
        <w:t>8. Соціальна підтримка Захисників і Захисниць Укр</w:t>
      </w:r>
      <w:bookmarkStart w:id="0" w:name="_GoBack"/>
      <w:bookmarkEnd w:id="0"/>
      <w:r w:rsidRPr="00C34244">
        <w:rPr>
          <w:rFonts w:eastAsia="Times New Roman"/>
          <w:b/>
          <w:color w:val="auto"/>
          <w:szCs w:val="28"/>
          <w:lang w:val="uk-UA" w:eastAsia="ru-RU"/>
        </w:rPr>
        <w:t>аїни,  їх сімей та</w:t>
      </w:r>
      <w:r w:rsidRPr="00C34244">
        <w:rPr>
          <w:rFonts w:eastAsia="Times New Roman"/>
          <w:b/>
          <w:color w:val="auto"/>
          <w:w w:val="102"/>
          <w:szCs w:val="28"/>
          <w:lang w:val="uk-UA" w:eastAsia="ru-RU"/>
        </w:rPr>
        <w:t xml:space="preserve"> членів сімей  загиблих (померлих) військовослужбовців</w:t>
      </w:r>
      <w:r w:rsidRPr="00C34244">
        <w:rPr>
          <w:rFonts w:eastAsia="Times New Roman"/>
          <w:b/>
          <w:color w:val="auto"/>
          <w:szCs w:val="28"/>
          <w:lang w:val="uk-UA" w:eastAsia="ru-RU"/>
        </w:rPr>
        <w:t xml:space="preserve">, які є мешканцями </w:t>
      </w:r>
      <w:r w:rsidRPr="00C34244">
        <w:rPr>
          <w:rFonts w:eastAsia="Times New Roman"/>
          <w:b/>
          <w:color w:val="auto"/>
          <w:spacing w:val="-5"/>
          <w:szCs w:val="28"/>
          <w:lang w:val="uk-UA" w:eastAsia="ru-RU"/>
        </w:rPr>
        <w:t>Новгород-Сіверської міської територіальної громади на 2026-2030 роки</w:t>
      </w:r>
    </w:p>
    <w:p w:rsidR="00C34244" w:rsidRPr="00C34244" w:rsidRDefault="00C34244" w:rsidP="00C34244">
      <w:pPr>
        <w:spacing w:after="0" w:line="240" w:lineRule="auto"/>
        <w:ind w:firstLine="708"/>
        <w:jc w:val="center"/>
        <w:rPr>
          <w:rFonts w:eastAsia="Times New Roman"/>
          <w:b/>
          <w:color w:val="auto"/>
          <w:spacing w:val="-5"/>
          <w:szCs w:val="28"/>
          <w:lang w:val="uk-UA" w:eastAsia="ru-RU"/>
        </w:rPr>
      </w:pPr>
    </w:p>
    <w:tbl>
      <w:tblPr>
        <w:tblW w:w="15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1"/>
        <w:gridCol w:w="1422"/>
        <w:gridCol w:w="2552"/>
        <w:gridCol w:w="1134"/>
        <w:gridCol w:w="850"/>
        <w:gridCol w:w="1276"/>
        <w:gridCol w:w="992"/>
        <w:gridCol w:w="851"/>
        <w:gridCol w:w="850"/>
        <w:gridCol w:w="992"/>
        <w:gridCol w:w="851"/>
        <w:gridCol w:w="851"/>
        <w:gridCol w:w="850"/>
        <w:gridCol w:w="13"/>
        <w:gridCol w:w="1830"/>
        <w:gridCol w:w="13"/>
      </w:tblGrid>
      <w:tr w:rsidR="00C34244" w:rsidRPr="00C34244" w:rsidTr="00C34244">
        <w:trPr>
          <w:trHeight w:val="503"/>
          <w:jc w:val="center"/>
        </w:trPr>
        <w:tc>
          <w:tcPr>
            <w:tcW w:w="421" w:type="dxa"/>
            <w:vMerge w:val="restart"/>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4"/>
                <w:szCs w:val="24"/>
                <w:lang w:val="uk-UA" w:eastAsia="ru-RU"/>
              </w:rPr>
            </w:pPr>
            <w:r w:rsidRPr="00C34244">
              <w:rPr>
                <w:rFonts w:eastAsia="Times New Roman"/>
                <w:b/>
                <w:color w:val="auto"/>
                <w:sz w:val="22"/>
                <w:szCs w:val="22"/>
                <w:lang w:val="uk-UA" w:eastAsia="ru-RU"/>
              </w:rPr>
              <w:t>№ з/п</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4"/>
                <w:szCs w:val="24"/>
                <w:lang w:val="uk-UA" w:eastAsia="ru-RU"/>
              </w:rPr>
            </w:pPr>
          </w:p>
        </w:tc>
        <w:tc>
          <w:tcPr>
            <w:tcW w:w="1422" w:type="dxa"/>
            <w:vMerge w:val="restart"/>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4"/>
                <w:szCs w:val="24"/>
                <w:lang w:val="uk-UA" w:eastAsia="ru-RU"/>
              </w:rPr>
            </w:pPr>
            <w:r w:rsidRPr="00C34244">
              <w:rPr>
                <w:rFonts w:eastAsia="Times New Roman"/>
                <w:b/>
                <w:color w:val="auto"/>
                <w:sz w:val="22"/>
                <w:szCs w:val="22"/>
                <w:lang w:val="uk-UA" w:eastAsia="ru-RU"/>
              </w:rPr>
              <w:t>Назва напряму</w:t>
            </w:r>
          </w:p>
          <w:p w:rsidR="00C34244" w:rsidRPr="00C34244" w:rsidRDefault="00C34244" w:rsidP="00C34244">
            <w:pPr>
              <w:widowControl w:val="0"/>
              <w:autoSpaceDE w:val="0"/>
              <w:autoSpaceDN w:val="0"/>
              <w:adjustRightInd w:val="0"/>
              <w:spacing w:after="0" w:line="240" w:lineRule="auto"/>
              <w:jc w:val="center"/>
              <w:rPr>
                <w:rFonts w:eastAsia="Times New Roman"/>
                <w:b/>
                <w:color w:val="auto"/>
                <w:sz w:val="24"/>
                <w:szCs w:val="24"/>
                <w:lang w:val="uk-UA" w:eastAsia="ru-RU"/>
              </w:rPr>
            </w:pPr>
            <w:r w:rsidRPr="00C34244">
              <w:rPr>
                <w:rFonts w:eastAsia="Times New Roman"/>
                <w:b/>
                <w:color w:val="auto"/>
                <w:sz w:val="22"/>
                <w:szCs w:val="22"/>
                <w:lang w:val="uk-UA" w:eastAsia="ru-RU"/>
              </w:rPr>
              <w:t>(пріоритетні завдання)</w:t>
            </w:r>
          </w:p>
        </w:tc>
        <w:tc>
          <w:tcPr>
            <w:tcW w:w="2552" w:type="dxa"/>
            <w:vMerge w:val="restart"/>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4"/>
                <w:szCs w:val="24"/>
                <w:lang w:val="uk-UA" w:eastAsia="ru-RU"/>
              </w:rPr>
            </w:pPr>
            <w:r w:rsidRPr="00C34244">
              <w:rPr>
                <w:rFonts w:eastAsia="Times New Roman"/>
                <w:b/>
                <w:color w:val="auto"/>
                <w:sz w:val="22"/>
                <w:szCs w:val="22"/>
                <w:lang w:val="uk-UA" w:eastAsia="ru-RU"/>
              </w:rPr>
              <w:t>Заходи програми</w:t>
            </w:r>
          </w:p>
        </w:tc>
        <w:tc>
          <w:tcPr>
            <w:tcW w:w="1134" w:type="dxa"/>
            <w:vMerge w:val="restart"/>
          </w:tcPr>
          <w:p w:rsidR="00C34244" w:rsidRPr="00C34244" w:rsidRDefault="00C34244" w:rsidP="00C34244">
            <w:pPr>
              <w:widowControl w:val="0"/>
              <w:autoSpaceDE w:val="0"/>
              <w:autoSpaceDN w:val="0"/>
              <w:adjustRightInd w:val="0"/>
              <w:spacing w:after="0" w:line="240" w:lineRule="auto"/>
              <w:ind w:left="-109" w:right="-117"/>
              <w:jc w:val="center"/>
              <w:rPr>
                <w:rFonts w:eastAsia="Times New Roman"/>
                <w:b/>
                <w:color w:val="auto"/>
                <w:sz w:val="22"/>
                <w:szCs w:val="22"/>
                <w:lang w:val="uk-UA" w:eastAsia="ru-RU"/>
              </w:rPr>
            </w:pPr>
            <w:r w:rsidRPr="00C34244">
              <w:rPr>
                <w:rFonts w:eastAsia="Times New Roman"/>
                <w:b/>
                <w:color w:val="auto"/>
                <w:sz w:val="22"/>
                <w:szCs w:val="22"/>
                <w:lang w:val="uk-UA" w:eastAsia="ru-RU"/>
              </w:rPr>
              <w:t>Цільова група (жінки/ чоловіки різних груп)</w:t>
            </w:r>
          </w:p>
        </w:tc>
        <w:tc>
          <w:tcPr>
            <w:tcW w:w="850" w:type="dxa"/>
            <w:vMerge w:val="restart"/>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4"/>
                <w:szCs w:val="24"/>
                <w:lang w:val="uk-UA" w:eastAsia="ru-RU"/>
              </w:rPr>
            </w:pPr>
            <w:r w:rsidRPr="00C34244">
              <w:rPr>
                <w:rFonts w:eastAsia="Times New Roman"/>
                <w:b/>
                <w:color w:val="auto"/>
                <w:sz w:val="22"/>
                <w:szCs w:val="22"/>
                <w:lang w:val="uk-UA" w:eastAsia="ru-RU"/>
              </w:rPr>
              <w:t>Строк виконання</w:t>
            </w:r>
          </w:p>
        </w:tc>
        <w:tc>
          <w:tcPr>
            <w:tcW w:w="1276" w:type="dxa"/>
            <w:vMerge w:val="restart"/>
          </w:tcPr>
          <w:p w:rsidR="00C34244" w:rsidRPr="00C34244" w:rsidRDefault="00C34244" w:rsidP="00C34244">
            <w:pPr>
              <w:widowControl w:val="0"/>
              <w:autoSpaceDE w:val="0"/>
              <w:autoSpaceDN w:val="0"/>
              <w:adjustRightInd w:val="0"/>
              <w:spacing w:after="0" w:line="240" w:lineRule="auto"/>
              <w:ind w:right="-109" w:hanging="115"/>
              <w:jc w:val="center"/>
              <w:rPr>
                <w:rFonts w:eastAsia="Times New Roman"/>
                <w:b/>
                <w:color w:val="auto"/>
                <w:sz w:val="24"/>
                <w:szCs w:val="24"/>
                <w:lang w:val="uk-UA" w:eastAsia="ru-RU"/>
              </w:rPr>
            </w:pPr>
            <w:r w:rsidRPr="00C34244">
              <w:rPr>
                <w:rFonts w:eastAsia="Times New Roman"/>
                <w:b/>
                <w:color w:val="auto"/>
                <w:sz w:val="22"/>
                <w:szCs w:val="22"/>
                <w:lang w:val="uk-UA" w:eastAsia="ru-RU"/>
              </w:rPr>
              <w:t>Виконавці</w:t>
            </w:r>
          </w:p>
        </w:tc>
        <w:tc>
          <w:tcPr>
            <w:tcW w:w="992" w:type="dxa"/>
            <w:vMerge w:val="restart"/>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Джерела </w:t>
            </w:r>
            <w:proofErr w:type="spellStart"/>
            <w:r w:rsidRPr="00C34244">
              <w:rPr>
                <w:rFonts w:eastAsia="Times New Roman"/>
                <w:b/>
                <w:color w:val="auto"/>
                <w:sz w:val="22"/>
                <w:szCs w:val="22"/>
                <w:lang w:val="uk-UA" w:eastAsia="ru-RU"/>
              </w:rPr>
              <w:t>фінансу-вання</w:t>
            </w:r>
            <w:proofErr w:type="spellEnd"/>
          </w:p>
        </w:tc>
        <w:tc>
          <w:tcPr>
            <w:tcW w:w="5258" w:type="dxa"/>
            <w:gridSpan w:val="7"/>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Орієнтовні обсяги фінансування, тис. грн, </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4"/>
                <w:szCs w:val="24"/>
                <w:lang w:val="uk-UA" w:eastAsia="ru-RU"/>
              </w:rPr>
            </w:pPr>
            <w:r w:rsidRPr="00C34244">
              <w:rPr>
                <w:rFonts w:eastAsia="Times New Roman"/>
                <w:b/>
                <w:color w:val="auto"/>
                <w:sz w:val="22"/>
                <w:szCs w:val="22"/>
                <w:lang w:val="uk-UA" w:eastAsia="ru-RU"/>
              </w:rPr>
              <w:t>у тому числі</w:t>
            </w:r>
          </w:p>
        </w:tc>
        <w:tc>
          <w:tcPr>
            <w:tcW w:w="1843" w:type="dxa"/>
            <w:gridSpan w:val="2"/>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4"/>
                <w:szCs w:val="24"/>
                <w:lang w:val="uk-UA" w:eastAsia="ru-RU"/>
              </w:rPr>
            </w:pPr>
            <w:r w:rsidRPr="00C34244">
              <w:rPr>
                <w:rFonts w:eastAsia="Times New Roman"/>
                <w:b/>
                <w:color w:val="auto"/>
                <w:sz w:val="22"/>
                <w:szCs w:val="22"/>
                <w:lang w:val="uk-UA" w:eastAsia="ru-RU"/>
              </w:rPr>
              <w:t>Очікуваний результат</w:t>
            </w:r>
          </w:p>
        </w:tc>
      </w:tr>
      <w:tr w:rsidR="00C34244" w:rsidRPr="00C34244" w:rsidTr="00C34244">
        <w:trPr>
          <w:gridAfter w:val="1"/>
          <w:wAfter w:w="13" w:type="dxa"/>
          <w:trHeight w:val="502"/>
          <w:jc w:val="center"/>
        </w:trPr>
        <w:tc>
          <w:tcPr>
            <w:tcW w:w="421"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4"/>
                <w:szCs w:val="24"/>
                <w:lang w:val="uk-UA" w:eastAsia="ru-RU"/>
              </w:rPr>
            </w:pPr>
          </w:p>
        </w:tc>
        <w:tc>
          <w:tcPr>
            <w:tcW w:w="1422" w:type="dxa"/>
            <w:vMerge/>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4"/>
                <w:szCs w:val="24"/>
                <w:lang w:val="uk-UA" w:eastAsia="ru-RU"/>
              </w:rPr>
            </w:pPr>
          </w:p>
        </w:tc>
        <w:tc>
          <w:tcPr>
            <w:tcW w:w="2552" w:type="dxa"/>
            <w:vMerge/>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4"/>
                <w:szCs w:val="24"/>
                <w:lang w:val="uk-UA" w:eastAsia="ru-RU"/>
              </w:rPr>
            </w:pPr>
          </w:p>
        </w:tc>
        <w:tc>
          <w:tcPr>
            <w:tcW w:w="1134" w:type="dxa"/>
            <w:vMerge/>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4"/>
                <w:szCs w:val="24"/>
                <w:lang w:val="uk-UA" w:eastAsia="ru-RU"/>
              </w:rPr>
            </w:pPr>
          </w:p>
        </w:tc>
        <w:tc>
          <w:tcPr>
            <w:tcW w:w="850" w:type="dxa"/>
            <w:vMerge/>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4"/>
                <w:szCs w:val="24"/>
                <w:lang w:val="uk-UA" w:eastAsia="ru-RU"/>
              </w:rPr>
            </w:pPr>
          </w:p>
        </w:tc>
        <w:tc>
          <w:tcPr>
            <w:tcW w:w="1276" w:type="dxa"/>
            <w:vMerge/>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4"/>
                <w:szCs w:val="24"/>
                <w:lang w:val="uk-UA" w:eastAsia="ru-RU"/>
              </w:rPr>
            </w:pPr>
          </w:p>
        </w:tc>
        <w:tc>
          <w:tcPr>
            <w:tcW w:w="992"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p>
        </w:tc>
        <w:tc>
          <w:tcPr>
            <w:tcW w:w="851"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4"/>
                <w:szCs w:val="24"/>
                <w:lang w:val="uk-UA" w:eastAsia="ru-RU"/>
              </w:rPr>
            </w:pPr>
            <w:r w:rsidRPr="00C34244">
              <w:rPr>
                <w:rFonts w:eastAsia="Times New Roman"/>
                <w:b/>
                <w:color w:val="auto"/>
                <w:sz w:val="22"/>
                <w:szCs w:val="22"/>
                <w:lang w:val="uk-UA" w:eastAsia="ru-RU"/>
              </w:rPr>
              <w:t>Всього</w:t>
            </w:r>
          </w:p>
        </w:tc>
        <w:tc>
          <w:tcPr>
            <w:tcW w:w="850" w:type="dxa"/>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2026</w:t>
            </w:r>
          </w:p>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рік</w:t>
            </w:r>
          </w:p>
        </w:tc>
        <w:tc>
          <w:tcPr>
            <w:tcW w:w="992" w:type="dxa"/>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2027</w:t>
            </w:r>
          </w:p>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рік</w:t>
            </w:r>
          </w:p>
        </w:tc>
        <w:tc>
          <w:tcPr>
            <w:tcW w:w="851" w:type="dxa"/>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2028</w:t>
            </w:r>
          </w:p>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рік</w:t>
            </w:r>
          </w:p>
        </w:tc>
        <w:tc>
          <w:tcPr>
            <w:tcW w:w="851" w:type="dxa"/>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2029</w:t>
            </w:r>
          </w:p>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рік</w:t>
            </w:r>
          </w:p>
        </w:tc>
        <w:tc>
          <w:tcPr>
            <w:tcW w:w="850" w:type="dxa"/>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2030 рік</w:t>
            </w:r>
          </w:p>
        </w:tc>
        <w:tc>
          <w:tcPr>
            <w:tcW w:w="1843" w:type="dxa"/>
            <w:gridSpan w:val="2"/>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4"/>
                <w:szCs w:val="24"/>
                <w:lang w:val="uk-UA" w:eastAsia="ru-RU"/>
              </w:rPr>
            </w:pPr>
          </w:p>
        </w:tc>
      </w:tr>
      <w:tr w:rsidR="00C34244" w:rsidRPr="00872FEE" w:rsidTr="00C34244">
        <w:trPr>
          <w:gridAfter w:val="1"/>
          <w:wAfter w:w="13" w:type="dxa"/>
          <w:trHeight w:val="502"/>
          <w:jc w:val="center"/>
        </w:trPr>
        <w:tc>
          <w:tcPr>
            <w:tcW w:w="421" w:type="dxa"/>
            <w:vMerge w:val="restart"/>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 xml:space="preserve"> 8.1</w:t>
            </w:r>
          </w:p>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1422" w:type="dxa"/>
            <w:vMerge w:val="restart"/>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Матеріальна підтримка членів  сімей</w:t>
            </w:r>
          </w:p>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загиблих (померлих) військовослужбовців, Захисників і Захисниць України</w:t>
            </w:r>
          </w:p>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552" w:type="dxa"/>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Надання декількох видів грошової допомоги відповідно до Положення, а саме:</w:t>
            </w:r>
          </w:p>
        </w:tc>
        <w:tc>
          <w:tcPr>
            <w:tcW w:w="1134"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850"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2026-2030 роки</w:t>
            </w:r>
          </w:p>
        </w:tc>
        <w:tc>
          <w:tcPr>
            <w:tcW w:w="1276"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tc>
        <w:tc>
          <w:tcPr>
            <w:tcW w:w="992"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1"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5470,0</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з них:</w:t>
            </w:r>
          </w:p>
        </w:tc>
        <w:tc>
          <w:tcPr>
            <w:tcW w:w="850"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860,0</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з них:</w:t>
            </w:r>
          </w:p>
        </w:tc>
        <w:tc>
          <w:tcPr>
            <w:tcW w:w="992"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1060,0</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з них:</w:t>
            </w:r>
          </w:p>
        </w:tc>
        <w:tc>
          <w:tcPr>
            <w:tcW w:w="851"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1110,0</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з них:</w:t>
            </w:r>
          </w:p>
        </w:tc>
        <w:tc>
          <w:tcPr>
            <w:tcW w:w="851"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1220,0</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з них:</w:t>
            </w:r>
          </w:p>
        </w:tc>
        <w:tc>
          <w:tcPr>
            <w:tcW w:w="850"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1220,0</w:t>
            </w:r>
          </w:p>
          <w:p w:rsidR="00C34244" w:rsidRPr="00C34244" w:rsidRDefault="00C34244" w:rsidP="00C34244">
            <w:pPr>
              <w:spacing w:after="0" w:line="240" w:lineRule="auto"/>
              <w:jc w:val="center"/>
              <w:rPr>
                <w:rFonts w:eastAsia="Times New Roman"/>
                <w:color w:val="auto"/>
                <w:sz w:val="22"/>
                <w:szCs w:val="22"/>
                <w:lang w:val="uk-UA" w:eastAsia="ru-RU"/>
              </w:rPr>
            </w:pPr>
          </w:p>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з них:</w:t>
            </w:r>
          </w:p>
        </w:tc>
        <w:tc>
          <w:tcPr>
            <w:tcW w:w="1843" w:type="dxa"/>
            <w:gridSpan w:val="2"/>
          </w:tcPr>
          <w:p w:rsidR="00C34244" w:rsidRPr="00C34244" w:rsidRDefault="00C34244" w:rsidP="00C34244">
            <w:pPr>
              <w:tabs>
                <w:tab w:val="left" w:pos="3418"/>
              </w:tabs>
              <w:spacing w:after="0" w:line="240" w:lineRule="auto"/>
              <w:ind w:right="-122"/>
              <w:rPr>
                <w:rFonts w:eastAsia="Times New Roman"/>
                <w:color w:val="auto"/>
                <w:sz w:val="22"/>
                <w:szCs w:val="22"/>
                <w:lang w:val="uk-UA" w:eastAsia="ru-RU"/>
              </w:rPr>
            </w:pPr>
            <w:r w:rsidRPr="00C34244">
              <w:rPr>
                <w:rFonts w:eastAsia="Times New Roman"/>
                <w:color w:val="auto"/>
                <w:sz w:val="22"/>
                <w:szCs w:val="22"/>
                <w:lang w:val="uk-UA" w:eastAsia="ru-RU"/>
              </w:rPr>
              <w:t>Сприяння покращенню матеріального становища  членів  сімей загиблих (померлих) військовослужбовців, Захисників і Захисниць України</w:t>
            </w:r>
          </w:p>
        </w:tc>
      </w:tr>
      <w:tr w:rsidR="00C34244" w:rsidRPr="00872FEE" w:rsidTr="0010556A">
        <w:trPr>
          <w:gridAfter w:val="1"/>
          <w:wAfter w:w="13" w:type="dxa"/>
          <w:trHeight w:val="3468"/>
          <w:jc w:val="center"/>
        </w:trPr>
        <w:tc>
          <w:tcPr>
            <w:tcW w:w="421"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4"/>
                <w:szCs w:val="24"/>
                <w:lang w:val="uk-UA" w:eastAsia="ru-RU"/>
              </w:rPr>
            </w:pPr>
          </w:p>
        </w:tc>
        <w:tc>
          <w:tcPr>
            <w:tcW w:w="1422" w:type="dxa"/>
            <w:vMerge/>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552" w:type="dxa"/>
          </w:tcPr>
          <w:p w:rsidR="00C34244" w:rsidRPr="00C34244" w:rsidRDefault="00C34244" w:rsidP="00C34244">
            <w:pPr>
              <w:tabs>
                <w:tab w:val="left" w:pos="3418"/>
              </w:tabs>
              <w:spacing w:after="0" w:line="240" w:lineRule="auto"/>
              <w:ind w:right="-27"/>
              <w:rPr>
                <w:rFonts w:eastAsia="Times New Roman"/>
                <w:color w:val="auto"/>
                <w:sz w:val="22"/>
                <w:szCs w:val="22"/>
                <w:lang w:val="uk-UA" w:eastAsia="ru-RU"/>
              </w:rPr>
            </w:pPr>
            <w:r w:rsidRPr="00C34244">
              <w:rPr>
                <w:rFonts w:eastAsia="Times New Roman"/>
                <w:color w:val="auto"/>
                <w:sz w:val="22"/>
                <w:szCs w:val="22"/>
                <w:lang w:val="uk-UA" w:eastAsia="ru-RU"/>
              </w:rPr>
              <w:t>1)</w:t>
            </w:r>
            <w:r w:rsidR="00872FEE">
              <w:rPr>
                <w:rFonts w:eastAsia="Times New Roman"/>
                <w:color w:val="auto"/>
                <w:sz w:val="22"/>
                <w:szCs w:val="22"/>
                <w:lang w:val="uk-UA" w:eastAsia="ru-RU"/>
              </w:rPr>
              <w:t xml:space="preserve"> </w:t>
            </w:r>
            <w:r w:rsidRPr="00C34244">
              <w:rPr>
                <w:rFonts w:eastAsia="Times New Roman"/>
                <w:color w:val="auto"/>
                <w:sz w:val="22"/>
                <w:szCs w:val="22"/>
                <w:lang w:val="uk-UA" w:eastAsia="ru-RU"/>
              </w:rPr>
              <w:t>надання одноразової матеріальної допомоги членам сімей загиблих (померлих) військовослужбовців, Захисників і Захисниць України, які загинули чи померли внаслідок поранення, контузії, каліцтва або захворювання, одержаних при захисті Батьківщини відповідно до Положення</w:t>
            </w:r>
          </w:p>
        </w:tc>
        <w:tc>
          <w:tcPr>
            <w:tcW w:w="1134"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850"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При зверненні</w:t>
            </w:r>
          </w:p>
        </w:tc>
        <w:tc>
          <w:tcPr>
            <w:tcW w:w="1276"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tc>
        <w:tc>
          <w:tcPr>
            <w:tcW w:w="992"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2470,0</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400,0</w:t>
            </w:r>
          </w:p>
        </w:tc>
        <w:tc>
          <w:tcPr>
            <w:tcW w:w="992"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450,0</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sz w:val="22"/>
                <w:szCs w:val="22"/>
                <w:lang w:val="uk-UA" w:eastAsia="ru-RU"/>
              </w:rPr>
            </w:pPr>
            <w:r w:rsidRPr="00C34244">
              <w:rPr>
                <w:rFonts w:eastAsia="Times New Roman"/>
                <w:sz w:val="22"/>
                <w:szCs w:val="22"/>
                <w:lang w:val="uk-UA" w:eastAsia="ru-RU"/>
              </w:rPr>
              <w:t>500,0</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sz w:val="22"/>
                <w:szCs w:val="22"/>
                <w:lang w:val="uk-UA" w:eastAsia="ru-RU"/>
              </w:rPr>
            </w:pPr>
            <w:r w:rsidRPr="00C34244">
              <w:rPr>
                <w:rFonts w:eastAsia="Times New Roman"/>
                <w:sz w:val="22"/>
                <w:szCs w:val="22"/>
                <w:lang w:val="uk-UA" w:eastAsia="ru-RU"/>
              </w:rPr>
              <w:t>560,0</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sz w:val="22"/>
                <w:szCs w:val="22"/>
                <w:lang w:val="uk-UA" w:eastAsia="ru-RU"/>
              </w:rPr>
            </w:pPr>
            <w:r w:rsidRPr="00C34244">
              <w:rPr>
                <w:rFonts w:eastAsia="Times New Roman"/>
                <w:sz w:val="22"/>
                <w:szCs w:val="22"/>
                <w:lang w:val="uk-UA" w:eastAsia="ru-RU"/>
              </w:rPr>
              <w:t>560,0</w:t>
            </w:r>
          </w:p>
        </w:tc>
        <w:tc>
          <w:tcPr>
            <w:tcW w:w="1843" w:type="dxa"/>
            <w:gridSpan w:val="2"/>
          </w:tcPr>
          <w:p w:rsidR="00C34244" w:rsidRPr="00C34244" w:rsidRDefault="00C34244" w:rsidP="00C34244">
            <w:pPr>
              <w:tabs>
                <w:tab w:val="left" w:pos="3418"/>
              </w:tabs>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Сприяння покращенню матеріального становища   сімей загиблих (померлих) військовослужбовців, Захисників і Захисниць України</w:t>
            </w:r>
          </w:p>
          <w:p w:rsidR="00C34244" w:rsidRPr="00C34244" w:rsidRDefault="00C34244" w:rsidP="00C34244">
            <w:pPr>
              <w:tabs>
                <w:tab w:val="left" w:pos="3418"/>
              </w:tabs>
              <w:spacing w:after="0" w:line="240" w:lineRule="auto"/>
              <w:rPr>
                <w:rFonts w:eastAsia="Times New Roman"/>
                <w:color w:val="auto"/>
                <w:sz w:val="22"/>
                <w:szCs w:val="22"/>
                <w:lang w:val="uk-UA" w:eastAsia="ru-RU"/>
              </w:rPr>
            </w:pPr>
          </w:p>
        </w:tc>
      </w:tr>
      <w:tr w:rsidR="00C34244" w:rsidRPr="00872FEE" w:rsidTr="00C34244">
        <w:trPr>
          <w:gridAfter w:val="1"/>
          <w:wAfter w:w="13" w:type="dxa"/>
          <w:trHeight w:val="274"/>
          <w:jc w:val="center"/>
        </w:trPr>
        <w:tc>
          <w:tcPr>
            <w:tcW w:w="421"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4"/>
                <w:szCs w:val="24"/>
                <w:lang w:val="uk-UA" w:eastAsia="ru-RU"/>
              </w:rPr>
            </w:pPr>
          </w:p>
        </w:tc>
        <w:tc>
          <w:tcPr>
            <w:tcW w:w="1422" w:type="dxa"/>
            <w:vMerge/>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552" w:type="dxa"/>
          </w:tcPr>
          <w:p w:rsidR="00C34244" w:rsidRPr="00C34244" w:rsidRDefault="00C34244" w:rsidP="00C34244">
            <w:pPr>
              <w:tabs>
                <w:tab w:val="left" w:pos="3418"/>
              </w:tabs>
              <w:spacing w:after="0" w:line="240" w:lineRule="auto"/>
              <w:ind w:right="-123"/>
              <w:rPr>
                <w:rFonts w:eastAsia="Times New Roman"/>
                <w:color w:val="auto"/>
                <w:sz w:val="22"/>
                <w:szCs w:val="22"/>
                <w:lang w:val="uk-UA" w:eastAsia="ru-RU"/>
              </w:rPr>
            </w:pPr>
            <w:r w:rsidRPr="00C34244">
              <w:rPr>
                <w:rFonts w:eastAsia="Times New Roman"/>
                <w:color w:val="auto"/>
                <w:sz w:val="22"/>
                <w:szCs w:val="22"/>
                <w:lang w:val="uk-UA" w:eastAsia="ru-RU"/>
              </w:rPr>
              <w:t xml:space="preserve">2) надання щорічної матеріальної допомоги до Дня пам'яті Захисників України, які загинули в </w:t>
            </w:r>
            <w:r w:rsidRPr="00C34244">
              <w:rPr>
                <w:rFonts w:eastAsia="Times New Roman"/>
                <w:color w:val="auto"/>
                <w:sz w:val="22"/>
                <w:szCs w:val="22"/>
                <w:lang w:val="uk-UA" w:eastAsia="ru-RU"/>
              </w:rPr>
              <w:lastRenderedPageBreak/>
              <w:t>боротьбі за незалежність, суверенітет і територіальну цілісність України, на забезпечення побутових потреб, допомоги на оплату житлово-комунальних послуг, придбання скрапленого газу, твердого та рідкого пічного побутового палива,  членам сімей загиблих (померлих) Захисників  і Захисниць України яким встановлено статус відповідно до ст. 10, 10</w:t>
            </w:r>
            <w:r w:rsidRPr="00C34244">
              <w:rPr>
                <w:rFonts w:eastAsia="Times New Roman"/>
                <w:color w:val="auto"/>
                <w:sz w:val="22"/>
                <w:szCs w:val="22"/>
                <w:vertAlign w:val="superscript"/>
                <w:lang w:val="uk-UA" w:eastAsia="ru-RU"/>
              </w:rPr>
              <w:t>1</w:t>
            </w:r>
            <w:r w:rsidRPr="00C34244">
              <w:rPr>
                <w:rFonts w:eastAsia="Times New Roman"/>
                <w:color w:val="auto"/>
                <w:sz w:val="22"/>
                <w:szCs w:val="22"/>
                <w:lang w:val="uk-UA" w:eastAsia="ru-RU"/>
              </w:rPr>
              <w:t xml:space="preserve"> Закону України "Про статус ветеранів війни, гарантії їх соціального захисту", відповідно до Положення</w:t>
            </w:r>
          </w:p>
        </w:tc>
        <w:tc>
          <w:tcPr>
            <w:tcW w:w="1134"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Жінки/ чоловіки</w:t>
            </w:r>
          </w:p>
        </w:tc>
        <w:tc>
          <w:tcPr>
            <w:tcW w:w="850"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Щороку</w:t>
            </w:r>
          </w:p>
        </w:tc>
        <w:tc>
          <w:tcPr>
            <w:tcW w:w="1276"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tc>
        <w:tc>
          <w:tcPr>
            <w:tcW w:w="992" w:type="dxa"/>
          </w:tcPr>
          <w:p w:rsidR="00C34244" w:rsidRPr="00C34244" w:rsidRDefault="00C34244" w:rsidP="00C34244">
            <w:pPr>
              <w:spacing w:after="0" w:line="240" w:lineRule="auto"/>
              <w:ind w:left="-109" w:right="-108"/>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3000,0</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460,0</w:t>
            </w:r>
          </w:p>
        </w:tc>
        <w:tc>
          <w:tcPr>
            <w:tcW w:w="992"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610,0</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610,0</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660,0</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660,0</w:t>
            </w:r>
          </w:p>
        </w:tc>
        <w:tc>
          <w:tcPr>
            <w:tcW w:w="1843" w:type="dxa"/>
            <w:gridSpan w:val="2"/>
          </w:tcPr>
          <w:p w:rsidR="00C34244" w:rsidRPr="00C34244" w:rsidRDefault="00C34244" w:rsidP="00C34244">
            <w:pPr>
              <w:tabs>
                <w:tab w:val="left" w:pos="3418"/>
              </w:tabs>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 xml:space="preserve">Сприяння покращенню матеріального становища   </w:t>
            </w:r>
            <w:r w:rsidRPr="00C34244">
              <w:rPr>
                <w:rFonts w:eastAsia="Times New Roman"/>
                <w:color w:val="auto"/>
                <w:sz w:val="22"/>
                <w:szCs w:val="22"/>
                <w:lang w:val="uk-UA" w:eastAsia="ru-RU"/>
              </w:rPr>
              <w:lastRenderedPageBreak/>
              <w:t>сімей загиблих (померлих) військовослужбовців, Захисників і Захисниць України</w:t>
            </w:r>
          </w:p>
          <w:p w:rsidR="00C34244" w:rsidRPr="00C34244" w:rsidRDefault="00C34244" w:rsidP="00C34244">
            <w:pPr>
              <w:tabs>
                <w:tab w:val="left" w:pos="3418"/>
              </w:tabs>
              <w:spacing w:after="0" w:line="240" w:lineRule="auto"/>
              <w:rPr>
                <w:rFonts w:eastAsia="Times New Roman"/>
                <w:color w:val="auto"/>
                <w:sz w:val="22"/>
                <w:szCs w:val="22"/>
                <w:lang w:val="uk-UA" w:eastAsia="ru-RU"/>
              </w:rPr>
            </w:pPr>
          </w:p>
        </w:tc>
      </w:tr>
      <w:tr w:rsidR="00C34244" w:rsidRPr="00872FEE" w:rsidTr="00C34244">
        <w:trPr>
          <w:gridAfter w:val="1"/>
          <w:wAfter w:w="13" w:type="dxa"/>
          <w:trHeight w:val="72"/>
          <w:jc w:val="center"/>
        </w:trPr>
        <w:tc>
          <w:tcPr>
            <w:tcW w:w="421" w:type="dxa"/>
            <w:vMerge w:val="restart"/>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4"/>
                <w:szCs w:val="24"/>
                <w:lang w:val="uk-UA" w:eastAsia="ru-RU"/>
              </w:rPr>
            </w:pPr>
            <w:r w:rsidRPr="00C34244">
              <w:rPr>
                <w:rFonts w:eastAsia="Times New Roman"/>
                <w:color w:val="auto"/>
                <w:sz w:val="22"/>
                <w:szCs w:val="22"/>
                <w:lang w:val="uk-UA" w:eastAsia="ru-RU"/>
              </w:rPr>
              <w:lastRenderedPageBreak/>
              <w:t>8.2</w:t>
            </w:r>
          </w:p>
        </w:tc>
        <w:tc>
          <w:tcPr>
            <w:tcW w:w="1422" w:type="dxa"/>
            <w:vMerge w:val="restart"/>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Захист майнових прав  Захисників  і Захисниць України та сімей загиблих Захисників  і Захисниць України</w:t>
            </w:r>
          </w:p>
        </w:tc>
        <w:tc>
          <w:tcPr>
            <w:tcW w:w="2552" w:type="dxa"/>
          </w:tcPr>
          <w:p w:rsidR="00C34244" w:rsidRPr="00C34244" w:rsidRDefault="00C34244" w:rsidP="00C34244">
            <w:pPr>
              <w:tabs>
                <w:tab w:val="left" w:pos="3418"/>
              </w:tabs>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1) Сприяння реалізації прав Захисників  і Захисниць України, членів їх сімей, членів сімей загиблих та померлих Захисників  і Захисниць України на забезпечення земельними ділянками</w:t>
            </w:r>
          </w:p>
        </w:tc>
        <w:tc>
          <w:tcPr>
            <w:tcW w:w="1134"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850"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При зверненні</w:t>
            </w:r>
          </w:p>
        </w:tc>
        <w:tc>
          <w:tcPr>
            <w:tcW w:w="1276"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Відділ земельних відносин міської ради</w:t>
            </w:r>
          </w:p>
        </w:tc>
        <w:tc>
          <w:tcPr>
            <w:tcW w:w="992"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992"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1843" w:type="dxa"/>
            <w:gridSpan w:val="2"/>
          </w:tcPr>
          <w:p w:rsidR="00C34244" w:rsidRPr="00C34244" w:rsidRDefault="00C34244" w:rsidP="00C34244">
            <w:pPr>
              <w:tabs>
                <w:tab w:val="left" w:pos="3418"/>
              </w:tabs>
              <w:spacing w:after="0" w:line="240" w:lineRule="auto"/>
              <w:ind w:right="-122"/>
              <w:rPr>
                <w:rFonts w:eastAsia="Times New Roman"/>
                <w:color w:val="auto"/>
                <w:sz w:val="22"/>
                <w:szCs w:val="22"/>
                <w:lang w:val="uk-UA" w:eastAsia="ru-RU"/>
              </w:rPr>
            </w:pPr>
            <w:r w:rsidRPr="00C34244">
              <w:rPr>
                <w:rFonts w:eastAsia="Times New Roman"/>
                <w:color w:val="auto"/>
                <w:sz w:val="22"/>
                <w:szCs w:val="22"/>
                <w:lang w:val="uk-UA" w:eastAsia="ru-RU"/>
              </w:rPr>
              <w:t xml:space="preserve">Забезпечення права Захисників  і Захисниць України,  сімей загиблих </w:t>
            </w:r>
            <w:proofErr w:type="spellStart"/>
            <w:r w:rsidRPr="00C34244">
              <w:rPr>
                <w:rFonts w:eastAsia="Times New Roman"/>
                <w:color w:val="auto"/>
                <w:sz w:val="22"/>
                <w:szCs w:val="22"/>
                <w:lang w:val="uk-UA" w:eastAsia="ru-RU"/>
              </w:rPr>
              <w:t>Захисни-ків</w:t>
            </w:r>
            <w:proofErr w:type="spellEnd"/>
            <w:r w:rsidRPr="00C34244">
              <w:rPr>
                <w:rFonts w:eastAsia="Times New Roman"/>
                <w:color w:val="auto"/>
                <w:sz w:val="22"/>
                <w:szCs w:val="22"/>
                <w:lang w:val="uk-UA" w:eastAsia="ru-RU"/>
              </w:rPr>
              <w:t xml:space="preserve"> і Захисниць України на отримання земельних ділянок</w:t>
            </w:r>
          </w:p>
        </w:tc>
      </w:tr>
      <w:tr w:rsidR="00C34244" w:rsidRPr="00872FEE" w:rsidTr="00C34244">
        <w:trPr>
          <w:gridAfter w:val="1"/>
          <w:wAfter w:w="13" w:type="dxa"/>
          <w:trHeight w:val="72"/>
          <w:jc w:val="center"/>
        </w:trPr>
        <w:tc>
          <w:tcPr>
            <w:tcW w:w="421"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4"/>
                <w:szCs w:val="24"/>
                <w:lang w:val="uk-UA" w:eastAsia="ru-RU"/>
              </w:rPr>
            </w:pPr>
          </w:p>
        </w:tc>
        <w:tc>
          <w:tcPr>
            <w:tcW w:w="1422" w:type="dxa"/>
            <w:vMerge/>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552" w:type="dxa"/>
          </w:tcPr>
          <w:p w:rsidR="00C34244" w:rsidRPr="00C34244" w:rsidRDefault="00C34244" w:rsidP="00C34244">
            <w:pPr>
              <w:tabs>
                <w:tab w:val="left" w:pos="3418"/>
              </w:tabs>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 xml:space="preserve">2) Виявлення та облік членів сімей загиблих Захисників  і Захисниць України які потребують поліпшення житлових </w:t>
            </w:r>
            <w:r w:rsidRPr="00C34244">
              <w:rPr>
                <w:rFonts w:eastAsia="Times New Roman"/>
                <w:color w:val="auto"/>
                <w:sz w:val="22"/>
                <w:szCs w:val="22"/>
                <w:lang w:val="uk-UA" w:eastAsia="ru-RU"/>
              </w:rPr>
              <w:lastRenderedPageBreak/>
              <w:t xml:space="preserve">умов, але не перебувають на квартирному обліку  </w:t>
            </w:r>
          </w:p>
        </w:tc>
        <w:tc>
          <w:tcPr>
            <w:tcW w:w="1134"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Жінки/ чоловіки</w:t>
            </w:r>
          </w:p>
        </w:tc>
        <w:tc>
          <w:tcPr>
            <w:tcW w:w="850"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tc>
        <w:tc>
          <w:tcPr>
            <w:tcW w:w="1276"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 xml:space="preserve">Відділ </w:t>
            </w:r>
            <w:proofErr w:type="spellStart"/>
            <w:r w:rsidRPr="00C34244">
              <w:rPr>
                <w:rFonts w:eastAsia="Times New Roman"/>
                <w:color w:val="auto"/>
                <w:sz w:val="22"/>
                <w:szCs w:val="22"/>
                <w:lang w:val="uk-UA" w:eastAsia="ru-RU"/>
              </w:rPr>
              <w:t>житлово-комуналь-ного</w:t>
            </w:r>
            <w:proofErr w:type="spellEnd"/>
            <w:r w:rsidRPr="00C34244">
              <w:rPr>
                <w:rFonts w:eastAsia="Times New Roman"/>
                <w:color w:val="auto"/>
                <w:sz w:val="22"/>
                <w:szCs w:val="22"/>
                <w:lang w:val="uk-UA" w:eastAsia="ru-RU"/>
              </w:rPr>
              <w:t xml:space="preserve"> </w:t>
            </w:r>
            <w:proofErr w:type="spellStart"/>
            <w:r w:rsidRPr="00C34244">
              <w:rPr>
                <w:rFonts w:eastAsia="Times New Roman"/>
                <w:color w:val="auto"/>
                <w:sz w:val="22"/>
                <w:szCs w:val="22"/>
                <w:lang w:val="uk-UA" w:eastAsia="ru-RU"/>
              </w:rPr>
              <w:t>госпо-</w:t>
            </w:r>
            <w:r w:rsidRPr="00C34244">
              <w:rPr>
                <w:rFonts w:eastAsia="Times New Roman"/>
                <w:color w:val="auto"/>
                <w:sz w:val="22"/>
                <w:szCs w:val="22"/>
                <w:lang w:val="uk-UA" w:eastAsia="ru-RU"/>
              </w:rPr>
              <w:lastRenderedPageBreak/>
              <w:t>дарства</w:t>
            </w:r>
            <w:proofErr w:type="spellEnd"/>
          </w:p>
        </w:tc>
        <w:tc>
          <w:tcPr>
            <w:tcW w:w="992"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992"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1843" w:type="dxa"/>
            <w:gridSpan w:val="2"/>
          </w:tcPr>
          <w:p w:rsidR="00C34244" w:rsidRPr="00C34244" w:rsidRDefault="00C34244" w:rsidP="00C34244">
            <w:pPr>
              <w:tabs>
                <w:tab w:val="left" w:pos="3418"/>
              </w:tabs>
              <w:spacing w:after="0" w:line="240" w:lineRule="auto"/>
              <w:ind w:right="-122"/>
              <w:rPr>
                <w:rFonts w:eastAsia="Times New Roman"/>
                <w:color w:val="auto"/>
                <w:sz w:val="22"/>
                <w:szCs w:val="22"/>
                <w:lang w:val="uk-UA" w:eastAsia="ru-RU"/>
              </w:rPr>
            </w:pPr>
            <w:r w:rsidRPr="00C34244">
              <w:rPr>
                <w:rFonts w:eastAsia="Times New Roman"/>
                <w:color w:val="auto"/>
                <w:sz w:val="22"/>
                <w:szCs w:val="22"/>
                <w:lang w:val="uk-UA" w:eastAsia="ru-RU"/>
              </w:rPr>
              <w:t xml:space="preserve">Поліпшення житлових умов  членів сімей загиблих Захисників і </w:t>
            </w:r>
            <w:r w:rsidRPr="00C34244">
              <w:rPr>
                <w:rFonts w:eastAsia="Times New Roman"/>
                <w:color w:val="auto"/>
                <w:sz w:val="22"/>
                <w:szCs w:val="22"/>
                <w:lang w:val="uk-UA" w:eastAsia="ru-RU"/>
              </w:rPr>
              <w:lastRenderedPageBreak/>
              <w:t xml:space="preserve">Захисниць України </w:t>
            </w:r>
          </w:p>
        </w:tc>
      </w:tr>
      <w:tr w:rsidR="00C34244" w:rsidRPr="00872FEE" w:rsidTr="00C34244">
        <w:trPr>
          <w:gridAfter w:val="1"/>
          <w:wAfter w:w="13" w:type="dxa"/>
          <w:trHeight w:val="770"/>
          <w:jc w:val="center"/>
        </w:trPr>
        <w:tc>
          <w:tcPr>
            <w:tcW w:w="421" w:type="dxa"/>
            <w:vMerge w:val="restart"/>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4"/>
                <w:szCs w:val="24"/>
                <w:lang w:val="uk-UA" w:eastAsia="ru-RU"/>
              </w:rPr>
            </w:pPr>
            <w:r w:rsidRPr="00C34244">
              <w:rPr>
                <w:rFonts w:eastAsia="Times New Roman"/>
                <w:color w:val="auto"/>
                <w:sz w:val="22"/>
                <w:szCs w:val="22"/>
                <w:lang w:val="uk-UA" w:eastAsia="ru-RU"/>
              </w:rPr>
              <w:lastRenderedPageBreak/>
              <w:t>8.3</w:t>
            </w:r>
          </w:p>
        </w:tc>
        <w:tc>
          <w:tcPr>
            <w:tcW w:w="1422" w:type="dxa"/>
            <w:vMerge w:val="restart"/>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Надання комплексу послуг Захисникам і Захисницям України, членам їх сімей, сім’ям загиблих Захисників  і Захисниць України</w:t>
            </w:r>
          </w:p>
        </w:tc>
        <w:tc>
          <w:tcPr>
            <w:tcW w:w="2552" w:type="dxa"/>
          </w:tcPr>
          <w:p w:rsidR="00C34244" w:rsidRPr="00C34244" w:rsidRDefault="00C34244" w:rsidP="00C34244">
            <w:pPr>
              <w:tabs>
                <w:tab w:val="left" w:pos="3418"/>
              </w:tabs>
              <w:spacing w:after="0" w:line="240" w:lineRule="auto"/>
              <w:ind w:right="-168"/>
              <w:rPr>
                <w:rFonts w:eastAsia="Times New Roman"/>
                <w:color w:val="auto"/>
                <w:sz w:val="22"/>
                <w:szCs w:val="22"/>
                <w:lang w:val="uk-UA" w:eastAsia="ru-RU"/>
              </w:rPr>
            </w:pPr>
            <w:r w:rsidRPr="00C34244">
              <w:rPr>
                <w:rFonts w:eastAsia="Times New Roman"/>
                <w:color w:val="auto"/>
                <w:sz w:val="22"/>
                <w:szCs w:val="22"/>
                <w:lang w:val="uk-UA" w:eastAsia="ru-RU"/>
              </w:rPr>
              <w:t xml:space="preserve">1) Надання підтримки та психологічної  допомоги Захисникам  і Захисницям України, їх сім'ям  та сім’ям загиблих Захисників  і Захисниць України , організація відпочинку,  екскурсій, </w:t>
            </w:r>
            <w:proofErr w:type="spellStart"/>
            <w:r w:rsidRPr="00C34244">
              <w:rPr>
                <w:rFonts w:eastAsia="Times New Roman"/>
                <w:color w:val="auto"/>
                <w:sz w:val="22"/>
                <w:szCs w:val="22"/>
                <w:lang w:val="uk-UA" w:eastAsia="ru-RU"/>
              </w:rPr>
              <w:t>ретритів</w:t>
            </w:r>
            <w:proofErr w:type="spellEnd"/>
            <w:r w:rsidRPr="00C34244">
              <w:rPr>
                <w:rFonts w:eastAsia="Times New Roman"/>
                <w:color w:val="auto"/>
                <w:sz w:val="22"/>
                <w:szCs w:val="22"/>
                <w:lang w:val="uk-UA" w:eastAsia="ru-RU"/>
              </w:rPr>
              <w:t xml:space="preserve">,  та заходів з їх психоемоційного відновлення, організація </w:t>
            </w:r>
            <w:proofErr w:type="spellStart"/>
            <w:r w:rsidRPr="00C34244">
              <w:rPr>
                <w:rFonts w:eastAsia="Times New Roman"/>
                <w:color w:val="auto"/>
                <w:sz w:val="22"/>
                <w:szCs w:val="22"/>
                <w:lang w:val="uk-UA" w:eastAsia="ru-RU"/>
              </w:rPr>
              <w:t>кави-брейку</w:t>
            </w:r>
            <w:proofErr w:type="spellEnd"/>
            <w:r w:rsidRPr="00C34244">
              <w:rPr>
                <w:rFonts w:eastAsia="Times New Roman"/>
                <w:color w:val="auto"/>
                <w:sz w:val="22"/>
                <w:szCs w:val="22"/>
                <w:lang w:val="uk-UA" w:eastAsia="ru-RU"/>
              </w:rPr>
              <w:t xml:space="preserve"> під час таких зустрічей</w:t>
            </w:r>
          </w:p>
        </w:tc>
        <w:tc>
          <w:tcPr>
            <w:tcW w:w="1134"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850"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p>
        </w:tc>
        <w:tc>
          <w:tcPr>
            <w:tcW w:w="1276"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ЦНСП;</w:t>
            </w:r>
          </w:p>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відділ культури і туризму міської ради</w:t>
            </w:r>
          </w:p>
        </w:tc>
        <w:tc>
          <w:tcPr>
            <w:tcW w:w="992"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700,0</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100,0</w:t>
            </w:r>
          </w:p>
        </w:tc>
        <w:tc>
          <w:tcPr>
            <w:tcW w:w="992"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120,0</w:t>
            </w:r>
          </w:p>
        </w:tc>
        <w:tc>
          <w:tcPr>
            <w:tcW w:w="851" w:type="dxa"/>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140,0</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140,0</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200,0</w:t>
            </w:r>
          </w:p>
        </w:tc>
        <w:tc>
          <w:tcPr>
            <w:tcW w:w="1843" w:type="dxa"/>
            <w:gridSpan w:val="2"/>
          </w:tcPr>
          <w:p w:rsidR="00C34244" w:rsidRPr="00C34244" w:rsidRDefault="00C34244" w:rsidP="00C34244">
            <w:pPr>
              <w:tabs>
                <w:tab w:val="left" w:pos="3418"/>
              </w:tabs>
              <w:spacing w:after="0" w:line="240" w:lineRule="auto"/>
              <w:ind w:right="-122"/>
              <w:rPr>
                <w:rFonts w:eastAsia="Times New Roman"/>
                <w:color w:val="auto"/>
                <w:sz w:val="22"/>
                <w:szCs w:val="22"/>
                <w:lang w:val="uk-UA" w:eastAsia="ru-RU"/>
              </w:rPr>
            </w:pPr>
            <w:r w:rsidRPr="00C34244">
              <w:rPr>
                <w:rFonts w:eastAsia="Times New Roman"/>
                <w:color w:val="auto"/>
                <w:sz w:val="22"/>
                <w:szCs w:val="22"/>
                <w:lang w:val="uk-UA" w:eastAsia="ru-RU"/>
              </w:rPr>
              <w:t xml:space="preserve">Підтримка Захисників і Захисниць України, їх сімей та сімей загиблих Захисників і Захисниць України й </w:t>
            </w:r>
          </w:p>
        </w:tc>
      </w:tr>
      <w:tr w:rsidR="00C34244" w:rsidRPr="00872FEE" w:rsidTr="00C34244">
        <w:trPr>
          <w:gridAfter w:val="1"/>
          <w:wAfter w:w="13" w:type="dxa"/>
          <w:trHeight w:val="72"/>
          <w:jc w:val="center"/>
        </w:trPr>
        <w:tc>
          <w:tcPr>
            <w:tcW w:w="421"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4"/>
                <w:szCs w:val="24"/>
                <w:lang w:val="uk-UA" w:eastAsia="ru-RU"/>
              </w:rPr>
            </w:pPr>
          </w:p>
        </w:tc>
        <w:tc>
          <w:tcPr>
            <w:tcW w:w="1422" w:type="dxa"/>
            <w:vMerge/>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552" w:type="dxa"/>
          </w:tcPr>
          <w:p w:rsidR="00C34244" w:rsidRPr="00C34244" w:rsidRDefault="00C34244" w:rsidP="00C34244">
            <w:pPr>
              <w:tabs>
                <w:tab w:val="left" w:pos="3418"/>
              </w:tabs>
              <w:spacing w:after="0" w:line="240" w:lineRule="auto"/>
              <w:ind w:right="-27"/>
              <w:rPr>
                <w:rFonts w:eastAsia="Times New Roman"/>
                <w:color w:val="auto"/>
                <w:sz w:val="22"/>
                <w:szCs w:val="22"/>
                <w:lang w:val="uk-UA" w:eastAsia="ru-RU"/>
              </w:rPr>
            </w:pPr>
            <w:r w:rsidRPr="00C34244">
              <w:rPr>
                <w:rFonts w:eastAsia="Times New Roman"/>
                <w:color w:val="auto"/>
                <w:sz w:val="22"/>
                <w:szCs w:val="22"/>
                <w:lang w:val="uk-UA" w:eastAsia="ru-RU"/>
              </w:rPr>
              <w:t>2) Здійснення оцінки потреб та надання  комплексу соціальних  послуг Захисникам  і Захисницям України, їх сім'ям  та сім’ям загиблих Захисників  і Захисниць України</w:t>
            </w:r>
          </w:p>
        </w:tc>
        <w:tc>
          <w:tcPr>
            <w:tcW w:w="1134"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850"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tc>
        <w:tc>
          <w:tcPr>
            <w:tcW w:w="1276"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ЦНСП</w:t>
            </w:r>
          </w:p>
        </w:tc>
        <w:tc>
          <w:tcPr>
            <w:tcW w:w="992"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992"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1843" w:type="dxa"/>
            <w:gridSpan w:val="2"/>
          </w:tcPr>
          <w:p w:rsidR="00C34244" w:rsidRPr="00C34244" w:rsidRDefault="00C34244" w:rsidP="00C34244">
            <w:pPr>
              <w:tabs>
                <w:tab w:val="left" w:pos="3418"/>
              </w:tabs>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Допомога в подоланні складних життєвих обставин</w:t>
            </w:r>
          </w:p>
        </w:tc>
      </w:tr>
      <w:tr w:rsidR="00C34244" w:rsidRPr="00872FEE" w:rsidTr="00C34244">
        <w:trPr>
          <w:gridAfter w:val="1"/>
          <w:wAfter w:w="13" w:type="dxa"/>
          <w:trHeight w:val="72"/>
          <w:jc w:val="center"/>
        </w:trPr>
        <w:tc>
          <w:tcPr>
            <w:tcW w:w="421"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4"/>
                <w:szCs w:val="24"/>
                <w:lang w:val="uk-UA" w:eastAsia="ru-RU"/>
              </w:rPr>
            </w:pPr>
          </w:p>
        </w:tc>
        <w:tc>
          <w:tcPr>
            <w:tcW w:w="1422" w:type="dxa"/>
            <w:vMerge/>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552" w:type="dxa"/>
          </w:tcPr>
          <w:p w:rsidR="00C34244" w:rsidRPr="00C34244" w:rsidRDefault="00C34244" w:rsidP="00C34244">
            <w:pPr>
              <w:tabs>
                <w:tab w:val="left" w:pos="3418"/>
              </w:tabs>
              <w:spacing w:after="0" w:line="240" w:lineRule="auto"/>
              <w:ind w:right="-27"/>
              <w:rPr>
                <w:rFonts w:eastAsia="Times New Roman"/>
                <w:color w:val="auto"/>
                <w:sz w:val="22"/>
                <w:szCs w:val="22"/>
                <w:lang w:val="uk-UA" w:eastAsia="ru-RU"/>
              </w:rPr>
            </w:pPr>
            <w:r w:rsidRPr="00C34244">
              <w:rPr>
                <w:rFonts w:eastAsia="Times New Roman"/>
                <w:color w:val="auto"/>
                <w:sz w:val="22"/>
                <w:szCs w:val="22"/>
                <w:lang w:val="uk-UA" w:eastAsia="ru-RU"/>
              </w:rPr>
              <w:t>3) Надання допомоги у працевлаштуванні, сприяння у професійній підготовці, перепідготовці, підвищенні кваліфікації Захисникам  і Захисницям України</w:t>
            </w:r>
          </w:p>
        </w:tc>
        <w:tc>
          <w:tcPr>
            <w:tcW w:w="1134"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850"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2026-2030 роки</w:t>
            </w:r>
          </w:p>
        </w:tc>
        <w:tc>
          <w:tcPr>
            <w:tcW w:w="1276"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ФЧОЦЗ;</w:t>
            </w:r>
          </w:p>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tc>
        <w:tc>
          <w:tcPr>
            <w:tcW w:w="992"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992"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1843" w:type="dxa"/>
            <w:gridSpan w:val="2"/>
          </w:tcPr>
          <w:p w:rsidR="00C34244" w:rsidRPr="00C34244" w:rsidRDefault="00C34244" w:rsidP="00C34244">
            <w:pPr>
              <w:tabs>
                <w:tab w:val="left" w:pos="3418"/>
              </w:tabs>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Сприяння соціалізації громадян, які зазнали стресових впливів, забезпечення їх зайнятості</w:t>
            </w:r>
          </w:p>
        </w:tc>
      </w:tr>
      <w:tr w:rsidR="00C34244" w:rsidRPr="00872FEE" w:rsidTr="00C34244">
        <w:trPr>
          <w:gridAfter w:val="1"/>
          <w:wAfter w:w="13" w:type="dxa"/>
          <w:trHeight w:val="72"/>
          <w:jc w:val="center"/>
        </w:trPr>
        <w:tc>
          <w:tcPr>
            <w:tcW w:w="421"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4"/>
                <w:szCs w:val="24"/>
                <w:lang w:val="uk-UA" w:eastAsia="ru-RU"/>
              </w:rPr>
            </w:pPr>
          </w:p>
        </w:tc>
        <w:tc>
          <w:tcPr>
            <w:tcW w:w="1422" w:type="dxa"/>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552" w:type="dxa"/>
          </w:tcPr>
          <w:p w:rsidR="00C34244" w:rsidRPr="00C34244" w:rsidRDefault="00C34244" w:rsidP="00C34244">
            <w:pPr>
              <w:tabs>
                <w:tab w:val="left" w:pos="3418"/>
              </w:tabs>
              <w:spacing w:after="0" w:line="240" w:lineRule="auto"/>
              <w:ind w:right="-27"/>
              <w:rPr>
                <w:rFonts w:eastAsia="Times New Roman"/>
                <w:color w:val="auto"/>
                <w:sz w:val="22"/>
                <w:szCs w:val="22"/>
                <w:lang w:val="uk-UA" w:eastAsia="ru-RU"/>
              </w:rPr>
            </w:pPr>
            <w:r w:rsidRPr="00C34244">
              <w:rPr>
                <w:rFonts w:eastAsia="Times New Roman"/>
                <w:color w:val="auto"/>
                <w:sz w:val="22"/>
                <w:szCs w:val="22"/>
                <w:lang w:val="uk-UA" w:eastAsia="uk-UA"/>
              </w:rPr>
              <w:t>4) Організація та проведення інформаційно-просвітницьких, тематичних, культурно-</w:t>
            </w:r>
            <w:r w:rsidRPr="00C34244">
              <w:rPr>
                <w:rFonts w:eastAsia="Times New Roman"/>
                <w:color w:val="auto"/>
                <w:sz w:val="22"/>
                <w:szCs w:val="22"/>
                <w:lang w:val="uk-UA" w:eastAsia="uk-UA"/>
              </w:rPr>
              <w:lastRenderedPageBreak/>
              <w:t>масових, інших заходів за участю ветеранів війни та членів їх сімей</w:t>
            </w:r>
          </w:p>
        </w:tc>
        <w:tc>
          <w:tcPr>
            <w:tcW w:w="1134"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Жінки/чоловіки</w:t>
            </w:r>
          </w:p>
        </w:tc>
        <w:tc>
          <w:tcPr>
            <w:tcW w:w="850"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2026-2030 роки</w:t>
            </w:r>
          </w:p>
        </w:tc>
        <w:tc>
          <w:tcPr>
            <w:tcW w:w="1276" w:type="dxa"/>
          </w:tcPr>
          <w:p w:rsidR="00C34244" w:rsidRPr="00C34244" w:rsidRDefault="00C34244" w:rsidP="00C34244">
            <w:pPr>
              <w:tabs>
                <w:tab w:val="left" w:pos="3418"/>
              </w:tabs>
              <w:spacing w:after="0" w:line="240" w:lineRule="auto"/>
              <w:ind w:right="-73"/>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p w:rsidR="00C34244" w:rsidRPr="00C34244" w:rsidRDefault="00C34244" w:rsidP="00C34244">
            <w:pPr>
              <w:tabs>
                <w:tab w:val="left" w:pos="3418"/>
              </w:tabs>
              <w:spacing w:after="0" w:line="240" w:lineRule="auto"/>
              <w:ind w:right="-73"/>
              <w:jc w:val="center"/>
              <w:rPr>
                <w:rFonts w:eastAsia="Times New Roman"/>
                <w:color w:val="auto"/>
                <w:sz w:val="22"/>
                <w:szCs w:val="22"/>
                <w:lang w:val="uk-UA" w:eastAsia="ru-RU"/>
              </w:rPr>
            </w:pPr>
            <w:r w:rsidRPr="00C34244">
              <w:rPr>
                <w:rFonts w:eastAsia="Times New Roman"/>
                <w:color w:val="auto"/>
                <w:sz w:val="22"/>
                <w:szCs w:val="22"/>
                <w:lang w:val="uk-UA" w:eastAsia="ru-RU"/>
              </w:rPr>
              <w:t xml:space="preserve">ЦНСП; відділи міської ради: </w:t>
            </w:r>
            <w:r w:rsidRPr="00C34244">
              <w:rPr>
                <w:rFonts w:eastAsia="Times New Roman"/>
                <w:color w:val="auto"/>
                <w:sz w:val="22"/>
                <w:szCs w:val="22"/>
                <w:lang w:val="uk-UA" w:eastAsia="ru-RU"/>
              </w:rPr>
              <w:lastRenderedPageBreak/>
              <w:t xml:space="preserve">освіти, молоді та спорту; культури і туризму; сектор роботи з </w:t>
            </w:r>
            <w:proofErr w:type="spellStart"/>
            <w:r w:rsidRPr="00C34244">
              <w:rPr>
                <w:rFonts w:eastAsia="Times New Roman"/>
                <w:color w:val="auto"/>
                <w:sz w:val="22"/>
                <w:szCs w:val="22"/>
                <w:lang w:val="uk-UA" w:eastAsia="ru-RU"/>
              </w:rPr>
              <w:t>громадсь-кістю</w:t>
            </w:r>
            <w:proofErr w:type="spellEnd"/>
            <w:r w:rsidRPr="00C34244">
              <w:rPr>
                <w:rFonts w:eastAsia="Times New Roman"/>
                <w:color w:val="auto"/>
                <w:sz w:val="22"/>
                <w:szCs w:val="22"/>
                <w:lang w:val="uk-UA" w:eastAsia="ru-RU"/>
              </w:rPr>
              <w:t xml:space="preserve">  та з питань  діяльності</w:t>
            </w:r>
          </w:p>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ЗМІ</w:t>
            </w:r>
          </w:p>
        </w:tc>
        <w:tc>
          <w:tcPr>
            <w:tcW w:w="992"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Бюджет МТГ</w:t>
            </w: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155,0</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15,0</w:t>
            </w:r>
          </w:p>
        </w:tc>
        <w:tc>
          <w:tcPr>
            <w:tcW w:w="992"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30,0</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30,0</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30,0</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50,0</w:t>
            </w:r>
          </w:p>
        </w:tc>
        <w:tc>
          <w:tcPr>
            <w:tcW w:w="1843" w:type="dxa"/>
            <w:gridSpan w:val="2"/>
          </w:tcPr>
          <w:p w:rsidR="00C34244" w:rsidRPr="00C34244" w:rsidRDefault="00C34244" w:rsidP="00C34244">
            <w:pPr>
              <w:tabs>
                <w:tab w:val="left" w:pos="3418"/>
              </w:tabs>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 xml:space="preserve">Забезпечення подяки живим Захисникам і Захисницям України, </w:t>
            </w:r>
          </w:p>
          <w:p w:rsidR="00C34244" w:rsidRPr="00C34244" w:rsidRDefault="00C34244" w:rsidP="00C34244">
            <w:pPr>
              <w:tabs>
                <w:tab w:val="left" w:pos="3418"/>
              </w:tabs>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lastRenderedPageBreak/>
              <w:t>сприяння їх відпочинку, комунікації з органами влади, відновлення  ментального здоров'я ветеранів та перехід від військового до цивільного життя</w:t>
            </w:r>
          </w:p>
        </w:tc>
      </w:tr>
      <w:tr w:rsidR="00C34244" w:rsidRPr="00872FEE" w:rsidTr="00C34244">
        <w:trPr>
          <w:gridAfter w:val="1"/>
          <w:wAfter w:w="13" w:type="dxa"/>
          <w:trHeight w:val="72"/>
          <w:jc w:val="center"/>
        </w:trPr>
        <w:tc>
          <w:tcPr>
            <w:tcW w:w="421"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4"/>
                <w:szCs w:val="24"/>
                <w:lang w:val="uk-UA" w:eastAsia="ru-RU"/>
              </w:rPr>
            </w:pP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4"/>
                <w:szCs w:val="24"/>
                <w:lang w:val="uk-UA" w:eastAsia="ru-RU"/>
              </w:rPr>
            </w:pPr>
          </w:p>
        </w:tc>
        <w:tc>
          <w:tcPr>
            <w:tcW w:w="1422" w:type="dxa"/>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552" w:type="dxa"/>
          </w:tcPr>
          <w:p w:rsidR="00C34244" w:rsidRPr="00C34244" w:rsidRDefault="00C34244" w:rsidP="00C34244">
            <w:pPr>
              <w:tabs>
                <w:tab w:val="left" w:pos="3418"/>
              </w:tabs>
              <w:spacing w:after="0" w:line="240" w:lineRule="auto"/>
              <w:ind w:right="-27"/>
              <w:rPr>
                <w:rFonts w:eastAsia="Times New Roman"/>
                <w:color w:val="auto"/>
                <w:sz w:val="22"/>
                <w:szCs w:val="22"/>
                <w:lang w:val="uk-UA" w:eastAsia="ru-RU"/>
              </w:rPr>
            </w:pPr>
            <w:r w:rsidRPr="00C34244">
              <w:rPr>
                <w:rFonts w:eastAsia="Times New Roman"/>
                <w:color w:val="auto"/>
                <w:sz w:val="22"/>
                <w:szCs w:val="22"/>
                <w:lang w:val="uk-UA" w:eastAsia="ru-RU"/>
              </w:rPr>
              <w:t>5) Сприяння організації та проведенню:</w:t>
            </w:r>
          </w:p>
          <w:p w:rsidR="00C34244" w:rsidRPr="00C34244" w:rsidRDefault="00C34244" w:rsidP="00C34244">
            <w:pPr>
              <w:tabs>
                <w:tab w:val="left" w:pos="3418"/>
              </w:tabs>
              <w:spacing w:after="0" w:line="240" w:lineRule="auto"/>
              <w:ind w:right="-27"/>
              <w:rPr>
                <w:rFonts w:eastAsia="Times New Roman"/>
                <w:color w:val="auto"/>
                <w:sz w:val="22"/>
                <w:szCs w:val="22"/>
                <w:lang w:val="uk-UA" w:eastAsia="ru-RU"/>
              </w:rPr>
            </w:pPr>
            <w:r w:rsidRPr="00C34244">
              <w:rPr>
                <w:rFonts w:eastAsia="Times New Roman"/>
                <w:color w:val="auto"/>
                <w:sz w:val="22"/>
                <w:szCs w:val="22"/>
                <w:lang w:val="uk-UA" w:eastAsia="ru-RU"/>
              </w:rPr>
              <w:t xml:space="preserve">благодійних заходів, спрямованих на підтримку Захисників і Захисниць України мешканців громади; </w:t>
            </w:r>
          </w:p>
          <w:p w:rsidR="00C34244" w:rsidRPr="00C34244" w:rsidRDefault="00C34244" w:rsidP="00C34244">
            <w:pPr>
              <w:tabs>
                <w:tab w:val="left" w:pos="3418"/>
              </w:tabs>
              <w:spacing w:after="0" w:line="240" w:lineRule="auto"/>
              <w:ind w:right="-27"/>
              <w:rPr>
                <w:rFonts w:eastAsia="Times New Roman"/>
                <w:color w:val="auto"/>
                <w:sz w:val="22"/>
                <w:szCs w:val="22"/>
                <w:lang w:val="uk-UA" w:eastAsia="ru-RU"/>
              </w:rPr>
            </w:pPr>
            <w:r w:rsidRPr="00C34244">
              <w:rPr>
                <w:rFonts w:eastAsia="Times New Roman"/>
                <w:color w:val="auto"/>
                <w:sz w:val="22"/>
                <w:szCs w:val="22"/>
                <w:lang w:val="uk-UA" w:eastAsia="ru-RU"/>
              </w:rPr>
              <w:t xml:space="preserve">урочистостей, зустрічей з нагоди відзначення державних і міських свят, пам’ятних подій і дат; </w:t>
            </w:r>
          </w:p>
          <w:p w:rsidR="00C34244" w:rsidRPr="00C34244" w:rsidRDefault="00C34244" w:rsidP="00C34244">
            <w:pPr>
              <w:tabs>
                <w:tab w:val="left" w:pos="3418"/>
              </w:tabs>
              <w:spacing w:after="0" w:line="240" w:lineRule="auto"/>
              <w:ind w:right="-27"/>
              <w:rPr>
                <w:rFonts w:eastAsia="Times New Roman"/>
                <w:color w:val="auto"/>
                <w:sz w:val="22"/>
                <w:szCs w:val="22"/>
                <w:lang w:val="uk-UA" w:eastAsia="ru-RU"/>
              </w:rPr>
            </w:pPr>
            <w:r w:rsidRPr="00C34244">
              <w:rPr>
                <w:rFonts w:eastAsia="Times New Roman"/>
                <w:color w:val="auto"/>
                <w:sz w:val="22"/>
                <w:szCs w:val="22"/>
                <w:lang w:val="uk-UA" w:eastAsia="ru-RU"/>
              </w:rPr>
              <w:t>заходів щодо привітань з визначними подіями Захисників і Захисниць України громади</w:t>
            </w:r>
          </w:p>
        </w:tc>
        <w:tc>
          <w:tcPr>
            <w:tcW w:w="1134"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850"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2026-2030 роки</w:t>
            </w:r>
          </w:p>
        </w:tc>
        <w:tc>
          <w:tcPr>
            <w:tcW w:w="1276" w:type="dxa"/>
          </w:tcPr>
          <w:p w:rsidR="00C34244" w:rsidRPr="00C34244" w:rsidRDefault="00C34244" w:rsidP="00C34244">
            <w:pPr>
              <w:tabs>
                <w:tab w:val="left" w:pos="3418"/>
              </w:tabs>
              <w:spacing w:after="0" w:line="240" w:lineRule="auto"/>
              <w:ind w:left="-82" w:right="-128"/>
              <w:jc w:val="center"/>
              <w:rPr>
                <w:rFonts w:eastAsia="Times New Roman"/>
                <w:color w:val="auto"/>
                <w:sz w:val="22"/>
                <w:szCs w:val="22"/>
                <w:lang w:val="uk-UA" w:eastAsia="ru-RU"/>
              </w:rPr>
            </w:pPr>
            <w:r w:rsidRPr="00C34244">
              <w:rPr>
                <w:rFonts w:eastAsia="Times New Roman"/>
                <w:color w:val="auto"/>
                <w:sz w:val="22"/>
                <w:szCs w:val="22"/>
                <w:lang w:val="uk-UA" w:eastAsia="ru-RU"/>
              </w:rPr>
              <w:t xml:space="preserve">Відділи міської ради: освіти, молоді та спорту; культури і туризму; сектор роботи з </w:t>
            </w:r>
            <w:proofErr w:type="spellStart"/>
            <w:r w:rsidRPr="00C34244">
              <w:rPr>
                <w:rFonts w:eastAsia="Times New Roman"/>
                <w:color w:val="auto"/>
                <w:sz w:val="22"/>
                <w:szCs w:val="22"/>
                <w:lang w:val="uk-UA" w:eastAsia="ru-RU"/>
              </w:rPr>
              <w:t>громадсь-кістю</w:t>
            </w:r>
            <w:proofErr w:type="spellEnd"/>
            <w:r w:rsidRPr="00C34244">
              <w:rPr>
                <w:rFonts w:eastAsia="Times New Roman"/>
                <w:color w:val="auto"/>
                <w:sz w:val="22"/>
                <w:szCs w:val="22"/>
                <w:lang w:val="uk-UA" w:eastAsia="ru-RU"/>
              </w:rPr>
              <w:t xml:space="preserve">  та з питань  діяльності</w:t>
            </w:r>
          </w:p>
          <w:p w:rsidR="00C34244" w:rsidRPr="00C34244" w:rsidRDefault="00C34244" w:rsidP="00C34244">
            <w:pPr>
              <w:tabs>
                <w:tab w:val="left" w:pos="3418"/>
              </w:tabs>
              <w:spacing w:after="0" w:line="240" w:lineRule="auto"/>
              <w:ind w:left="-82" w:right="-128"/>
              <w:jc w:val="center"/>
              <w:rPr>
                <w:rFonts w:eastAsia="Times New Roman"/>
                <w:color w:val="auto"/>
                <w:sz w:val="22"/>
                <w:szCs w:val="22"/>
                <w:lang w:val="uk-UA" w:eastAsia="ru-RU"/>
              </w:rPr>
            </w:pPr>
            <w:r w:rsidRPr="00C34244">
              <w:rPr>
                <w:rFonts w:eastAsia="Times New Roman"/>
                <w:color w:val="auto"/>
                <w:sz w:val="22"/>
                <w:szCs w:val="22"/>
                <w:lang w:val="uk-UA" w:eastAsia="ru-RU"/>
              </w:rPr>
              <w:t>ЗМІ;</w:t>
            </w:r>
          </w:p>
          <w:p w:rsidR="00C34244" w:rsidRPr="00C34244" w:rsidRDefault="00C34244" w:rsidP="00C34244">
            <w:pPr>
              <w:tabs>
                <w:tab w:val="left" w:pos="3418"/>
              </w:tabs>
              <w:spacing w:after="0" w:line="240" w:lineRule="auto"/>
              <w:ind w:left="-82" w:right="-128"/>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p w:rsidR="00C34244" w:rsidRPr="00C34244" w:rsidRDefault="00C34244" w:rsidP="00C34244">
            <w:pPr>
              <w:tabs>
                <w:tab w:val="left" w:pos="3418"/>
              </w:tabs>
              <w:spacing w:after="0" w:line="240" w:lineRule="auto"/>
              <w:ind w:left="-82" w:right="-128"/>
              <w:jc w:val="center"/>
              <w:rPr>
                <w:rFonts w:eastAsia="Times New Roman"/>
                <w:color w:val="auto"/>
                <w:sz w:val="22"/>
                <w:szCs w:val="22"/>
                <w:lang w:val="uk-UA" w:eastAsia="ru-RU"/>
              </w:rPr>
            </w:pPr>
            <w:r w:rsidRPr="00C34244">
              <w:rPr>
                <w:rFonts w:eastAsia="Times New Roman"/>
                <w:color w:val="auto"/>
                <w:sz w:val="22"/>
                <w:szCs w:val="22"/>
                <w:lang w:val="uk-UA" w:eastAsia="ru-RU"/>
              </w:rPr>
              <w:t>ЦНСП</w:t>
            </w:r>
          </w:p>
        </w:tc>
        <w:tc>
          <w:tcPr>
            <w:tcW w:w="992"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145,0</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15,0</w:t>
            </w:r>
          </w:p>
        </w:tc>
        <w:tc>
          <w:tcPr>
            <w:tcW w:w="992"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20,0</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30,0</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30,0</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50,0</w:t>
            </w:r>
          </w:p>
        </w:tc>
        <w:tc>
          <w:tcPr>
            <w:tcW w:w="1843" w:type="dxa"/>
            <w:gridSpan w:val="2"/>
          </w:tcPr>
          <w:p w:rsidR="00C34244" w:rsidRPr="00C34244" w:rsidRDefault="00C34244" w:rsidP="00C34244">
            <w:pPr>
              <w:tabs>
                <w:tab w:val="left" w:pos="3418"/>
              </w:tabs>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Формування активної громадянської та патріотичної  позиції</w:t>
            </w:r>
          </w:p>
        </w:tc>
      </w:tr>
      <w:tr w:rsidR="00C34244" w:rsidRPr="00872FEE" w:rsidTr="00C34244">
        <w:trPr>
          <w:gridAfter w:val="1"/>
          <w:wAfter w:w="13" w:type="dxa"/>
          <w:trHeight w:val="2329"/>
          <w:jc w:val="center"/>
        </w:trPr>
        <w:tc>
          <w:tcPr>
            <w:tcW w:w="421" w:type="dxa"/>
            <w:vMerge w:val="restart"/>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4"/>
                <w:szCs w:val="24"/>
                <w:lang w:val="uk-UA" w:eastAsia="ru-RU"/>
              </w:rPr>
            </w:pPr>
            <w:r w:rsidRPr="00C34244">
              <w:rPr>
                <w:rFonts w:eastAsia="Times New Roman"/>
                <w:color w:val="auto"/>
                <w:sz w:val="22"/>
                <w:szCs w:val="22"/>
                <w:lang w:val="uk-UA" w:eastAsia="ru-RU"/>
              </w:rPr>
              <w:t>8.4</w:t>
            </w:r>
          </w:p>
        </w:tc>
        <w:tc>
          <w:tcPr>
            <w:tcW w:w="1422" w:type="dxa"/>
            <w:vMerge w:val="restart"/>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Підтримка дітей  Захисників і Захисниць України</w:t>
            </w:r>
          </w:p>
        </w:tc>
        <w:tc>
          <w:tcPr>
            <w:tcW w:w="2552" w:type="dxa"/>
          </w:tcPr>
          <w:p w:rsidR="00C34244" w:rsidRPr="00C34244" w:rsidRDefault="00C34244" w:rsidP="00C34244">
            <w:pPr>
              <w:tabs>
                <w:tab w:val="left" w:pos="3418"/>
              </w:tabs>
              <w:spacing w:after="0" w:line="240" w:lineRule="auto"/>
              <w:ind w:right="-123"/>
              <w:rPr>
                <w:rFonts w:eastAsia="Times New Roman"/>
                <w:color w:val="auto"/>
                <w:sz w:val="22"/>
                <w:szCs w:val="22"/>
                <w:lang w:val="uk-UA" w:eastAsia="ru-RU"/>
              </w:rPr>
            </w:pPr>
            <w:r w:rsidRPr="00C34244">
              <w:rPr>
                <w:rFonts w:eastAsia="Times New Roman"/>
                <w:color w:val="auto"/>
                <w:sz w:val="22"/>
                <w:szCs w:val="22"/>
                <w:lang w:val="uk-UA" w:eastAsia="ru-RU"/>
              </w:rPr>
              <w:t>1) Забезпечення безкоштовним оздоровленням та відпочинком дітей загиблих учасників АТО, ООС, Захисників і Захисниць України та поранених, які втратили працездатність</w:t>
            </w:r>
          </w:p>
        </w:tc>
        <w:tc>
          <w:tcPr>
            <w:tcW w:w="1134"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850"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 xml:space="preserve">2026-2030 роки </w:t>
            </w:r>
          </w:p>
        </w:tc>
        <w:tc>
          <w:tcPr>
            <w:tcW w:w="1276"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Відділ освіти, молоді та спорту міської ради; УСВП</w:t>
            </w:r>
          </w:p>
        </w:tc>
        <w:tc>
          <w:tcPr>
            <w:tcW w:w="992"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 інші джерела</w:t>
            </w: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992"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1843" w:type="dxa"/>
            <w:gridSpan w:val="2"/>
          </w:tcPr>
          <w:p w:rsidR="00C34244" w:rsidRPr="00C34244" w:rsidRDefault="00C34244" w:rsidP="00C34244">
            <w:pPr>
              <w:tabs>
                <w:tab w:val="left" w:pos="3418"/>
              </w:tabs>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Поліпшення соціального захисту сімей Захисників  і Захисниць України</w:t>
            </w:r>
          </w:p>
        </w:tc>
      </w:tr>
      <w:tr w:rsidR="00C34244" w:rsidRPr="00872FEE" w:rsidTr="00C34244">
        <w:trPr>
          <w:gridAfter w:val="1"/>
          <w:wAfter w:w="13" w:type="dxa"/>
          <w:trHeight w:val="70"/>
          <w:jc w:val="center"/>
        </w:trPr>
        <w:tc>
          <w:tcPr>
            <w:tcW w:w="421"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422" w:type="dxa"/>
            <w:vMerge/>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552" w:type="dxa"/>
          </w:tcPr>
          <w:p w:rsidR="00C34244" w:rsidRPr="00C34244" w:rsidRDefault="00C34244" w:rsidP="00C34244">
            <w:pPr>
              <w:tabs>
                <w:tab w:val="left" w:pos="3418"/>
              </w:tabs>
              <w:spacing w:after="0" w:line="240" w:lineRule="auto"/>
              <w:ind w:right="-123"/>
              <w:rPr>
                <w:rFonts w:eastAsia="Times New Roman"/>
                <w:sz w:val="22"/>
                <w:szCs w:val="22"/>
                <w:shd w:val="clear" w:color="auto" w:fill="F8FAFF"/>
                <w:lang w:val="uk-UA" w:eastAsia="ru-RU"/>
              </w:rPr>
            </w:pPr>
            <w:r w:rsidRPr="00C34244">
              <w:rPr>
                <w:rFonts w:eastAsia="Times New Roman"/>
                <w:sz w:val="22"/>
                <w:szCs w:val="22"/>
                <w:shd w:val="clear" w:color="auto" w:fill="F8FAFF"/>
                <w:lang w:val="uk-UA" w:eastAsia="ru-RU"/>
              </w:rPr>
              <w:t>2) Відшкодування відповідно до чинного законодавства витрат вартості проїзду до місця оздоровлення (відпочинку) дитини (дітей) пільгових категорій і особи, що її (їх) супроводжує та назад при пред’явленні оригіналів проїзних квитків або шляхом відшкодування транспортних послуг підприємству-власнику транспортних засобів</w:t>
            </w:r>
          </w:p>
        </w:tc>
        <w:tc>
          <w:tcPr>
            <w:tcW w:w="1134"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850"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2026-2030 роки</w:t>
            </w:r>
          </w:p>
        </w:tc>
        <w:tc>
          <w:tcPr>
            <w:tcW w:w="1276"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Відділ освіти, молоді та спорту міської ради; УСВП</w:t>
            </w:r>
          </w:p>
        </w:tc>
        <w:tc>
          <w:tcPr>
            <w:tcW w:w="992"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690,0</w:t>
            </w:r>
          </w:p>
        </w:tc>
        <w:tc>
          <w:tcPr>
            <w:tcW w:w="850" w:type="dxa"/>
          </w:tcPr>
          <w:p w:rsidR="00C34244" w:rsidRPr="00C34244" w:rsidRDefault="00C34244" w:rsidP="00C34244">
            <w:pPr>
              <w:widowControl w:val="0"/>
              <w:autoSpaceDE w:val="0"/>
              <w:autoSpaceDN w:val="0"/>
              <w:adjustRightInd w:val="0"/>
              <w:spacing w:after="0" w:line="240" w:lineRule="auto"/>
              <w:ind w:left="-114" w:right="-108"/>
              <w:jc w:val="center"/>
              <w:rPr>
                <w:rFonts w:eastAsia="Times New Roman"/>
                <w:color w:val="auto"/>
                <w:sz w:val="22"/>
                <w:szCs w:val="22"/>
                <w:lang w:val="uk-UA" w:eastAsia="ru-RU"/>
              </w:rPr>
            </w:pPr>
            <w:r w:rsidRPr="00C34244">
              <w:rPr>
                <w:rFonts w:eastAsia="Times New Roman"/>
                <w:color w:val="auto"/>
                <w:sz w:val="22"/>
                <w:szCs w:val="22"/>
                <w:lang w:val="uk-UA" w:eastAsia="ru-RU"/>
              </w:rPr>
              <w:t>100,0</w:t>
            </w:r>
          </w:p>
        </w:tc>
        <w:tc>
          <w:tcPr>
            <w:tcW w:w="992" w:type="dxa"/>
          </w:tcPr>
          <w:p w:rsidR="00C34244" w:rsidRPr="00C34244" w:rsidRDefault="00C34244" w:rsidP="00C34244">
            <w:pPr>
              <w:widowControl w:val="0"/>
              <w:autoSpaceDE w:val="0"/>
              <w:autoSpaceDN w:val="0"/>
              <w:adjustRightInd w:val="0"/>
              <w:spacing w:after="0" w:line="240" w:lineRule="auto"/>
              <w:ind w:left="-104" w:right="-108"/>
              <w:jc w:val="center"/>
              <w:rPr>
                <w:rFonts w:eastAsia="Times New Roman"/>
                <w:color w:val="auto"/>
                <w:sz w:val="22"/>
                <w:szCs w:val="22"/>
                <w:lang w:val="uk-UA" w:eastAsia="ru-RU"/>
              </w:rPr>
            </w:pPr>
            <w:r w:rsidRPr="00C34244">
              <w:rPr>
                <w:rFonts w:eastAsia="Times New Roman"/>
                <w:color w:val="auto"/>
                <w:sz w:val="22"/>
                <w:szCs w:val="22"/>
                <w:lang w:val="uk-UA" w:eastAsia="ru-RU"/>
              </w:rPr>
              <w:t>120,0</w:t>
            </w:r>
          </w:p>
        </w:tc>
        <w:tc>
          <w:tcPr>
            <w:tcW w:w="851" w:type="dxa"/>
          </w:tcPr>
          <w:p w:rsidR="00C34244" w:rsidRPr="00C34244" w:rsidRDefault="00C34244" w:rsidP="00C34244">
            <w:pPr>
              <w:widowControl w:val="0"/>
              <w:autoSpaceDE w:val="0"/>
              <w:autoSpaceDN w:val="0"/>
              <w:adjustRightInd w:val="0"/>
              <w:spacing w:after="0" w:line="240" w:lineRule="auto"/>
              <w:ind w:right="-108" w:hanging="108"/>
              <w:jc w:val="center"/>
              <w:rPr>
                <w:rFonts w:eastAsia="Times New Roman"/>
                <w:color w:val="auto"/>
                <w:sz w:val="22"/>
                <w:szCs w:val="22"/>
                <w:lang w:val="uk-UA" w:eastAsia="ru-RU"/>
              </w:rPr>
            </w:pPr>
            <w:r w:rsidRPr="00C34244">
              <w:rPr>
                <w:rFonts w:eastAsia="Times New Roman"/>
                <w:color w:val="auto"/>
                <w:sz w:val="22"/>
                <w:szCs w:val="22"/>
                <w:lang w:val="uk-UA" w:eastAsia="ru-RU"/>
              </w:rPr>
              <w:t>150,0</w:t>
            </w:r>
          </w:p>
        </w:tc>
        <w:tc>
          <w:tcPr>
            <w:tcW w:w="851"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150,0</w:t>
            </w:r>
          </w:p>
        </w:tc>
        <w:tc>
          <w:tcPr>
            <w:tcW w:w="850" w:type="dxa"/>
          </w:tcPr>
          <w:p w:rsidR="00C34244" w:rsidRPr="00C34244" w:rsidRDefault="00C34244" w:rsidP="00C34244">
            <w:pPr>
              <w:widowControl w:val="0"/>
              <w:autoSpaceDE w:val="0"/>
              <w:autoSpaceDN w:val="0"/>
              <w:adjustRightInd w:val="0"/>
              <w:spacing w:after="0" w:line="240" w:lineRule="auto"/>
              <w:ind w:right="-108" w:hanging="111"/>
              <w:jc w:val="center"/>
              <w:rPr>
                <w:rFonts w:eastAsia="Times New Roman"/>
                <w:color w:val="auto"/>
                <w:sz w:val="22"/>
                <w:szCs w:val="22"/>
                <w:lang w:val="uk-UA" w:eastAsia="ru-RU"/>
              </w:rPr>
            </w:pPr>
            <w:r w:rsidRPr="00C34244">
              <w:rPr>
                <w:rFonts w:eastAsia="Times New Roman"/>
                <w:color w:val="auto"/>
                <w:sz w:val="22"/>
                <w:szCs w:val="22"/>
                <w:lang w:val="uk-UA" w:eastAsia="ru-RU"/>
              </w:rPr>
              <w:t>170,0</w:t>
            </w:r>
          </w:p>
        </w:tc>
        <w:tc>
          <w:tcPr>
            <w:tcW w:w="1843" w:type="dxa"/>
            <w:gridSpan w:val="2"/>
          </w:tcPr>
          <w:p w:rsidR="00C34244" w:rsidRPr="00C34244" w:rsidRDefault="00C34244" w:rsidP="00C34244">
            <w:pPr>
              <w:tabs>
                <w:tab w:val="left" w:pos="3418"/>
              </w:tabs>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Поліпшення соціального захисту сімей Захисників  і Захисниць України</w:t>
            </w:r>
          </w:p>
        </w:tc>
      </w:tr>
      <w:tr w:rsidR="00C34244" w:rsidRPr="00872FEE" w:rsidTr="00C34244">
        <w:trPr>
          <w:gridAfter w:val="1"/>
          <w:wAfter w:w="13" w:type="dxa"/>
          <w:trHeight w:val="72"/>
          <w:jc w:val="center"/>
        </w:trPr>
        <w:tc>
          <w:tcPr>
            <w:tcW w:w="421"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4"/>
                <w:szCs w:val="24"/>
                <w:lang w:val="uk-UA" w:eastAsia="ru-RU"/>
              </w:rPr>
            </w:pPr>
          </w:p>
        </w:tc>
        <w:tc>
          <w:tcPr>
            <w:tcW w:w="1422" w:type="dxa"/>
            <w:vMerge/>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552" w:type="dxa"/>
          </w:tcPr>
          <w:p w:rsidR="00C34244" w:rsidRPr="00C34244" w:rsidRDefault="00C34244" w:rsidP="0010556A">
            <w:pPr>
              <w:spacing w:after="0" w:line="240" w:lineRule="auto"/>
              <w:ind w:right="-105"/>
              <w:rPr>
                <w:rFonts w:eastAsia="Times New Roman"/>
                <w:color w:val="auto"/>
                <w:sz w:val="22"/>
                <w:szCs w:val="22"/>
                <w:lang w:val="uk-UA" w:eastAsia="ru-RU"/>
              </w:rPr>
            </w:pPr>
            <w:r w:rsidRPr="00C34244">
              <w:rPr>
                <w:rFonts w:eastAsia="Times New Roman"/>
                <w:color w:val="auto"/>
                <w:sz w:val="22"/>
                <w:szCs w:val="22"/>
                <w:lang w:val="uk-UA" w:eastAsia="ru-RU"/>
              </w:rPr>
              <w:t xml:space="preserve">3) Звільнення дітей учасників АТО, ООС, Захисників і Захисниць України від сплати за додаткові освітні послуги у державних і комунальних навчальних закладах, центрі дитячої та юнацької творчості, спортивній школі, музичній школі, гуртках, секціях при дошкільних, позашкільних і культурно-освітніх закладах </w:t>
            </w:r>
          </w:p>
        </w:tc>
        <w:tc>
          <w:tcPr>
            <w:tcW w:w="1134"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850"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2026-2030 роки</w:t>
            </w:r>
          </w:p>
        </w:tc>
        <w:tc>
          <w:tcPr>
            <w:tcW w:w="1276" w:type="dxa"/>
          </w:tcPr>
          <w:p w:rsidR="00C34244" w:rsidRPr="00C34244" w:rsidRDefault="00C34244" w:rsidP="00C34244">
            <w:pPr>
              <w:tabs>
                <w:tab w:val="left" w:pos="3418"/>
              </w:tabs>
              <w:spacing w:after="0" w:line="240" w:lineRule="auto"/>
              <w:ind w:right="-73"/>
              <w:jc w:val="center"/>
              <w:rPr>
                <w:rFonts w:eastAsia="Times New Roman"/>
                <w:color w:val="auto"/>
                <w:sz w:val="22"/>
                <w:szCs w:val="22"/>
                <w:lang w:val="uk-UA" w:eastAsia="ru-RU"/>
              </w:rPr>
            </w:pPr>
            <w:r w:rsidRPr="00C34244">
              <w:rPr>
                <w:rFonts w:eastAsia="Times New Roman"/>
                <w:color w:val="auto"/>
                <w:sz w:val="22"/>
                <w:szCs w:val="22"/>
                <w:lang w:val="uk-UA" w:eastAsia="ru-RU"/>
              </w:rPr>
              <w:t xml:space="preserve">Відділи міської ради: освіти, молоді та спорту; культури і туризму; сектор роботи з </w:t>
            </w:r>
            <w:proofErr w:type="spellStart"/>
            <w:r w:rsidRPr="00C34244">
              <w:rPr>
                <w:rFonts w:eastAsia="Times New Roman"/>
                <w:color w:val="auto"/>
                <w:sz w:val="22"/>
                <w:szCs w:val="22"/>
                <w:lang w:val="uk-UA" w:eastAsia="ru-RU"/>
              </w:rPr>
              <w:t>громадсь-</w:t>
            </w:r>
            <w:proofErr w:type="spellEnd"/>
          </w:p>
          <w:p w:rsidR="00C34244" w:rsidRPr="00C34244" w:rsidRDefault="00C34244" w:rsidP="00C34244">
            <w:pPr>
              <w:tabs>
                <w:tab w:val="left" w:pos="3418"/>
              </w:tabs>
              <w:spacing w:after="0" w:line="240" w:lineRule="auto"/>
              <w:ind w:right="-73"/>
              <w:jc w:val="center"/>
              <w:rPr>
                <w:rFonts w:eastAsia="Times New Roman"/>
                <w:color w:val="auto"/>
                <w:sz w:val="22"/>
                <w:szCs w:val="22"/>
                <w:lang w:val="uk-UA" w:eastAsia="ru-RU"/>
              </w:rPr>
            </w:pPr>
            <w:r w:rsidRPr="00C34244">
              <w:rPr>
                <w:rFonts w:eastAsia="Times New Roman"/>
                <w:color w:val="auto"/>
                <w:sz w:val="22"/>
                <w:szCs w:val="22"/>
                <w:lang w:val="uk-UA" w:eastAsia="ru-RU"/>
              </w:rPr>
              <w:t>кістю та з питань  діяльності ЗМІ</w:t>
            </w:r>
          </w:p>
        </w:tc>
        <w:tc>
          <w:tcPr>
            <w:tcW w:w="992"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992"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p>
        </w:tc>
        <w:tc>
          <w:tcPr>
            <w:tcW w:w="1843" w:type="dxa"/>
            <w:gridSpan w:val="2"/>
          </w:tcPr>
          <w:p w:rsidR="00C34244" w:rsidRPr="00C34244" w:rsidRDefault="00C34244" w:rsidP="00C34244">
            <w:pPr>
              <w:tabs>
                <w:tab w:val="left" w:pos="3418"/>
              </w:tabs>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Сприяння виявленню та розвитку талантів і здібностей дітей  Захисників  і Захисниць України</w:t>
            </w:r>
          </w:p>
        </w:tc>
      </w:tr>
      <w:tr w:rsidR="00C34244" w:rsidRPr="00C34244" w:rsidTr="00C34244">
        <w:trPr>
          <w:gridAfter w:val="1"/>
          <w:wAfter w:w="13" w:type="dxa"/>
          <w:trHeight w:val="72"/>
          <w:jc w:val="center"/>
        </w:trPr>
        <w:tc>
          <w:tcPr>
            <w:tcW w:w="421" w:type="dxa"/>
            <w:vMerge w:val="restart"/>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4"/>
                <w:szCs w:val="24"/>
                <w:lang w:val="uk-UA" w:eastAsia="ru-RU"/>
              </w:rPr>
            </w:pPr>
            <w:r w:rsidRPr="00C34244">
              <w:rPr>
                <w:rFonts w:eastAsia="Times New Roman"/>
                <w:color w:val="auto"/>
                <w:sz w:val="22"/>
                <w:szCs w:val="22"/>
                <w:lang w:val="uk-UA" w:eastAsia="ru-RU"/>
              </w:rPr>
              <w:t>8.5</w:t>
            </w:r>
          </w:p>
        </w:tc>
        <w:tc>
          <w:tcPr>
            <w:tcW w:w="1422" w:type="dxa"/>
            <w:vMerge w:val="restart"/>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 xml:space="preserve">Організація медичного обслуговування Захисників і Захисниць </w:t>
            </w:r>
            <w:r w:rsidRPr="00C34244">
              <w:rPr>
                <w:rFonts w:eastAsia="Times New Roman"/>
                <w:color w:val="auto"/>
                <w:sz w:val="22"/>
                <w:szCs w:val="22"/>
                <w:lang w:val="uk-UA" w:eastAsia="ru-RU"/>
              </w:rPr>
              <w:lastRenderedPageBreak/>
              <w:t>України</w:t>
            </w:r>
          </w:p>
        </w:tc>
        <w:tc>
          <w:tcPr>
            <w:tcW w:w="2552" w:type="dxa"/>
          </w:tcPr>
          <w:p w:rsidR="00C34244" w:rsidRPr="00C34244" w:rsidRDefault="00C34244" w:rsidP="00C34244">
            <w:pPr>
              <w:tabs>
                <w:tab w:val="left" w:pos="3418"/>
              </w:tabs>
              <w:spacing w:after="0" w:line="240" w:lineRule="auto"/>
              <w:ind w:right="-27"/>
              <w:rPr>
                <w:rFonts w:eastAsia="Times New Roman"/>
                <w:color w:val="auto"/>
                <w:sz w:val="22"/>
                <w:szCs w:val="22"/>
                <w:lang w:val="uk-UA" w:eastAsia="ru-RU"/>
              </w:rPr>
            </w:pPr>
            <w:r w:rsidRPr="00C34244">
              <w:rPr>
                <w:rFonts w:eastAsia="Times New Roman"/>
                <w:color w:val="auto"/>
                <w:sz w:val="22"/>
                <w:szCs w:val="22"/>
                <w:lang w:val="uk-UA" w:eastAsia="ru-RU"/>
              </w:rPr>
              <w:lastRenderedPageBreak/>
              <w:t xml:space="preserve">1) Забезпечення проведення обов’язкового медичного огляду військовослужбовців, звільнених у запас, та </w:t>
            </w:r>
            <w:r w:rsidRPr="00C34244">
              <w:rPr>
                <w:rFonts w:eastAsia="Times New Roman"/>
                <w:color w:val="auto"/>
                <w:sz w:val="22"/>
                <w:szCs w:val="22"/>
                <w:lang w:val="uk-UA" w:eastAsia="ru-RU"/>
              </w:rPr>
              <w:lastRenderedPageBreak/>
              <w:t xml:space="preserve">стаціонарне обстеження мобілізованих, у яких виявлені порушення стану здоров’я </w:t>
            </w:r>
          </w:p>
        </w:tc>
        <w:tc>
          <w:tcPr>
            <w:tcW w:w="1134"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Жінки/ чоловіки</w:t>
            </w:r>
          </w:p>
        </w:tc>
        <w:tc>
          <w:tcPr>
            <w:tcW w:w="850"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2026-2030 роки</w:t>
            </w:r>
          </w:p>
        </w:tc>
        <w:tc>
          <w:tcPr>
            <w:tcW w:w="1276" w:type="dxa"/>
          </w:tcPr>
          <w:p w:rsidR="00C34244" w:rsidRPr="00C34244" w:rsidRDefault="00C34244" w:rsidP="00C34244">
            <w:pPr>
              <w:tabs>
                <w:tab w:val="left" w:pos="3418"/>
              </w:tabs>
              <w:spacing w:after="0" w:line="240" w:lineRule="auto"/>
              <w:ind w:right="-112"/>
              <w:jc w:val="center"/>
              <w:rPr>
                <w:rFonts w:eastAsia="Times New Roman"/>
                <w:color w:val="auto"/>
                <w:sz w:val="22"/>
                <w:szCs w:val="22"/>
                <w:lang w:val="uk-UA" w:eastAsia="ru-RU"/>
              </w:rPr>
            </w:pPr>
            <w:r w:rsidRPr="00C34244">
              <w:rPr>
                <w:rFonts w:eastAsia="Times New Roman"/>
                <w:color w:val="auto"/>
                <w:sz w:val="22"/>
                <w:szCs w:val="22"/>
                <w:lang w:val="uk-UA" w:eastAsia="ru-RU"/>
              </w:rPr>
              <w:t>ЦМЛ, МЦПМСД</w:t>
            </w:r>
          </w:p>
        </w:tc>
        <w:tc>
          <w:tcPr>
            <w:tcW w:w="992"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992"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p>
        </w:tc>
        <w:tc>
          <w:tcPr>
            <w:tcW w:w="1843" w:type="dxa"/>
            <w:gridSpan w:val="2"/>
          </w:tcPr>
          <w:p w:rsidR="00C34244" w:rsidRPr="00C34244" w:rsidRDefault="00C34244" w:rsidP="00C34244">
            <w:pPr>
              <w:tabs>
                <w:tab w:val="left" w:pos="3418"/>
              </w:tabs>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Поліпшення індикативних показників здоров’я</w:t>
            </w:r>
          </w:p>
        </w:tc>
      </w:tr>
      <w:tr w:rsidR="00C34244" w:rsidRPr="00C34244" w:rsidTr="00C34244">
        <w:trPr>
          <w:gridAfter w:val="1"/>
          <w:wAfter w:w="13" w:type="dxa"/>
          <w:trHeight w:val="70"/>
          <w:jc w:val="center"/>
        </w:trPr>
        <w:tc>
          <w:tcPr>
            <w:tcW w:w="421"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4"/>
                <w:szCs w:val="24"/>
                <w:lang w:val="uk-UA" w:eastAsia="ru-RU"/>
              </w:rPr>
            </w:pPr>
          </w:p>
        </w:tc>
        <w:tc>
          <w:tcPr>
            <w:tcW w:w="1422" w:type="dxa"/>
            <w:vMerge/>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552" w:type="dxa"/>
          </w:tcPr>
          <w:p w:rsidR="00C34244" w:rsidRPr="00C34244" w:rsidRDefault="00C34244" w:rsidP="00C34244">
            <w:pPr>
              <w:tabs>
                <w:tab w:val="left" w:pos="3418"/>
              </w:tabs>
              <w:spacing w:after="0" w:line="240" w:lineRule="auto"/>
              <w:ind w:right="-168"/>
              <w:rPr>
                <w:rFonts w:eastAsia="Times New Roman"/>
                <w:color w:val="auto"/>
                <w:sz w:val="22"/>
                <w:szCs w:val="22"/>
                <w:lang w:val="uk-UA" w:eastAsia="ru-RU"/>
              </w:rPr>
            </w:pPr>
            <w:r w:rsidRPr="00C34244">
              <w:rPr>
                <w:rFonts w:eastAsia="Times New Roman"/>
                <w:color w:val="auto"/>
                <w:sz w:val="22"/>
                <w:szCs w:val="22"/>
                <w:lang w:val="uk-UA" w:eastAsia="ru-RU"/>
              </w:rPr>
              <w:t>2) Організація медичного супроводження демобілізованих військовослужбовців шляхом проведення періодичних медичних оглядів, надання всебічної допомоги у проходженні медик</w:t>
            </w:r>
            <w:r w:rsidR="0010556A">
              <w:rPr>
                <w:rFonts w:eastAsia="Times New Roman"/>
                <w:color w:val="auto"/>
                <w:sz w:val="22"/>
                <w:szCs w:val="22"/>
                <w:lang w:val="uk-UA" w:eastAsia="ru-RU"/>
              </w:rPr>
              <w:t>о-соціальних експертних комісій</w:t>
            </w:r>
          </w:p>
        </w:tc>
        <w:tc>
          <w:tcPr>
            <w:tcW w:w="1134"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850"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2026-2030 роки</w:t>
            </w:r>
          </w:p>
        </w:tc>
        <w:tc>
          <w:tcPr>
            <w:tcW w:w="1276" w:type="dxa"/>
          </w:tcPr>
          <w:p w:rsidR="00C34244" w:rsidRPr="00C34244" w:rsidRDefault="00C34244" w:rsidP="00C34244">
            <w:pPr>
              <w:tabs>
                <w:tab w:val="left" w:pos="3418"/>
              </w:tabs>
              <w:spacing w:after="0" w:line="240" w:lineRule="auto"/>
              <w:ind w:right="-112"/>
              <w:jc w:val="center"/>
              <w:rPr>
                <w:rFonts w:eastAsia="Times New Roman"/>
                <w:color w:val="auto"/>
                <w:sz w:val="22"/>
                <w:szCs w:val="22"/>
                <w:lang w:val="uk-UA" w:eastAsia="ru-RU"/>
              </w:rPr>
            </w:pPr>
            <w:r w:rsidRPr="00C34244">
              <w:rPr>
                <w:rFonts w:eastAsia="Times New Roman"/>
                <w:color w:val="auto"/>
                <w:sz w:val="22"/>
                <w:szCs w:val="22"/>
                <w:lang w:val="uk-UA" w:eastAsia="ru-RU"/>
              </w:rPr>
              <w:t>ЦМЛ, МЦПМСД</w:t>
            </w:r>
          </w:p>
        </w:tc>
        <w:tc>
          <w:tcPr>
            <w:tcW w:w="992"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992"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p>
        </w:tc>
        <w:tc>
          <w:tcPr>
            <w:tcW w:w="1843" w:type="dxa"/>
            <w:gridSpan w:val="2"/>
          </w:tcPr>
          <w:p w:rsidR="00C34244" w:rsidRPr="00C34244" w:rsidRDefault="00C34244" w:rsidP="00C34244">
            <w:pPr>
              <w:tabs>
                <w:tab w:val="left" w:pos="3418"/>
              </w:tabs>
              <w:spacing w:after="0" w:line="240" w:lineRule="auto"/>
              <w:rPr>
                <w:rFonts w:eastAsia="Times New Roman"/>
                <w:color w:val="auto"/>
                <w:sz w:val="22"/>
                <w:szCs w:val="22"/>
                <w:lang w:val="uk-UA" w:eastAsia="ru-RU"/>
              </w:rPr>
            </w:pPr>
          </w:p>
        </w:tc>
      </w:tr>
      <w:tr w:rsidR="00C34244" w:rsidRPr="00872FEE" w:rsidTr="00C34244">
        <w:trPr>
          <w:gridAfter w:val="1"/>
          <w:wAfter w:w="13" w:type="dxa"/>
          <w:trHeight w:val="278"/>
          <w:jc w:val="center"/>
        </w:trPr>
        <w:tc>
          <w:tcPr>
            <w:tcW w:w="421" w:type="dxa"/>
            <w:vMerge w:val="restart"/>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4"/>
                <w:szCs w:val="24"/>
                <w:lang w:val="uk-UA" w:eastAsia="ru-RU"/>
              </w:rPr>
            </w:pPr>
            <w:r w:rsidRPr="00C34244">
              <w:rPr>
                <w:rFonts w:eastAsia="Times New Roman"/>
                <w:color w:val="auto"/>
                <w:sz w:val="22"/>
                <w:szCs w:val="22"/>
                <w:lang w:val="uk-UA" w:eastAsia="ru-RU"/>
              </w:rPr>
              <w:t>8.6</w:t>
            </w:r>
          </w:p>
        </w:tc>
        <w:tc>
          <w:tcPr>
            <w:tcW w:w="1422" w:type="dxa"/>
            <w:vMerge w:val="restart"/>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Вшанування пам'яті загиблих учасників АТО, ООС, Захисників і Захисниць України та патріотичне виховання молодого покоління, заходи подяки, пошани до Захисників і Захисниць України</w:t>
            </w:r>
          </w:p>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552" w:type="dxa"/>
          </w:tcPr>
          <w:p w:rsidR="00C34244" w:rsidRPr="00C34244" w:rsidRDefault="00C34244" w:rsidP="00C34244">
            <w:pPr>
              <w:tabs>
                <w:tab w:val="left" w:pos="3418"/>
              </w:tabs>
              <w:spacing w:after="0" w:line="240" w:lineRule="auto"/>
              <w:ind w:right="-123"/>
              <w:rPr>
                <w:rFonts w:eastAsia="Times New Roman"/>
                <w:color w:val="auto"/>
                <w:sz w:val="22"/>
                <w:szCs w:val="22"/>
                <w:lang w:val="uk-UA" w:eastAsia="ru-RU"/>
              </w:rPr>
            </w:pPr>
            <w:r w:rsidRPr="00C34244">
              <w:rPr>
                <w:rFonts w:eastAsia="Times New Roman"/>
                <w:color w:val="auto"/>
                <w:sz w:val="22"/>
                <w:szCs w:val="22"/>
                <w:lang w:val="uk-UA" w:eastAsia="ru-RU"/>
              </w:rPr>
              <w:t>1) Проведення заходів, пов’язаних із героїзацією осіб, які віддали життя за незалежність України, створення у музейних, бібліотечних закладах тематичних виставок, експозицій, у тому числі фотовиставок, присвячених героїзму, Захисників і Захисниць України</w:t>
            </w:r>
          </w:p>
        </w:tc>
        <w:tc>
          <w:tcPr>
            <w:tcW w:w="1134"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850"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p>
        </w:tc>
        <w:tc>
          <w:tcPr>
            <w:tcW w:w="1276" w:type="dxa"/>
          </w:tcPr>
          <w:p w:rsidR="00C34244" w:rsidRPr="00C34244" w:rsidRDefault="00C34244" w:rsidP="00C34244">
            <w:pPr>
              <w:tabs>
                <w:tab w:val="left" w:pos="3418"/>
              </w:tabs>
              <w:spacing w:after="0" w:line="240" w:lineRule="auto"/>
              <w:ind w:left="-82" w:right="-128"/>
              <w:jc w:val="center"/>
              <w:rPr>
                <w:rFonts w:eastAsia="Times New Roman"/>
                <w:color w:val="auto"/>
                <w:sz w:val="22"/>
                <w:szCs w:val="22"/>
                <w:lang w:val="uk-UA" w:eastAsia="ru-RU"/>
              </w:rPr>
            </w:pPr>
            <w:r w:rsidRPr="00C34244">
              <w:rPr>
                <w:rFonts w:eastAsia="Times New Roman"/>
                <w:color w:val="auto"/>
                <w:sz w:val="22"/>
                <w:szCs w:val="22"/>
                <w:lang w:val="uk-UA" w:eastAsia="ru-RU"/>
              </w:rPr>
              <w:t>Відділи міської ради: освіти, молоді та спорту; культури і туризму; сектор роботи з громадськістю та з питань  діяльності</w:t>
            </w:r>
          </w:p>
          <w:p w:rsidR="00C34244" w:rsidRPr="00C34244" w:rsidRDefault="00C34244" w:rsidP="00C34244">
            <w:pPr>
              <w:tabs>
                <w:tab w:val="left" w:pos="3418"/>
              </w:tabs>
              <w:spacing w:after="0" w:line="240" w:lineRule="auto"/>
              <w:ind w:left="-82" w:right="-128"/>
              <w:jc w:val="center"/>
              <w:rPr>
                <w:rFonts w:eastAsia="Times New Roman"/>
                <w:color w:val="auto"/>
                <w:sz w:val="22"/>
                <w:szCs w:val="22"/>
                <w:lang w:val="uk-UA" w:eastAsia="ru-RU"/>
              </w:rPr>
            </w:pPr>
            <w:r w:rsidRPr="00C34244">
              <w:rPr>
                <w:rFonts w:eastAsia="Times New Roman"/>
                <w:color w:val="auto"/>
                <w:sz w:val="22"/>
                <w:szCs w:val="22"/>
                <w:lang w:val="uk-UA" w:eastAsia="ru-RU"/>
              </w:rPr>
              <w:t>ЗМІ</w:t>
            </w:r>
          </w:p>
        </w:tc>
        <w:tc>
          <w:tcPr>
            <w:tcW w:w="992"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992"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p>
        </w:tc>
        <w:tc>
          <w:tcPr>
            <w:tcW w:w="1843" w:type="dxa"/>
            <w:gridSpan w:val="2"/>
          </w:tcPr>
          <w:p w:rsidR="00C34244" w:rsidRPr="00C34244" w:rsidRDefault="00C34244" w:rsidP="00C34244">
            <w:pPr>
              <w:tabs>
                <w:tab w:val="left" w:pos="3418"/>
              </w:tabs>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Патріотичне виховання підростаючого покоління та консолідація українського народу, підвищення рівня патріотизму серед населення</w:t>
            </w:r>
          </w:p>
        </w:tc>
      </w:tr>
      <w:tr w:rsidR="00C34244" w:rsidRPr="00872FEE" w:rsidTr="00C34244">
        <w:trPr>
          <w:gridAfter w:val="1"/>
          <w:wAfter w:w="13" w:type="dxa"/>
          <w:trHeight w:val="1823"/>
          <w:jc w:val="center"/>
        </w:trPr>
        <w:tc>
          <w:tcPr>
            <w:tcW w:w="421"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4"/>
                <w:szCs w:val="24"/>
                <w:lang w:val="uk-UA" w:eastAsia="ru-RU"/>
              </w:rPr>
            </w:pPr>
          </w:p>
        </w:tc>
        <w:tc>
          <w:tcPr>
            <w:tcW w:w="1422" w:type="dxa"/>
            <w:vMerge/>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552" w:type="dxa"/>
          </w:tcPr>
          <w:p w:rsidR="00C34244" w:rsidRPr="00C34244" w:rsidRDefault="00C34244" w:rsidP="00C34244">
            <w:pPr>
              <w:tabs>
                <w:tab w:val="left" w:pos="3418"/>
              </w:tabs>
              <w:spacing w:after="0" w:line="240" w:lineRule="auto"/>
              <w:ind w:right="-123"/>
              <w:rPr>
                <w:rFonts w:eastAsia="Times New Roman"/>
                <w:color w:val="auto"/>
                <w:sz w:val="22"/>
                <w:szCs w:val="22"/>
                <w:lang w:val="uk-UA" w:eastAsia="ru-RU"/>
              </w:rPr>
            </w:pPr>
            <w:r w:rsidRPr="00C34244">
              <w:rPr>
                <w:rFonts w:eastAsia="Times New Roman"/>
                <w:color w:val="auto"/>
                <w:sz w:val="22"/>
                <w:szCs w:val="22"/>
                <w:lang w:val="uk-UA" w:eastAsia="ru-RU"/>
              </w:rPr>
              <w:t xml:space="preserve">2) Організація зустрічей учнів з учасниками АТО, ООС, Захисниками і Захисницями України та волонтерами, які надають їм допомогу, проведення лінійок та уроків пам’яті, засідань за круглим столом, виховних годин та інших заходів </w:t>
            </w:r>
          </w:p>
        </w:tc>
        <w:tc>
          <w:tcPr>
            <w:tcW w:w="1134"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p>
        </w:tc>
        <w:tc>
          <w:tcPr>
            <w:tcW w:w="850"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2026-2030 роки</w:t>
            </w:r>
          </w:p>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p>
        </w:tc>
        <w:tc>
          <w:tcPr>
            <w:tcW w:w="1276" w:type="dxa"/>
          </w:tcPr>
          <w:p w:rsidR="00C34244" w:rsidRPr="00C34244" w:rsidRDefault="00C34244" w:rsidP="00C34244">
            <w:pPr>
              <w:tabs>
                <w:tab w:val="left" w:pos="3418"/>
              </w:tabs>
              <w:spacing w:after="0" w:line="240" w:lineRule="auto"/>
              <w:ind w:left="-82" w:right="-128"/>
              <w:jc w:val="center"/>
              <w:rPr>
                <w:rFonts w:eastAsia="Times New Roman"/>
                <w:color w:val="auto"/>
                <w:sz w:val="22"/>
                <w:szCs w:val="22"/>
                <w:lang w:val="uk-UA" w:eastAsia="ru-RU"/>
              </w:rPr>
            </w:pPr>
            <w:r w:rsidRPr="00C34244">
              <w:rPr>
                <w:rFonts w:eastAsia="Times New Roman"/>
                <w:color w:val="auto"/>
                <w:sz w:val="22"/>
                <w:szCs w:val="22"/>
                <w:lang w:val="uk-UA" w:eastAsia="ru-RU"/>
              </w:rPr>
              <w:t>Відділ освіти, молоді та спорту міської ради (далі - ВОМС)</w:t>
            </w:r>
          </w:p>
        </w:tc>
        <w:tc>
          <w:tcPr>
            <w:tcW w:w="992"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992"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p>
        </w:tc>
        <w:tc>
          <w:tcPr>
            <w:tcW w:w="1843" w:type="dxa"/>
            <w:gridSpan w:val="2"/>
          </w:tcPr>
          <w:p w:rsidR="00C34244" w:rsidRPr="00C34244" w:rsidRDefault="00C34244" w:rsidP="00C34244">
            <w:pPr>
              <w:tabs>
                <w:tab w:val="left" w:pos="3418"/>
              </w:tabs>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Виховання патріотизму у дітей та молоді</w:t>
            </w:r>
          </w:p>
          <w:p w:rsidR="00C34244" w:rsidRPr="00C34244" w:rsidRDefault="00C34244" w:rsidP="00C34244">
            <w:pPr>
              <w:tabs>
                <w:tab w:val="left" w:pos="3418"/>
              </w:tabs>
              <w:spacing w:after="0" w:line="240" w:lineRule="auto"/>
              <w:rPr>
                <w:rFonts w:eastAsia="Times New Roman"/>
                <w:color w:val="auto"/>
                <w:sz w:val="22"/>
                <w:szCs w:val="22"/>
                <w:lang w:val="uk-UA" w:eastAsia="ru-RU"/>
              </w:rPr>
            </w:pPr>
          </w:p>
        </w:tc>
      </w:tr>
      <w:tr w:rsidR="00C34244" w:rsidRPr="00872FEE" w:rsidTr="00C34244">
        <w:trPr>
          <w:gridAfter w:val="1"/>
          <w:wAfter w:w="13" w:type="dxa"/>
          <w:trHeight w:val="72"/>
          <w:jc w:val="center"/>
        </w:trPr>
        <w:tc>
          <w:tcPr>
            <w:tcW w:w="421"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4"/>
                <w:szCs w:val="24"/>
                <w:lang w:val="uk-UA" w:eastAsia="ru-RU"/>
              </w:rPr>
            </w:pPr>
            <w:r w:rsidRPr="00C34244">
              <w:rPr>
                <w:rFonts w:eastAsia="Times New Roman"/>
                <w:color w:val="auto"/>
                <w:sz w:val="22"/>
                <w:szCs w:val="22"/>
                <w:lang w:val="uk-UA" w:eastAsia="ru-RU"/>
              </w:rPr>
              <w:lastRenderedPageBreak/>
              <w:t>8.7</w:t>
            </w:r>
          </w:p>
        </w:tc>
        <w:tc>
          <w:tcPr>
            <w:tcW w:w="1422" w:type="dxa"/>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Висвітлення у засобах масової інформації заходів у рамках реалізації Програми</w:t>
            </w:r>
          </w:p>
        </w:tc>
        <w:tc>
          <w:tcPr>
            <w:tcW w:w="2552" w:type="dxa"/>
          </w:tcPr>
          <w:p w:rsidR="00C34244" w:rsidRPr="00C34244" w:rsidRDefault="00C34244" w:rsidP="00C34244">
            <w:pPr>
              <w:widowControl w:val="0"/>
              <w:autoSpaceDE w:val="0"/>
              <w:autoSpaceDN w:val="0"/>
              <w:adjustRightInd w:val="0"/>
              <w:spacing w:after="0" w:line="240" w:lineRule="auto"/>
              <w:ind w:right="-123"/>
              <w:rPr>
                <w:rFonts w:eastAsia="Times New Roman"/>
                <w:color w:val="auto"/>
                <w:sz w:val="22"/>
                <w:szCs w:val="22"/>
                <w:lang w:val="uk-UA" w:eastAsia="uk-UA"/>
              </w:rPr>
            </w:pPr>
            <w:r w:rsidRPr="00C34244">
              <w:rPr>
                <w:rFonts w:eastAsia="Times New Roman"/>
                <w:color w:val="auto"/>
                <w:sz w:val="22"/>
                <w:szCs w:val="22"/>
                <w:lang w:val="uk-UA" w:eastAsia="ru-RU"/>
              </w:rPr>
              <w:t>Забезпечити висвітлення у засобах масової інформації заходів у рамках реалізації Програми</w:t>
            </w:r>
          </w:p>
        </w:tc>
        <w:tc>
          <w:tcPr>
            <w:tcW w:w="1134"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850"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2026-2030 роки</w:t>
            </w:r>
          </w:p>
        </w:tc>
        <w:tc>
          <w:tcPr>
            <w:tcW w:w="1276" w:type="dxa"/>
          </w:tcPr>
          <w:p w:rsidR="00C34244" w:rsidRPr="00C34244" w:rsidRDefault="00C34244" w:rsidP="00C34244">
            <w:pPr>
              <w:tabs>
                <w:tab w:val="left" w:pos="3418"/>
              </w:tabs>
              <w:spacing w:after="0" w:line="240" w:lineRule="auto"/>
              <w:ind w:left="-82" w:right="-128"/>
              <w:jc w:val="center"/>
              <w:rPr>
                <w:rFonts w:eastAsia="Times New Roman"/>
                <w:color w:val="auto"/>
                <w:sz w:val="22"/>
                <w:szCs w:val="22"/>
                <w:lang w:val="uk-UA" w:eastAsia="ru-RU"/>
              </w:rPr>
            </w:pPr>
            <w:r w:rsidRPr="00C34244">
              <w:rPr>
                <w:rFonts w:eastAsia="Times New Roman"/>
                <w:color w:val="auto"/>
                <w:sz w:val="22"/>
                <w:szCs w:val="22"/>
                <w:lang w:val="uk-UA" w:eastAsia="ru-RU"/>
              </w:rPr>
              <w:t>УСВП; відділи міської ради: ВОМС; культури і туризму; сектор роботи з громадськістю та з питань  діяльності</w:t>
            </w:r>
          </w:p>
          <w:p w:rsidR="00C34244" w:rsidRPr="00C34244" w:rsidRDefault="00C34244" w:rsidP="00C34244">
            <w:pPr>
              <w:widowControl w:val="0"/>
              <w:autoSpaceDE w:val="0"/>
              <w:autoSpaceDN w:val="0"/>
              <w:adjustRightInd w:val="0"/>
              <w:spacing w:after="0" w:line="240" w:lineRule="auto"/>
              <w:ind w:left="-82" w:right="-128"/>
              <w:jc w:val="center"/>
              <w:rPr>
                <w:rFonts w:eastAsia="Times New Roman"/>
                <w:color w:val="auto"/>
                <w:sz w:val="22"/>
                <w:szCs w:val="22"/>
                <w:lang w:val="uk-UA" w:eastAsia="ru-RU"/>
              </w:rPr>
            </w:pPr>
            <w:r w:rsidRPr="00C34244">
              <w:rPr>
                <w:rFonts w:eastAsia="Times New Roman"/>
                <w:color w:val="auto"/>
                <w:sz w:val="22"/>
                <w:szCs w:val="22"/>
                <w:lang w:val="uk-UA" w:eastAsia="ru-RU"/>
              </w:rPr>
              <w:t>ЗМІ</w:t>
            </w:r>
          </w:p>
        </w:tc>
        <w:tc>
          <w:tcPr>
            <w:tcW w:w="992"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992"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p>
        </w:tc>
        <w:tc>
          <w:tcPr>
            <w:tcW w:w="1843" w:type="dxa"/>
            <w:gridSpan w:val="2"/>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Забезпечення обізнаності учасників Захисників і Захисниць України,                                                   зацікавлених осіб щодо заходів Програми</w:t>
            </w:r>
          </w:p>
        </w:tc>
      </w:tr>
      <w:tr w:rsidR="00C34244" w:rsidRPr="00C34244" w:rsidTr="00C34244">
        <w:trPr>
          <w:gridAfter w:val="1"/>
          <w:wAfter w:w="13" w:type="dxa"/>
          <w:trHeight w:val="537"/>
          <w:jc w:val="center"/>
        </w:trPr>
        <w:tc>
          <w:tcPr>
            <w:tcW w:w="421" w:type="dxa"/>
          </w:tcPr>
          <w:p w:rsidR="00C34244" w:rsidRPr="00C34244" w:rsidRDefault="00C34244" w:rsidP="00C34244">
            <w:pPr>
              <w:tabs>
                <w:tab w:val="left" w:pos="3418"/>
              </w:tabs>
              <w:spacing w:after="0" w:line="240" w:lineRule="auto"/>
              <w:rPr>
                <w:rFonts w:eastAsia="Times New Roman"/>
                <w:b/>
                <w:color w:val="auto"/>
                <w:sz w:val="22"/>
                <w:szCs w:val="22"/>
                <w:lang w:val="uk-UA" w:eastAsia="ru-RU"/>
              </w:rPr>
            </w:pPr>
          </w:p>
        </w:tc>
        <w:tc>
          <w:tcPr>
            <w:tcW w:w="7234" w:type="dxa"/>
            <w:gridSpan w:val="5"/>
          </w:tcPr>
          <w:p w:rsidR="00C34244" w:rsidRPr="00C34244" w:rsidRDefault="00C34244" w:rsidP="00C34244">
            <w:pPr>
              <w:tabs>
                <w:tab w:val="left" w:pos="3418"/>
              </w:tabs>
              <w:spacing w:after="0" w:line="240" w:lineRule="auto"/>
              <w:jc w:val="center"/>
              <w:rPr>
                <w:rFonts w:eastAsia="Times New Roman"/>
                <w:b/>
                <w:color w:val="auto"/>
                <w:sz w:val="22"/>
                <w:szCs w:val="22"/>
                <w:lang w:val="uk-UA" w:eastAsia="ru-RU"/>
              </w:rPr>
            </w:pPr>
            <w:r>
              <w:rPr>
                <w:rFonts w:eastAsia="Times New Roman"/>
                <w:b/>
                <w:color w:val="auto"/>
                <w:sz w:val="22"/>
                <w:szCs w:val="22"/>
                <w:lang w:val="uk-UA" w:eastAsia="ru-RU"/>
              </w:rPr>
              <w:t>Всього за напрям</w:t>
            </w:r>
            <w:r w:rsidRPr="00C34244">
              <w:rPr>
                <w:rFonts w:eastAsia="Times New Roman"/>
                <w:b/>
                <w:color w:val="auto"/>
                <w:sz w:val="22"/>
                <w:szCs w:val="22"/>
                <w:lang w:val="uk-UA" w:eastAsia="ru-RU"/>
              </w:rPr>
              <w:t>ом 8:</w:t>
            </w:r>
          </w:p>
        </w:tc>
        <w:tc>
          <w:tcPr>
            <w:tcW w:w="992"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p>
        </w:tc>
        <w:tc>
          <w:tcPr>
            <w:tcW w:w="851"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7160,0</w:t>
            </w:r>
          </w:p>
        </w:tc>
        <w:tc>
          <w:tcPr>
            <w:tcW w:w="850"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1090,0</w:t>
            </w:r>
          </w:p>
        </w:tc>
        <w:tc>
          <w:tcPr>
            <w:tcW w:w="992"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1350,0</w:t>
            </w:r>
          </w:p>
        </w:tc>
        <w:tc>
          <w:tcPr>
            <w:tcW w:w="851"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1460,0 </w:t>
            </w:r>
          </w:p>
        </w:tc>
        <w:tc>
          <w:tcPr>
            <w:tcW w:w="851"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1570,0</w:t>
            </w:r>
          </w:p>
        </w:tc>
        <w:tc>
          <w:tcPr>
            <w:tcW w:w="850"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1690,0</w:t>
            </w:r>
          </w:p>
        </w:tc>
        <w:tc>
          <w:tcPr>
            <w:tcW w:w="1843" w:type="dxa"/>
            <w:gridSpan w:val="2"/>
          </w:tcPr>
          <w:p w:rsidR="00C34244" w:rsidRPr="00C34244" w:rsidRDefault="00C34244" w:rsidP="00C34244">
            <w:pPr>
              <w:widowControl w:val="0"/>
              <w:autoSpaceDE w:val="0"/>
              <w:autoSpaceDN w:val="0"/>
              <w:adjustRightInd w:val="0"/>
              <w:spacing w:after="0" w:line="240" w:lineRule="auto"/>
              <w:ind w:right="-108"/>
              <w:rPr>
                <w:rFonts w:eastAsia="Times New Roman"/>
                <w:b/>
                <w:color w:val="auto"/>
                <w:sz w:val="22"/>
                <w:szCs w:val="22"/>
                <w:lang w:val="uk-UA" w:eastAsia="ru-RU"/>
              </w:rPr>
            </w:pPr>
          </w:p>
        </w:tc>
      </w:tr>
    </w:tbl>
    <w:p w:rsidR="0010556A" w:rsidRDefault="0010556A" w:rsidP="00C34244">
      <w:pPr>
        <w:tabs>
          <w:tab w:val="left" w:pos="3306"/>
        </w:tabs>
        <w:spacing w:after="0" w:line="240" w:lineRule="auto"/>
        <w:jc w:val="center"/>
        <w:rPr>
          <w:rFonts w:eastAsia="Times New Roman"/>
          <w:b/>
          <w:color w:val="auto"/>
          <w:spacing w:val="-5"/>
          <w:szCs w:val="28"/>
          <w:lang w:val="uk-UA" w:eastAsia="ru-RU"/>
        </w:rPr>
      </w:pPr>
    </w:p>
    <w:p w:rsidR="00C34244" w:rsidRPr="00C34244" w:rsidRDefault="00C34244" w:rsidP="00C34244">
      <w:pPr>
        <w:tabs>
          <w:tab w:val="left" w:pos="3306"/>
        </w:tabs>
        <w:spacing w:after="0" w:line="240" w:lineRule="auto"/>
        <w:jc w:val="center"/>
        <w:rPr>
          <w:rFonts w:eastAsia="Times New Roman"/>
          <w:b/>
          <w:color w:val="auto"/>
          <w:spacing w:val="-5"/>
          <w:szCs w:val="28"/>
          <w:lang w:val="uk-UA" w:eastAsia="ru-RU"/>
        </w:rPr>
      </w:pPr>
      <w:r w:rsidRPr="00C34244">
        <w:rPr>
          <w:rFonts w:eastAsia="Times New Roman"/>
          <w:b/>
          <w:color w:val="auto"/>
          <w:spacing w:val="-5"/>
          <w:szCs w:val="28"/>
          <w:lang w:val="uk-UA" w:eastAsia="ru-RU"/>
        </w:rPr>
        <w:t>9. Надання фінансової підтримки  громадським організаціям, об'єднанням, їх членам, що діють на території</w:t>
      </w:r>
    </w:p>
    <w:p w:rsidR="00C34244" w:rsidRDefault="00C34244" w:rsidP="00C34244">
      <w:pPr>
        <w:tabs>
          <w:tab w:val="left" w:pos="3306"/>
        </w:tabs>
        <w:spacing w:after="0" w:line="240" w:lineRule="auto"/>
        <w:jc w:val="center"/>
        <w:rPr>
          <w:rFonts w:eastAsia="Times New Roman"/>
          <w:b/>
          <w:color w:val="auto"/>
          <w:spacing w:val="-5"/>
          <w:szCs w:val="28"/>
          <w:lang w:val="uk-UA" w:eastAsia="ru-RU"/>
        </w:rPr>
      </w:pPr>
      <w:r w:rsidRPr="00C34244">
        <w:rPr>
          <w:rFonts w:eastAsia="Times New Roman"/>
          <w:b/>
          <w:color w:val="auto"/>
          <w:spacing w:val="-5"/>
          <w:szCs w:val="28"/>
          <w:lang w:val="uk-UA" w:eastAsia="ru-RU"/>
        </w:rPr>
        <w:t>Новгород-Сіверської міської територіальної громади на 2026-2030 роки</w:t>
      </w:r>
    </w:p>
    <w:p w:rsidR="0010556A" w:rsidRPr="00C34244" w:rsidRDefault="0010556A" w:rsidP="00C34244">
      <w:pPr>
        <w:tabs>
          <w:tab w:val="left" w:pos="3306"/>
        </w:tabs>
        <w:spacing w:after="0" w:line="240" w:lineRule="auto"/>
        <w:jc w:val="center"/>
        <w:rPr>
          <w:rFonts w:eastAsia="Times New Roman"/>
          <w:b/>
          <w:color w:val="auto"/>
          <w:spacing w:val="-5"/>
          <w:szCs w:val="28"/>
          <w:lang w:val="uk-UA" w:eastAsia="ru-RU"/>
        </w:rPr>
      </w:pPr>
    </w:p>
    <w:tbl>
      <w:tblPr>
        <w:tblW w:w="15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1696"/>
        <w:gridCol w:w="2642"/>
        <w:gridCol w:w="906"/>
        <w:gridCol w:w="851"/>
        <w:gridCol w:w="1554"/>
        <w:gridCol w:w="992"/>
        <w:gridCol w:w="851"/>
        <w:gridCol w:w="709"/>
        <w:gridCol w:w="708"/>
        <w:gridCol w:w="709"/>
        <w:gridCol w:w="709"/>
        <w:gridCol w:w="709"/>
        <w:gridCol w:w="2414"/>
      </w:tblGrid>
      <w:tr w:rsidR="00C34244" w:rsidRPr="00C34244" w:rsidTr="0010556A">
        <w:trPr>
          <w:trHeight w:val="395"/>
          <w:jc w:val="center"/>
        </w:trPr>
        <w:tc>
          <w:tcPr>
            <w:tcW w:w="426" w:type="dxa"/>
            <w:vMerge w:val="restart"/>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4"/>
                <w:szCs w:val="24"/>
                <w:lang w:val="uk-UA" w:eastAsia="ru-RU"/>
              </w:rPr>
            </w:pPr>
            <w:r w:rsidRPr="00C34244">
              <w:rPr>
                <w:rFonts w:eastAsia="Times New Roman"/>
                <w:b/>
                <w:color w:val="auto"/>
                <w:sz w:val="22"/>
                <w:szCs w:val="22"/>
                <w:lang w:val="uk-UA" w:eastAsia="ru-RU"/>
              </w:rPr>
              <w:t xml:space="preserve"> № з/п</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p>
        </w:tc>
        <w:tc>
          <w:tcPr>
            <w:tcW w:w="1696" w:type="dxa"/>
            <w:vMerge w:val="restart"/>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Назва напряму </w:t>
            </w:r>
          </w:p>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(пріоритетні завдання)</w:t>
            </w:r>
          </w:p>
        </w:tc>
        <w:tc>
          <w:tcPr>
            <w:tcW w:w="2642" w:type="dxa"/>
            <w:vMerge w:val="restart"/>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Заходи програми</w:t>
            </w:r>
          </w:p>
        </w:tc>
        <w:tc>
          <w:tcPr>
            <w:tcW w:w="906" w:type="dxa"/>
            <w:vMerge w:val="restart"/>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Цільова група (жінки/ чоловіки різних груп)</w:t>
            </w:r>
          </w:p>
        </w:tc>
        <w:tc>
          <w:tcPr>
            <w:tcW w:w="851" w:type="dxa"/>
            <w:vMerge w:val="restart"/>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Строк виконання</w:t>
            </w:r>
          </w:p>
        </w:tc>
        <w:tc>
          <w:tcPr>
            <w:tcW w:w="1554" w:type="dxa"/>
            <w:vMerge w:val="restart"/>
          </w:tcPr>
          <w:p w:rsidR="00C34244" w:rsidRPr="00C34244" w:rsidRDefault="00C34244" w:rsidP="0010556A">
            <w:pPr>
              <w:widowControl w:val="0"/>
              <w:autoSpaceDE w:val="0"/>
              <w:autoSpaceDN w:val="0"/>
              <w:adjustRightInd w:val="0"/>
              <w:spacing w:after="0" w:line="240" w:lineRule="auto"/>
              <w:ind w:right="-105" w:hanging="115"/>
              <w:jc w:val="center"/>
              <w:rPr>
                <w:rFonts w:eastAsia="Times New Roman"/>
                <w:b/>
                <w:color w:val="auto"/>
                <w:sz w:val="22"/>
                <w:szCs w:val="22"/>
                <w:lang w:val="uk-UA" w:eastAsia="ru-RU"/>
              </w:rPr>
            </w:pPr>
            <w:r w:rsidRPr="00C34244">
              <w:rPr>
                <w:rFonts w:eastAsia="Times New Roman"/>
                <w:b/>
                <w:color w:val="auto"/>
                <w:sz w:val="22"/>
                <w:szCs w:val="22"/>
                <w:lang w:val="uk-UA" w:eastAsia="ru-RU"/>
              </w:rPr>
              <w:t>Виконавці</w:t>
            </w:r>
          </w:p>
        </w:tc>
        <w:tc>
          <w:tcPr>
            <w:tcW w:w="992" w:type="dxa"/>
            <w:vMerge w:val="restart"/>
          </w:tcPr>
          <w:p w:rsidR="00C34244" w:rsidRPr="00C34244" w:rsidRDefault="00C34244" w:rsidP="0010556A">
            <w:pPr>
              <w:widowControl w:val="0"/>
              <w:autoSpaceDE w:val="0"/>
              <w:autoSpaceDN w:val="0"/>
              <w:adjustRightInd w:val="0"/>
              <w:spacing w:after="0" w:line="240" w:lineRule="auto"/>
              <w:ind w:left="-109" w:right="-102"/>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Джерела </w:t>
            </w:r>
            <w:proofErr w:type="spellStart"/>
            <w:r w:rsidRPr="00C34244">
              <w:rPr>
                <w:rFonts w:eastAsia="Times New Roman"/>
                <w:b/>
                <w:color w:val="auto"/>
                <w:sz w:val="22"/>
                <w:szCs w:val="22"/>
                <w:lang w:val="uk-UA" w:eastAsia="ru-RU"/>
              </w:rPr>
              <w:t>фінансу-вання</w:t>
            </w:r>
            <w:proofErr w:type="spellEnd"/>
          </w:p>
        </w:tc>
        <w:tc>
          <w:tcPr>
            <w:tcW w:w="4395" w:type="dxa"/>
            <w:gridSpan w:val="6"/>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Орієнтовні обсяги фінансування, </w:t>
            </w:r>
          </w:p>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тис. грн, у тому числі</w:t>
            </w:r>
          </w:p>
        </w:tc>
        <w:tc>
          <w:tcPr>
            <w:tcW w:w="2414" w:type="dxa"/>
            <w:vMerge w:val="restart"/>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Очікуваний результат</w:t>
            </w:r>
          </w:p>
        </w:tc>
      </w:tr>
      <w:tr w:rsidR="00C34244" w:rsidRPr="00C34244" w:rsidTr="0010556A">
        <w:trPr>
          <w:trHeight w:val="72"/>
          <w:jc w:val="center"/>
        </w:trPr>
        <w:tc>
          <w:tcPr>
            <w:tcW w:w="426"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p>
        </w:tc>
        <w:tc>
          <w:tcPr>
            <w:tcW w:w="1696" w:type="dxa"/>
            <w:vMerge/>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c>
          <w:tcPr>
            <w:tcW w:w="2642" w:type="dxa"/>
            <w:vMerge/>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c>
          <w:tcPr>
            <w:tcW w:w="906" w:type="dxa"/>
            <w:vMerge/>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p>
        </w:tc>
        <w:tc>
          <w:tcPr>
            <w:tcW w:w="851" w:type="dxa"/>
            <w:vMerge/>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p>
        </w:tc>
        <w:tc>
          <w:tcPr>
            <w:tcW w:w="1554" w:type="dxa"/>
            <w:vMerge/>
          </w:tcPr>
          <w:p w:rsidR="00C34244" w:rsidRPr="00C34244" w:rsidRDefault="00C34244" w:rsidP="0010556A">
            <w:pPr>
              <w:widowControl w:val="0"/>
              <w:autoSpaceDE w:val="0"/>
              <w:autoSpaceDN w:val="0"/>
              <w:adjustRightInd w:val="0"/>
              <w:spacing w:after="0" w:line="240" w:lineRule="auto"/>
              <w:ind w:right="-105"/>
              <w:jc w:val="center"/>
              <w:rPr>
                <w:rFonts w:eastAsia="Times New Roman"/>
                <w:b/>
                <w:color w:val="auto"/>
                <w:sz w:val="22"/>
                <w:szCs w:val="22"/>
                <w:lang w:val="uk-UA" w:eastAsia="ru-RU"/>
              </w:rPr>
            </w:pPr>
          </w:p>
        </w:tc>
        <w:tc>
          <w:tcPr>
            <w:tcW w:w="992"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p>
        </w:tc>
        <w:tc>
          <w:tcPr>
            <w:tcW w:w="851"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всього</w:t>
            </w:r>
          </w:p>
        </w:tc>
        <w:tc>
          <w:tcPr>
            <w:tcW w:w="709" w:type="dxa"/>
          </w:tcPr>
          <w:p w:rsidR="00C34244" w:rsidRPr="00C34244" w:rsidRDefault="00C34244" w:rsidP="00C34244">
            <w:pPr>
              <w:widowControl w:val="0"/>
              <w:autoSpaceDE w:val="0"/>
              <w:autoSpaceDN w:val="0"/>
              <w:adjustRightInd w:val="0"/>
              <w:spacing w:after="0" w:line="240" w:lineRule="auto"/>
              <w:ind w:left="-109" w:right="-102"/>
              <w:jc w:val="center"/>
              <w:rPr>
                <w:rFonts w:eastAsia="Times New Roman"/>
                <w:b/>
                <w:color w:val="auto"/>
                <w:sz w:val="22"/>
                <w:szCs w:val="22"/>
                <w:lang w:val="uk-UA" w:eastAsia="ru-RU"/>
              </w:rPr>
            </w:pPr>
            <w:r w:rsidRPr="00C34244">
              <w:rPr>
                <w:rFonts w:eastAsia="Times New Roman"/>
                <w:b/>
                <w:color w:val="auto"/>
                <w:sz w:val="22"/>
                <w:szCs w:val="22"/>
                <w:lang w:val="uk-UA" w:eastAsia="ru-RU"/>
              </w:rPr>
              <w:t>2026 рік</w:t>
            </w:r>
          </w:p>
        </w:tc>
        <w:tc>
          <w:tcPr>
            <w:tcW w:w="708" w:type="dxa"/>
          </w:tcPr>
          <w:p w:rsidR="00C34244" w:rsidRPr="00C34244" w:rsidRDefault="00C34244" w:rsidP="00C34244">
            <w:pPr>
              <w:widowControl w:val="0"/>
              <w:autoSpaceDE w:val="0"/>
              <w:autoSpaceDN w:val="0"/>
              <w:adjustRightInd w:val="0"/>
              <w:spacing w:after="0" w:line="240" w:lineRule="auto"/>
              <w:ind w:left="-107" w:right="-105"/>
              <w:jc w:val="center"/>
              <w:rPr>
                <w:rFonts w:eastAsia="Times New Roman"/>
                <w:b/>
                <w:color w:val="auto"/>
                <w:sz w:val="22"/>
                <w:szCs w:val="22"/>
                <w:lang w:val="uk-UA" w:eastAsia="ru-RU"/>
              </w:rPr>
            </w:pPr>
            <w:r w:rsidRPr="00C34244">
              <w:rPr>
                <w:rFonts w:eastAsia="Times New Roman"/>
                <w:b/>
                <w:color w:val="auto"/>
                <w:sz w:val="22"/>
                <w:szCs w:val="22"/>
                <w:lang w:val="uk-UA" w:eastAsia="ru-RU"/>
              </w:rPr>
              <w:t>2027 рік</w:t>
            </w:r>
          </w:p>
        </w:tc>
        <w:tc>
          <w:tcPr>
            <w:tcW w:w="709"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2028 рік</w:t>
            </w:r>
          </w:p>
        </w:tc>
        <w:tc>
          <w:tcPr>
            <w:tcW w:w="709"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2029 </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рік</w:t>
            </w:r>
          </w:p>
        </w:tc>
        <w:tc>
          <w:tcPr>
            <w:tcW w:w="709"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2030 рік</w:t>
            </w:r>
          </w:p>
        </w:tc>
        <w:tc>
          <w:tcPr>
            <w:tcW w:w="2414" w:type="dxa"/>
            <w:vMerge/>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r>
      <w:tr w:rsidR="00C34244" w:rsidRPr="00872FEE" w:rsidTr="0010556A">
        <w:trPr>
          <w:trHeight w:val="2855"/>
          <w:jc w:val="center"/>
        </w:trPr>
        <w:tc>
          <w:tcPr>
            <w:tcW w:w="426"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9.1</w:t>
            </w:r>
          </w:p>
        </w:tc>
        <w:tc>
          <w:tcPr>
            <w:tcW w:w="1696" w:type="dxa"/>
          </w:tcPr>
          <w:p w:rsidR="00C34244" w:rsidRPr="00C34244" w:rsidRDefault="00C34244" w:rsidP="00C34244">
            <w:pPr>
              <w:widowControl w:val="0"/>
              <w:autoSpaceDE w:val="0"/>
              <w:autoSpaceDN w:val="0"/>
              <w:adjustRightInd w:val="0"/>
              <w:spacing w:after="0" w:line="240" w:lineRule="auto"/>
              <w:ind w:right="-102"/>
              <w:rPr>
                <w:rFonts w:eastAsia="Times New Roman"/>
                <w:color w:val="auto"/>
                <w:sz w:val="22"/>
                <w:szCs w:val="22"/>
                <w:lang w:val="uk-UA" w:eastAsia="ru-RU"/>
              </w:rPr>
            </w:pPr>
            <w:r w:rsidRPr="00C34244">
              <w:rPr>
                <w:rFonts w:eastAsia="Times New Roman"/>
                <w:color w:val="auto"/>
                <w:sz w:val="22"/>
                <w:szCs w:val="22"/>
                <w:lang w:val="uk-UA" w:eastAsia="ru-RU"/>
              </w:rPr>
              <w:t xml:space="preserve">Активізація діяльності </w:t>
            </w:r>
            <w:r w:rsidRPr="00C34244">
              <w:rPr>
                <w:rFonts w:eastAsia="Times New Roman"/>
                <w:color w:val="auto"/>
                <w:sz w:val="22"/>
                <w:szCs w:val="22"/>
                <w:shd w:val="clear" w:color="auto" w:fill="FFFFFF"/>
                <w:lang w:val="uk-UA" w:eastAsia="ru-RU"/>
              </w:rPr>
              <w:t xml:space="preserve">громадських організацій, об'єднань, спілок, що діють на території </w:t>
            </w:r>
            <w:r w:rsidRPr="00C34244">
              <w:rPr>
                <w:rFonts w:eastAsia="Calibri"/>
                <w:color w:val="auto"/>
                <w:sz w:val="22"/>
                <w:szCs w:val="22"/>
                <w:lang w:val="uk-UA"/>
              </w:rPr>
              <w:t xml:space="preserve">Новгород-Сіверської </w:t>
            </w:r>
            <w:r w:rsidRPr="00C34244">
              <w:rPr>
                <w:rFonts w:eastAsia="Times New Roman"/>
                <w:color w:val="auto"/>
                <w:sz w:val="22"/>
                <w:szCs w:val="22"/>
                <w:lang w:val="uk-UA" w:eastAsia="ru-RU"/>
              </w:rPr>
              <w:t>міської територіальної громади</w:t>
            </w:r>
          </w:p>
        </w:tc>
        <w:tc>
          <w:tcPr>
            <w:tcW w:w="2642" w:type="dxa"/>
          </w:tcPr>
          <w:p w:rsidR="00C34244" w:rsidRPr="00C34244" w:rsidRDefault="00C34244" w:rsidP="00C34244">
            <w:pPr>
              <w:widowControl w:val="0"/>
              <w:autoSpaceDE w:val="0"/>
              <w:autoSpaceDN w:val="0"/>
              <w:adjustRightInd w:val="0"/>
              <w:spacing w:after="0" w:line="240" w:lineRule="auto"/>
              <w:ind w:right="-106"/>
              <w:rPr>
                <w:rFonts w:eastAsia="Times New Roman"/>
                <w:color w:val="auto"/>
                <w:sz w:val="22"/>
                <w:szCs w:val="22"/>
                <w:highlight w:val="yellow"/>
                <w:lang w:val="uk-UA" w:eastAsia="uk-UA"/>
              </w:rPr>
            </w:pPr>
            <w:r w:rsidRPr="00C34244">
              <w:rPr>
                <w:rFonts w:eastAsia="Times New Roman"/>
                <w:color w:val="auto"/>
                <w:sz w:val="22"/>
                <w:szCs w:val="22"/>
                <w:lang w:val="uk-UA" w:eastAsia="uk-UA"/>
              </w:rPr>
              <w:t xml:space="preserve">Організація та проведення інформаційно-просвітницьких, тематичних, культурно-масових, інших заходів за участю представників </w:t>
            </w:r>
            <w:r w:rsidRPr="00C34244">
              <w:rPr>
                <w:rFonts w:eastAsia="Times New Roman"/>
                <w:color w:val="auto"/>
                <w:sz w:val="22"/>
                <w:szCs w:val="22"/>
                <w:shd w:val="clear" w:color="auto" w:fill="FFFFFF"/>
                <w:lang w:val="uk-UA" w:eastAsia="ru-RU"/>
              </w:rPr>
              <w:t xml:space="preserve">громадських організацій, об'єднань, спілок, що діють на території </w:t>
            </w:r>
            <w:r w:rsidRPr="00C34244">
              <w:rPr>
                <w:rFonts w:eastAsia="Calibri"/>
                <w:color w:val="auto"/>
                <w:sz w:val="22"/>
                <w:szCs w:val="22"/>
                <w:lang w:val="uk-UA"/>
              </w:rPr>
              <w:t xml:space="preserve">Новгород-Сіверської </w:t>
            </w:r>
            <w:r w:rsidRPr="00C34244">
              <w:rPr>
                <w:rFonts w:eastAsia="Times New Roman"/>
                <w:color w:val="auto"/>
                <w:sz w:val="22"/>
                <w:szCs w:val="22"/>
                <w:lang w:val="uk-UA" w:eastAsia="ru-RU"/>
              </w:rPr>
              <w:t>міської територіальної громади</w:t>
            </w:r>
          </w:p>
        </w:tc>
        <w:tc>
          <w:tcPr>
            <w:tcW w:w="906"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851"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2026-2030 роки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tc>
        <w:tc>
          <w:tcPr>
            <w:tcW w:w="1554" w:type="dxa"/>
          </w:tcPr>
          <w:p w:rsidR="00C34244" w:rsidRPr="00C34244" w:rsidRDefault="00C34244" w:rsidP="0010556A">
            <w:pPr>
              <w:tabs>
                <w:tab w:val="left" w:pos="3418"/>
              </w:tabs>
              <w:spacing w:after="0" w:line="240" w:lineRule="auto"/>
              <w:ind w:right="-73"/>
              <w:jc w:val="center"/>
              <w:rPr>
                <w:rFonts w:eastAsia="Times New Roman"/>
                <w:color w:val="auto"/>
                <w:sz w:val="22"/>
                <w:szCs w:val="22"/>
                <w:lang w:val="uk-UA" w:eastAsia="uk-UA"/>
              </w:rPr>
            </w:pPr>
            <w:r w:rsidRPr="00C34244">
              <w:rPr>
                <w:rFonts w:eastAsia="Times New Roman"/>
                <w:color w:val="auto"/>
                <w:sz w:val="22"/>
                <w:szCs w:val="22"/>
                <w:lang w:val="uk-UA" w:eastAsia="uk-UA"/>
              </w:rPr>
              <w:t>Відділи міської ради:</w:t>
            </w:r>
          </w:p>
          <w:p w:rsidR="00C34244" w:rsidRPr="00C34244" w:rsidRDefault="00C34244" w:rsidP="0010556A">
            <w:pPr>
              <w:tabs>
                <w:tab w:val="left" w:pos="3418"/>
              </w:tabs>
              <w:spacing w:after="0" w:line="240" w:lineRule="auto"/>
              <w:ind w:right="-73"/>
              <w:jc w:val="center"/>
              <w:rPr>
                <w:rFonts w:eastAsia="Times New Roman"/>
                <w:color w:val="auto"/>
                <w:sz w:val="22"/>
                <w:szCs w:val="22"/>
                <w:lang w:val="uk-UA" w:eastAsia="ru-RU"/>
              </w:rPr>
            </w:pPr>
            <w:r w:rsidRPr="00C34244">
              <w:rPr>
                <w:rFonts w:eastAsia="Times New Roman"/>
                <w:color w:val="auto"/>
                <w:sz w:val="22"/>
                <w:szCs w:val="22"/>
                <w:lang w:val="uk-UA" w:eastAsia="ru-RU"/>
              </w:rPr>
              <w:t xml:space="preserve">культури і туризму; </w:t>
            </w:r>
            <w:r w:rsidRPr="00C34244">
              <w:rPr>
                <w:rFonts w:eastAsia="Times New Roman"/>
                <w:color w:val="auto"/>
                <w:sz w:val="22"/>
                <w:szCs w:val="22"/>
                <w:lang w:val="uk-UA" w:eastAsia="uk-UA"/>
              </w:rPr>
              <w:t xml:space="preserve">освіти, молоді та спорту, </w:t>
            </w:r>
            <w:r w:rsidRPr="00C34244">
              <w:rPr>
                <w:rFonts w:eastAsia="Times New Roman"/>
                <w:color w:val="auto"/>
                <w:sz w:val="22"/>
                <w:szCs w:val="22"/>
                <w:lang w:val="uk-UA" w:eastAsia="ru-RU"/>
              </w:rPr>
              <w:t>сектор роботи з громадськістю  та з питань  діяльності</w:t>
            </w:r>
          </w:p>
          <w:p w:rsidR="00C34244" w:rsidRPr="00C34244" w:rsidRDefault="00C34244" w:rsidP="0010556A">
            <w:pPr>
              <w:widowControl w:val="0"/>
              <w:autoSpaceDE w:val="0"/>
              <w:autoSpaceDN w:val="0"/>
              <w:adjustRightInd w:val="0"/>
              <w:spacing w:after="0" w:line="240" w:lineRule="auto"/>
              <w:ind w:right="-105"/>
              <w:jc w:val="center"/>
              <w:rPr>
                <w:rFonts w:eastAsia="Times New Roman"/>
                <w:color w:val="auto"/>
                <w:sz w:val="22"/>
                <w:szCs w:val="22"/>
                <w:lang w:val="uk-UA" w:eastAsia="uk-UA"/>
              </w:rPr>
            </w:pPr>
            <w:r w:rsidRPr="00C34244">
              <w:rPr>
                <w:rFonts w:eastAsia="Times New Roman"/>
                <w:color w:val="auto"/>
                <w:sz w:val="22"/>
                <w:szCs w:val="22"/>
                <w:lang w:val="uk-UA" w:eastAsia="ru-RU"/>
              </w:rPr>
              <w:t>ЗМІ</w:t>
            </w:r>
            <w:r w:rsidRPr="00C34244">
              <w:rPr>
                <w:rFonts w:eastAsia="Times New Roman"/>
                <w:color w:val="auto"/>
                <w:sz w:val="22"/>
                <w:szCs w:val="22"/>
                <w:lang w:val="uk-UA" w:eastAsia="uk-UA"/>
              </w:rPr>
              <w:t>, УСВП</w:t>
            </w:r>
          </w:p>
        </w:tc>
        <w:tc>
          <w:tcPr>
            <w:tcW w:w="992"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8"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2414" w:type="dxa"/>
          </w:tcPr>
          <w:p w:rsidR="00C34244" w:rsidRPr="00C34244" w:rsidRDefault="00C34244" w:rsidP="0010556A">
            <w:pPr>
              <w:widowControl w:val="0"/>
              <w:autoSpaceDE w:val="0"/>
              <w:autoSpaceDN w:val="0"/>
              <w:adjustRightInd w:val="0"/>
              <w:spacing w:after="0" w:line="240" w:lineRule="auto"/>
              <w:ind w:right="-104"/>
              <w:rPr>
                <w:rFonts w:eastAsia="Times New Roman"/>
                <w:color w:val="auto"/>
                <w:sz w:val="22"/>
                <w:szCs w:val="22"/>
                <w:lang w:val="uk-UA" w:eastAsia="ru-RU"/>
              </w:rPr>
            </w:pPr>
            <w:r w:rsidRPr="00C34244">
              <w:rPr>
                <w:rFonts w:eastAsia="Times New Roman"/>
                <w:color w:val="auto"/>
                <w:sz w:val="22"/>
                <w:szCs w:val="22"/>
                <w:lang w:val="uk-UA" w:eastAsia="ru-RU"/>
              </w:rPr>
              <w:t xml:space="preserve">Популяризація діяльності </w:t>
            </w:r>
            <w:r w:rsidRPr="00C34244">
              <w:rPr>
                <w:rFonts w:eastAsia="Times New Roman"/>
                <w:color w:val="auto"/>
                <w:sz w:val="22"/>
                <w:szCs w:val="22"/>
                <w:shd w:val="clear" w:color="auto" w:fill="FFFFFF"/>
                <w:lang w:val="uk-UA" w:eastAsia="ru-RU"/>
              </w:rPr>
              <w:t xml:space="preserve">громадських організацій, об'єднань, спілок, </w:t>
            </w:r>
            <w:r w:rsidRPr="00C34244">
              <w:rPr>
                <w:rFonts w:eastAsia="Times New Roman"/>
                <w:color w:val="auto"/>
                <w:sz w:val="22"/>
                <w:szCs w:val="22"/>
                <w:lang w:val="uk-UA" w:eastAsia="ru-RU"/>
              </w:rPr>
              <w:t>налагодження співпраці між ними та міською радою,</w:t>
            </w:r>
            <w:r w:rsidR="0010556A">
              <w:rPr>
                <w:rFonts w:eastAsia="Times New Roman"/>
                <w:color w:val="auto"/>
                <w:sz w:val="22"/>
                <w:szCs w:val="22"/>
                <w:lang w:val="uk-UA" w:eastAsia="ru-RU"/>
              </w:rPr>
              <w:t xml:space="preserve"> </w:t>
            </w:r>
            <w:r w:rsidRPr="00C34244">
              <w:rPr>
                <w:rFonts w:eastAsia="Times New Roman"/>
                <w:color w:val="auto"/>
                <w:sz w:val="22"/>
                <w:szCs w:val="22"/>
                <w:shd w:val="clear" w:color="auto" w:fill="FFFFFF"/>
                <w:lang w:val="uk-UA" w:eastAsia="ru-RU"/>
              </w:rPr>
              <w:t xml:space="preserve">обмін досвідом, покращення якості та результативності </w:t>
            </w:r>
            <w:r w:rsidRPr="00C34244">
              <w:rPr>
                <w:rFonts w:eastAsia="Times New Roman"/>
                <w:color w:val="auto"/>
                <w:sz w:val="22"/>
                <w:szCs w:val="22"/>
                <w:lang w:val="uk-UA" w:eastAsia="ru-RU"/>
              </w:rPr>
              <w:t>місцевих програм, заходів</w:t>
            </w:r>
          </w:p>
        </w:tc>
      </w:tr>
      <w:tr w:rsidR="00C34244" w:rsidRPr="00872FEE" w:rsidTr="0010556A">
        <w:trPr>
          <w:jc w:val="center"/>
        </w:trPr>
        <w:tc>
          <w:tcPr>
            <w:tcW w:w="426" w:type="dxa"/>
            <w:vMerge w:val="restart"/>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9.2</w:t>
            </w:r>
          </w:p>
        </w:tc>
        <w:tc>
          <w:tcPr>
            <w:tcW w:w="1696" w:type="dxa"/>
            <w:vMerge w:val="restart"/>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 xml:space="preserve">Забезпечення надання фінансової підтримки членам </w:t>
            </w:r>
            <w:r w:rsidRPr="00C34244">
              <w:rPr>
                <w:rFonts w:eastAsia="Times New Roman"/>
                <w:color w:val="auto"/>
                <w:sz w:val="22"/>
                <w:szCs w:val="22"/>
                <w:shd w:val="clear" w:color="auto" w:fill="FFFFFF"/>
                <w:lang w:val="uk-UA" w:eastAsia="ru-RU"/>
              </w:rPr>
              <w:t xml:space="preserve">громадських організацій, об'єднань, спілок, що діють на території </w:t>
            </w:r>
            <w:r w:rsidRPr="00C34244">
              <w:rPr>
                <w:rFonts w:eastAsia="Calibri"/>
                <w:color w:val="auto"/>
                <w:sz w:val="22"/>
                <w:szCs w:val="22"/>
                <w:lang w:val="uk-UA"/>
              </w:rPr>
              <w:t xml:space="preserve">Новгород-Сіверської </w:t>
            </w:r>
            <w:r w:rsidRPr="00C34244">
              <w:rPr>
                <w:rFonts w:eastAsia="Times New Roman"/>
                <w:color w:val="auto"/>
                <w:sz w:val="22"/>
                <w:szCs w:val="22"/>
                <w:lang w:val="uk-UA" w:eastAsia="ru-RU"/>
              </w:rPr>
              <w:t>міської територіальної громади</w:t>
            </w:r>
          </w:p>
        </w:tc>
        <w:tc>
          <w:tcPr>
            <w:tcW w:w="2642" w:type="dxa"/>
          </w:tcPr>
          <w:p w:rsidR="00C34244" w:rsidRPr="00C34244" w:rsidRDefault="00C34244" w:rsidP="00C34244">
            <w:pPr>
              <w:widowControl w:val="0"/>
              <w:autoSpaceDE w:val="0"/>
              <w:autoSpaceDN w:val="0"/>
              <w:adjustRightInd w:val="0"/>
              <w:spacing w:after="0" w:line="240" w:lineRule="auto"/>
              <w:ind w:right="-106"/>
              <w:rPr>
                <w:rFonts w:eastAsia="Times New Roman"/>
                <w:color w:val="auto"/>
                <w:sz w:val="22"/>
                <w:szCs w:val="22"/>
                <w:lang w:val="uk-UA" w:eastAsia="ru-RU"/>
              </w:rPr>
            </w:pPr>
            <w:r w:rsidRPr="00C34244">
              <w:rPr>
                <w:rFonts w:eastAsia="Times New Roman"/>
                <w:color w:val="auto"/>
                <w:sz w:val="22"/>
                <w:szCs w:val="22"/>
                <w:lang w:val="uk-UA" w:eastAsia="ru-RU"/>
              </w:rPr>
              <w:t xml:space="preserve">Надання матеріальної допомоги зареєстрованим мешканцям </w:t>
            </w:r>
            <w:r w:rsidRPr="00C34244">
              <w:rPr>
                <w:rFonts w:eastAsia="Calibri"/>
                <w:color w:val="auto"/>
                <w:sz w:val="22"/>
                <w:szCs w:val="22"/>
                <w:lang w:val="uk-UA"/>
              </w:rPr>
              <w:t xml:space="preserve">Новгород-Сіверської </w:t>
            </w:r>
            <w:r w:rsidRPr="00C34244">
              <w:rPr>
                <w:rFonts w:eastAsia="Times New Roman"/>
                <w:color w:val="auto"/>
                <w:sz w:val="22"/>
                <w:szCs w:val="22"/>
                <w:lang w:val="uk-UA" w:eastAsia="ru-RU"/>
              </w:rPr>
              <w:t xml:space="preserve">міської територіальної громади, у тому числі членам </w:t>
            </w:r>
            <w:r w:rsidRPr="00C34244">
              <w:rPr>
                <w:rFonts w:eastAsia="Times New Roman"/>
                <w:color w:val="auto"/>
                <w:sz w:val="22"/>
                <w:szCs w:val="22"/>
                <w:shd w:val="clear" w:color="auto" w:fill="FFFFFF"/>
                <w:lang w:val="uk-UA" w:eastAsia="ru-RU"/>
              </w:rPr>
              <w:t xml:space="preserve">громадських організацій, об'єднань, спілок, що діють на території </w:t>
            </w:r>
            <w:r w:rsidRPr="00C34244">
              <w:rPr>
                <w:rFonts w:eastAsia="Calibri"/>
                <w:color w:val="auto"/>
                <w:sz w:val="22"/>
                <w:szCs w:val="22"/>
                <w:lang w:val="uk-UA"/>
              </w:rPr>
              <w:t xml:space="preserve">Новгород-Сіверської </w:t>
            </w:r>
            <w:r w:rsidRPr="00C34244">
              <w:rPr>
                <w:rFonts w:eastAsia="Times New Roman"/>
                <w:color w:val="auto"/>
                <w:sz w:val="22"/>
                <w:szCs w:val="22"/>
                <w:lang w:val="uk-UA" w:eastAsia="ru-RU"/>
              </w:rPr>
              <w:t xml:space="preserve">міської територіальної громади, за поданням </w:t>
            </w:r>
            <w:r w:rsidRPr="00C34244">
              <w:rPr>
                <w:rFonts w:eastAsia="Times New Roman"/>
                <w:color w:val="auto"/>
                <w:sz w:val="22"/>
                <w:szCs w:val="22"/>
                <w:shd w:val="clear" w:color="auto" w:fill="FFFFFF"/>
                <w:lang w:val="uk-UA" w:eastAsia="ru-RU"/>
              </w:rPr>
              <w:t>громадської організації, об'єднання, спілки</w:t>
            </w:r>
            <w:r w:rsidRPr="00C34244">
              <w:rPr>
                <w:rFonts w:eastAsia="Times New Roman"/>
                <w:color w:val="auto"/>
                <w:sz w:val="22"/>
                <w:szCs w:val="22"/>
                <w:lang w:val="uk-UA" w:eastAsia="ru-RU"/>
              </w:rPr>
              <w:t xml:space="preserve"> про надання матеріальної допомоги з додаванням документів, відповідно до Порядку, а саме:</w:t>
            </w:r>
          </w:p>
        </w:tc>
        <w:tc>
          <w:tcPr>
            <w:tcW w:w="906"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851"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tc>
        <w:tc>
          <w:tcPr>
            <w:tcW w:w="1554" w:type="dxa"/>
            <w:vMerge w:val="restart"/>
          </w:tcPr>
          <w:p w:rsidR="00C34244" w:rsidRPr="00C34244" w:rsidRDefault="00C34244" w:rsidP="0010556A">
            <w:pPr>
              <w:widowControl w:val="0"/>
              <w:autoSpaceDE w:val="0"/>
              <w:autoSpaceDN w:val="0"/>
              <w:adjustRightInd w:val="0"/>
              <w:spacing w:after="0" w:line="240" w:lineRule="auto"/>
              <w:ind w:right="-105"/>
              <w:jc w:val="center"/>
              <w:rPr>
                <w:rFonts w:eastAsia="Times New Roman"/>
                <w:color w:val="auto"/>
                <w:sz w:val="22"/>
                <w:szCs w:val="22"/>
                <w:lang w:val="uk-UA" w:eastAsia="ru-RU"/>
              </w:rPr>
            </w:pPr>
            <w:r w:rsidRPr="00C34244">
              <w:rPr>
                <w:rFonts w:eastAsia="Times New Roman"/>
                <w:color w:val="auto"/>
                <w:sz w:val="22"/>
                <w:szCs w:val="22"/>
                <w:lang w:val="uk-UA" w:eastAsia="uk-UA"/>
              </w:rPr>
              <w:t>УСВП,</w:t>
            </w:r>
            <w:r w:rsidRPr="00C34244">
              <w:rPr>
                <w:rFonts w:eastAsia="Times New Roman"/>
                <w:color w:val="auto"/>
                <w:sz w:val="22"/>
                <w:szCs w:val="22"/>
                <w:shd w:val="clear" w:color="auto" w:fill="FFFFFF"/>
                <w:lang w:val="uk-UA" w:eastAsia="ru-RU"/>
              </w:rPr>
              <w:t xml:space="preserve"> громадські організації, об'єднання, спілки, що діють на території </w:t>
            </w:r>
            <w:r w:rsidRPr="00C34244">
              <w:rPr>
                <w:rFonts w:eastAsia="Calibri"/>
                <w:color w:val="auto"/>
                <w:sz w:val="22"/>
                <w:szCs w:val="22"/>
                <w:lang w:val="uk-UA"/>
              </w:rPr>
              <w:t xml:space="preserve">Новгород-Сіверської </w:t>
            </w:r>
            <w:r w:rsidRPr="00C34244">
              <w:rPr>
                <w:rFonts w:eastAsia="Times New Roman"/>
                <w:color w:val="auto"/>
                <w:sz w:val="22"/>
                <w:szCs w:val="22"/>
                <w:lang w:val="uk-UA" w:eastAsia="ru-RU"/>
              </w:rPr>
              <w:t>міської територіальної громади</w:t>
            </w:r>
          </w:p>
        </w:tc>
        <w:tc>
          <w:tcPr>
            <w:tcW w:w="992"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8"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2414" w:type="dxa"/>
            <w:vMerge w:val="restart"/>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 xml:space="preserve">Покращення матеріального становища, ветеранів, осіб з інвалідністю, підвищення рівня їх соціальної захищеності, стимулювання до активної участі в забезпеченні діяльності </w:t>
            </w:r>
            <w:r w:rsidRPr="00C34244">
              <w:rPr>
                <w:rFonts w:eastAsia="Times New Roman"/>
                <w:color w:val="auto"/>
                <w:sz w:val="22"/>
                <w:szCs w:val="22"/>
                <w:shd w:val="clear" w:color="auto" w:fill="FFFFFF"/>
                <w:lang w:val="uk-UA" w:eastAsia="ru-RU"/>
              </w:rPr>
              <w:t xml:space="preserve">громадських організацій, об'єднань, спілок на території </w:t>
            </w:r>
            <w:r w:rsidRPr="00C34244">
              <w:rPr>
                <w:rFonts w:eastAsia="Calibri"/>
                <w:color w:val="auto"/>
                <w:sz w:val="22"/>
                <w:szCs w:val="22"/>
                <w:lang w:val="uk-UA"/>
              </w:rPr>
              <w:t xml:space="preserve">Новгород-Сіверської </w:t>
            </w:r>
            <w:r w:rsidRPr="00C34244">
              <w:rPr>
                <w:rFonts w:eastAsia="Times New Roman"/>
                <w:color w:val="auto"/>
                <w:sz w:val="22"/>
                <w:szCs w:val="22"/>
                <w:lang w:val="uk-UA" w:eastAsia="ru-RU"/>
              </w:rPr>
              <w:t>міської територіальної громади</w:t>
            </w:r>
          </w:p>
        </w:tc>
      </w:tr>
      <w:tr w:rsidR="00C34244" w:rsidRPr="00C34244" w:rsidTr="0010556A">
        <w:trPr>
          <w:jc w:val="center"/>
        </w:trPr>
        <w:tc>
          <w:tcPr>
            <w:tcW w:w="426"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696" w:type="dxa"/>
            <w:vMerge/>
          </w:tcPr>
          <w:p w:rsidR="00C34244" w:rsidRPr="00C34244" w:rsidRDefault="00C34244" w:rsidP="00C34244">
            <w:pPr>
              <w:widowControl w:val="0"/>
              <w:autoSpaceDE w:val="0"/>
              <w:autoSpaceDN w:val="0"/>
              <w:adjustRightInd w:val="0"/>
              <w:spacing w:after="0" w:line="240" w:lineRule="auto"/>
              <w:ind w:right="-102"/>
              <w:rPr>
                <w:rFonts w:eastAsia="Times New Roman"/>
                <w:color w:val="auto"/>
                <w:sz w:val="22"/>
                <w:szCs w:val="22"/>
                <w:lang w:val="uk-UA" w:eastAsia="ru-RU"/>
              </w:rPr>
            </w:pPr>
          </w:p>
        </w:tc>
        <w:tc>
          <w:tcPr>
            <w:tcW w:w="2642" w:type="dxa"/>
          </w:tcPr>
          <w:p w:rsidR="00C34244" w:rsidRPr="00C34244" w:rsidRDefault="00C34244" w:rsidP="00C34244">
            <w:pPr>
              <w:widowControl w:val="0"/>
              <w:autoSpaceDE w:val="0"/>
              <w:autoSpaceDN w:val="0"/>
              <w:adjustRightInd w:val="0"/>
              <w:spacing w:after="0" w:line="240" w:lineRule="auto"/>
              <w:ind w:right="-107"/>
              <w:rPr>
                <w:rFonts w:eastAsia="Times New Roman"/>
                <w:color w:val="auto"/>
                <w:sz w:val="22"/>
                <w:szCs w:val="22"/>
                <w:lang w:val="uk-UA" w:eastAsia="ru-RU"/>
              </w:rPr>
            </w:pPr>
            <w:r w:rsidRPr="00C34244">
              <w:rPr>
                <w:rFonts w:eastAsia="Times New Roman"/>
                <w:color w:val="auto"/>
                <w:sz w:val="22"/>
                <w:szCs w:val="22"/>
                <w:lang w:val="uk-UA" w:eastAsia="ru-RU"/>
              </w:rPr>
              <w:t xml:space="preserve">1) до </w:t>
            </w:r>
            <w:r w:rsidRPr="00C34244">
              <w:rPr>
                <w:rFonts w:eastAsia="Times New Roman"/>
                <w:color w:val="auto"/>
                <w:sz w:val="22"/>
                <w:szCs w:val="22"/>
                <w:shd w:val="clear" w:color="auto" w:fill="FFFFFF"/>
                <w:lang w:val="uk-UA" w:eastAsia="ru-RU"/>
              </w:rPr>
              <w:t xml:space="preserve">Дня ветерана, та Міжнародного дня осіб похилого віку (01 жовтня) </w:t>
            </w:r>
            <w:r w:rsidRPr="00C34244">
              <w:rPr>
                <w:rFonts w:eastAsia="Times New Roman"/>
                <w:color w:val="auto"/>
                <w:sz w:val="22"/>
                <w:szCs w:val="22"/>
                <w:lang w:val="uk-UA" w:eastAsia="ru-RU"/>
              </w:rPr>
              <w:t>за поданням Новгород-Сіверської районної організації ветеранів України</w:t>
            </w:r>
          </w:p>
        </w:tc>
        <w:tc>
          <w:tcPr>
            <w:tcW w:w="906"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851" w:type="dxa"/>
          </w:tcPr>
          <w:p w:rsidR="00C34244" w:rsidRPr="00C34244" w:rsidRDefault="00C34244" w:rsidP="0004556E">
            <w:pPr>
              <w:widowControl w:val="0"/>
              <w:autoSpaceDE w:val="0"/>
              <w:autoSpaceDN w:val="0"/>
              <w:adjustRightInd w:val="0"/>
              <w:spacing w:after="0" w:line="240" w:lineRule="auto"/>
              <w:ind w:left="-109" w:right="-108" w:hanging="10"/>
              <w:jc w:val="center"/>
              <w:rPr>
                <w:rFonts w:eastAsia="Times New Roman"/>
                <w:color w:val="auto"/>
                <w:sz w:val="22"/>
                <w:szCs w:val="22"/>
                <w:lang w:val="uk-UA" w:eastAsia="ru-RU"/>
              </w:rPr>
            </w:pPr>
            <w:r w:rsidRPr="0004556E">
              <w:rPr>
                <w:rFonts w:eastAsia="Times New Roman"/>
                <w:color w:val="auto"/>
                <w:spacing w:val="-6"/>
                <w:sz w:val="22"/>
                <w:szCs w:val="22"/>
                <w:lang w:val="uk-UA" w:eastAsia="ru-RU"/>
              </w:rPr>
              <w:t>Вересень</w:t>
            </w:r>
            <w:r w:rsidRPr="00C34244">
              <w:rPr>
                <w:rFonts w:eastAsia="Times New Roman"/>
                <w:color w:val="auto"/>
                <w:sz w:val="22"/>
                <w:szCs w:val="22"/>
                <w:lang w:val="uk-UA" w:eastAsia="ru-RU"/>
              </w:rPr>
              <w:t xml:space="preserve"> жовтень, щорічно</w:t>
            </w:r>
          </w:p>
        </w:tc>
        <w:tc>
          <w:tcPr>
            <w:tcW w:w="1554" w:type="dxa"/>
            <w:vMerge/>
          </w:tcPr>
          <w:p w:rsidR="00C34244" w:rsidRPr="00C34244" w:rsidRDefault="00C34244" w:rsidP="0010556A">
            <w:pPr>
              <w:widowControl w:val="0"/>
              <w:autoSpaceDE w:val="0"/>
              <w:autoSpaceDN w:val="0"/>
              <w:adjustRightInd w:val="0"/>
              <w:spacing w:after="0" w:line="240" w:lineRule="auto"/>
              <w:ind w:right="-105"/>
              <w:jc w:val="center"/>
              <w:rPr>
                <w:rFonts w:eastAsia="Times New Roman"/>
                <w:color w:val="auto"/>
                <w:sz w:val="22"/>
                <w:szCs w:val="22"/>
                <w:lang w:val="uk-UA" w:eastAsia="uk-UA"/>
              </w:rPr>
            </w:pPr>
          </w:p>
        </w:tc>
        <w:tc>
          <w:tcPr>
            <w:tcW w:w="992" w:type="dxa"/>
          </w:tcPr>
          <w:p w:rsidR="00C34244" w:rsidRPr="00C34244" w:rsidRDefault="00C34244" w:rsidP="00C34244">
            <w:pPr>
              <w:widowControl w:val="0"/>
              <w:autoSpaceDE w:val="0"/>
              <w:autoSpaceDN w:val="0"/>
              <w:adjustRightInd w:val="0"/>
              <w:spacing w:after="0" w:line="240" w:lineRule="auto"/>
              <w:ind w:left="-104" w:right="-107"/>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1" w:type="dxa"/>
          </w:tcPr>
          <w:p w:rsidR="00C34244" w:rsidRPr="00C34244" w:rsidRDefault="00C34244" w:rsidP="00C34244">
            <w:pPr>
              <w:widowControl w:val="0"/>
              <w:autoSpaceDE w:val="0"/>
              <w:autoSpaceDN w:val="0"/>
              <w:adjustRightInd w:val="0"/>
              <w:spacing w:after="0" w:line="240" w:lineRule="auto"/>
              <w:ind w:left="-104" w:right="-107"/>
              <w:jc w:val="center"/>
              <w:rPr>
                <w:rFonts w:eastAsia="Times New Roman"/>
                <w:color w:val="auto"/>
                <w:sz w:val="22"/>
                <w:szCs w:val="22"/>
                <w:lang w:val="uk-UA" w:eastAsia="ru-RU"/>
              </w:rPr>
            </w:pPr>
            <w:r w:rsidRPr="00C34244">
              <w:rPr>
                <w:rFonts w:eastAsia="Times New Roman"/>
                <w:color w:val="auto"/>
                <w:sz w:val="22"/>
                <w:szCs w:val="22"/>
                <w:lang w:val="uk-UA" w:eastAsia="ru-RU"/>
              </w:rPr>
              <w:t>30,0</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8"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9" w:type="dxa"/>
          </w:tcPr>
          <w:p w:rsidR="00C34244" w:rsidRPr="00C34244" w:rsidRDefault="00C34244" w:rsidP="00C34244">
            <w:pPr>
              <w:widowControl w:val="0"/>
              <w:autoSpaceDE w:val="0"/>
              <w:autoSpaceDN w:val="0"/>
              <w:adjustRightInd w:val="0"/>
              <w:spacing w:after="0" w:line="240" w:lineRule="auto"/>
              <w:ind w:left="-111" w:right="-122"/>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9" w:type="dxa"/>
          </w:tcPr>
          <w:p w:rsidR="00C34244" w:rsidRPr="00C34244" w:rsidRDefault="00C34244" w:rsidP="00C34244">
            <w:pPr>
              <w:widowControl w:val="0"/>
              <w:autoSpaceDE w:val="0"/>
              <w:autoSpaceDN w:val="0"/>
              <w:adjustRightInd w:val="0"/>
              <w:spacing w:after="0" w:line="240" w:lineRule="auto"/>
              <w:ind w:left="-111" w:right="-122"/>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9" w:type="dxa"/>
          </w:tcPr>
          <w:p w:rsidR="00C34244" w:rsidRPr="00C34244" w:rsidRDefault="00C34244" w:rsidP="00C34244">
            <w:pPr>
              <w:widowControl w:val="0"/>
              <w:autoSpaceDE w:val="0"/>
              <w:autoSpaceDN w:val="0"/>
              <w:adjustRightInd w:val="0"/>
              <w:spacing w:after="0" w:line="240" w:lineRule="auto"/>
              <w:ind w:right="-122"/>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2414" w:type="dxa"/>
            <w:vMerge/>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p>
        </w:tc>
      </w:tr>
      <w:tr w:rsidR="00C34244" w:rsidRPr="00C34244" w:rsidTr="0010556A">
        <w:trPr>
          <w:jc w:val="center"/>
        </w:trPr>
        <w:tc>
          <w:tcPr>
            <w:tcW w:w="426"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696" w:type="dxa"/>
            <w:vMerge/>
          </w:tcPr>
          <w:p w:rsidR="00C34244" w:rsidRPr="00C34244" w:rsidRDefault="00C34244" w:rsidP="00C34244">
            <w:pPr>
              <w:widowControl w:val="0"/>
              <w:autoSpaceDE w:val="0"/>
              <w:autoSpaceDN w:val="0"/>
              <w:adjustRightInd w:val="0"/>
              <w:spacing w:after="0" w:line="240" w:lineRule="auto"/>
              <w:ind w:right="-102"/>
              <w:rPr>
                <w:rFonts w:eastAsia="Times New Roman"/>
                <w:color w:val="auto"/>
                <w:sz w:val="22"/>
                <w:szCs w:val="22"/>
                <w:lang w:val="uk-UA" w:eastAsia="ru-RU"/>
              </w:rPr>
            </w:pPr>
          </w:p>
        </w:tc>
        <w:tc>
          <w:tcPr>
            <w:tcW w:w="2642" w:type="dxa"/>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2) з нагоди 100-річного ювілею громадянина за поданням Новгород-Сіверської районної організації ветеранів України</w:t>
            </w:r>
          </w:p>
        </w:tc>
        <w:tc>
          <w:tcPr>
            <w:tcW w:w="906"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851"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2026-2030 роки</w:t>
            </w:r>
          </w:p>
        </w:tc>
        <w:tc>
          <w:tcPr>
            <w:tcW w:w="1554" w:type="dxa"/>
            <w:vMerge/>
          </w:tcPr>
          <w:p w:rsidR="00C34244" w:rsidRPr="00C34244" w:rsidRDefault="00C34244" w:rsidP="0010556A">
            <w:pPr>
              <w:widowControl w:val="0"/>
              <w:autoSpaceDE w:val="0"/>
              <w:autoSpaceDN w:val="0"/>
              <w:adjustRightInd w:val="0"/>
              <w:spacing w:after="0" w:line="240" w:lineRule="auto"/>
              <w:ind w:right="-105"/>
              <w:jc w:val="center"/>
              <w:rPr>
                <w:rFonts w:eastAsia="Times New Roman"/>
                <w:color w:val="auto"/>
                <w:sz w:val="22"/>
                <w:szCs w:val="22"/>
                <w:lang w:val="uk-UA" w:eastAsia="uk-UA"/>
              </w:rPr>
            </w:pPr>
          </w:p>
        </w:tc>
        <w:tc>
          <w:tcPr>
            <w:tcW w:w="992" w:type="dxa"/>
          </w:tcPr>
          <w:p w:rsidR="00C34244" w:rsidRPr="00C34244" w:rsidRDefault="00C34244" w:rsidP="00C34244">
            <w:pPr>
              <w:widowControl w:val="0"/>
              <w:autoSpaceDE w:val="0"/>
              <w:autoSpaceDN w:val="0"/>
              <w:adjustRightInd w:val="0"/>
              <w:spacing w:after="0" w:line="240" w:lineRule="auto"/>
              <w:ind w:left="-104" w:right="-107"/>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1" w:type="dxa"/>
          </w:tcPr>
          <w:p w:rsidR="00C34244" w:rsidRPr="00C34244" w:rsidRDefault="00C34244" w:rsidP="00C34244">
            <w:pPr>
              <w:widowControl w:val="0"/>
              <w:autoSpaceDE w:val="0"/>
              <w:autoSpaceDN w:val="0"/>
              <w:adjustRightInd w:val="0"/>
              <w:spacing w:after="0" w:line="240" w:lineRule="auto"/>
              <w:ind w:left="-104" w:right="-107"/>
              <w:jc w:val="center"/>
              <w:rPr>
                <w:rFonts w:eastAsia="Times New Roman"/>
                <w:color w:val="auto"/>
                <w:sz w:val="22"/>
                <w:szCs w:val="22"/>
                <w:lang w:val="uk-UA" w:eastAsia="ru-RU"/>
              </w:rPr>
            </w:pPr>
            <w:r w:rsidRPr="00C34244">
              <w:rPr>
                <w:rFonts w:eastAsia="Times New Roman"/>
                <w:color w:val="auto"/>
                <w:sz w:val="22"/>
                <w:szCs w:val="22"/>
                <w:lang w:val="uk-UA" w:eastAsia="ru-RU"/>
              </w:rPr>
              <w:t>125,0</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25,0</w:t>
            </w:r>
          </w:p>
        </w:tc>
        <w:tc>
          <w:tcPr>
            <w:tcW w:w="708"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25,0</w:t>
            </w:r>
          </w:p>
        </w:tc>
        <w:tc>
          <w:tcPr>
            <w:tcW w:w="709" w:type="dxa"/>
          </w:tcPr>
          <w:p w:rsidR="00C34244" w:rsidRPr="00C34244" w:rsidRDefault="00C34244" w:rsidP="00C34244">
            <w:pPr>
              <w:widowControl w:val="0"/>
              <w:autoSpaceDE w:val="0"/>
              <w:autoSpaceDN w:val="0"/>
              <w:adjustRightInd w:val="0"/>
              <w:spacing w:after="0" w:line="240" w:lineRule="auto"/>
              <w:ind w:left="-111" w:right="-122"/>
              <w:jc w:val="center"/>
              <w:rPr>
                <w:rFonts w:eastAsia="Times New Roman"/>
                <w:color w:val="auto"/>
                <w:sz w:val="22"/>
                <w:szCs w:val="22"/>
                <w:lang w:val="uk-UA" w:eastAsia="ru-RU"/>
              </w:rPr>
            </w:pPr>
            <w:r w:rsidRPr="00C34244">
              <w:rPr>
                <w:rFonts w:eastAsia="Times New Roman"/>
                <w:color w:val="auto"/>
                <w:sz w:val="22"/>
                <w:szCs w:val="22"/>
                <w:lang w:val="uk-UA" w:eastAsia="ru-RU"/>
              </w:rPr>
              <w:t>25,0</w:t>
            </w:r>
          </w:p>
        </w:tc>
        <w:tc>
          <w:tcPr>
            <w:tcW w:w="709" w:type="dxa"/>
          </w:tcPr>
          <w:p w:rsidR="00C34244" w:rsidRPr="00C34244" w:rsidRDefault="00C34244" w:rsidP="00C34244">
            <w:pPr>
              <w:widowControl w:val="0"/>
              <w:autoSpaceDE w:val="0"/>
              <w:autoSpaceDN w:val="0"/>
              <w:adjustRightInd w:val="0"/>
              <w:spacing w:after="0" w:line="240" w:lineRule="auto"/>
              <w:ind w:left="-111" w:right="-122"/>
              <w:jc w:val="center"/>
              <w:rPr>
                <w:rFonts w:eastAsia="Times New Roman"/>
                <w:color w:val="auto"/>
                <w:sz w:val="22"/>
                <w:szCs w:val="22"/>
                <w:lang w:val="uk-UA" w:eastAsia="ru-RU"/>
              </w:rPr>
            </w:pPr>
            <w:r w:rsidRPr="00C34244">
              <w:rPr>
                <w:rFonts w:eastAsia="Times New Roman"/>
                <w:color w:val="auto"/>
                <w:sz w:val="22"/>
                <w:szCs w:val="22"/>
                <w:lang w:val="uk-UA" w:eastAsia="ru-RU"/>
              </w:rPr>
              <w:t>25,0</w:t>
            </w:r>
          </w:p>
        </w:tc>
        <w:tc>
          <w:tcPr>
            <w:tcW w:w="709" w:type="dxa"/>
          </w:tcPr>
          <w:p w:rsidR="00C34244" w:rsidRPr="00C34244" w:rsidRDefault="00C34244" w:rsidP="00C34244">
            <w:pPr>
              <w:widowControl w:val="0"/>
              <w:autoSpaceDE w:val="0"/>
              <w:autoSpaceDN w:val="0"/>
              <w:adjustRightInd w:val="0"/>
              <w:spacing w:after="0" w:line="240" w:lineRule="auto"/>
              <w:ind w:right="-122"/>
              <w:jc w:val="center"/>
              <w:rPr>
                <w:rFonts w:eastAsia="Times New Roman"/>
                <w:color w:val="auto"/>
                <w:sz w:val="22"/>
                <w:szCs w:val="22"/>
                <w:lang w:val="uk-UA" w:eastAsia="ru-RU"/>
              </w:rPr>
            </w:pPr>
            <w:r w:rsidRPr="00C34244">
              <w:rPr>
                <w:rFonts w:eastAsia="Times New Roman"/>
                <w:color w:val="auto"/>
                <w:sz w:val="22"/>
                <w:szCs w:val="22"/>
                <w:lang w:val="uk-UA" w:eastAsia="ru-RU"/>
              </w:rPr>
              <w:t>25,0</w:t>
            </w:r>
          </w:p>
        </w:tc>
        <w:tc>
          <w:tcPr>
            <w:tcW w:w="2414" w:type="dxa"/>
            <w:vMerge/>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p>
        </w:tc>
      </w:tr>
      <w:tr w:rsidR="00C34244" w:rsidRPr="00C34244" w:rsidTr="0010556A">
        <w:trPr>
          <w:jc w:val="center"/>
        </w:trPr>
        <w:tc>
          <w:tcPr>
            <w:tcW w:w="426"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696" w:type="dxa"/>
            <w:vMerge/>
          </w:tcPr>
          <w:p w:rsidR="00C34244" w:rsidRPr="00C34244" w:rsidRDefault="00C34244" w:rsidP="00C34244">
            <w:pPr>
              <w:widowControl w:val="0"/>
              <w:autoSpaceDE w:val="0"/>
              <w:autoSpaceDN w:val="0"/>
              <w:adjustRightInd w:val="0"/>
              <w:spacing w:after="0" w:line="240" w:lineRule="auto"/>
              <w:ind w:right="-102"/>
              <w:rPr>
                <w:rFonts w:eastAsia="Times New Roman"/>
                <w:color w:val="auto"/>
                <w:sz w:val="22"/>
                <w:szCs w:val="22"/>
                <w:lang w:val="uk-UA" w:eastAsia="ru-RU"/>
              </w:rPr>
            </w:pPr>
          </w:p>
        </w:tc>
        <w:tc>
          <w:tcPr>
            <w:tcW w:w="2642" w:type="dxa"/>
          </w:tcPr>
          <w:p w:rsidR="00C34244" w:rsidRPr="00C34244" w:rsidRDefault="00C34244" w:rsidP="00C34244">
            <w:pPr>
              <w:widowControl w:val="0"/>
              <w:autoSpaceDE w:val="0"/>
              <w:autoSpaceDN w:val="0"/>
              <w:adjustRightInd w:val="0"/>
              <w:spacing w:after="0" w:line="240" w:lineRule="auto"/>
              <w:ind w:right="-107"/>
              <w:rPr>
                <w:rFonts w:eastAsia="Times New Roman"/>
                <w:color w:val="auto"/>
                <w:sz w:val="22"/>
                <w:szCs w:val="22"/>
                <w:lang w:val="uk-UA" w:eastAsia="ru-RU"/>
              </w:rPr>
            </w:pPr>
            <w:r w:rsidRPr="00C34244">
              <w:rPr>
                <w:rFonts w:eastAsia="Times New Roman"/>
                <w:color w:val="auto"/>
                <w:sz w:val="22"/>
                <w:szCs w:val="22"/>
                <w:lang w:val="uk-UA" w:eastAsia="ru-RU"/>
              </w:rPr>
              <w:t xml:space="preserve">3) до Дня </w:t>
            </w:r>
            <w:r w:rsidRPr="00C34244">
              <w:rPr>
                <w:rFonts w:eastAsia="Times New Roman"/>
                <w:bCs/>
                <w:color w:val="auto"/>
                <w:sz w:val="22"/>
                <w:szCs w:val="22"/>
                <w:bdr w:val="none" w:sz="0" w:space="0" w:color="auto" w:frame="1"/>
                <w:shd w:val="clear" w:color="auto" w:fill="FFFFFF"/>
                <w:lang w:val="uk-UA" w:eastAsia="ru-RU"/>
              </w:rPr>
              <w:t xml:space="preserve">вшанування учасників бойових дій на території інших держав (15 лютого) за поданням </w:t>
            </w:r>
            <w:r w:rsidRPr="00C34244">
              <w:rPr>
                <w:rFonts w:eastAsia="Times New Roman"/>
                <w:color w:val="auto"/>
                <w:sz w:val="22"/>
                <w:szCs w:val="22"/>
                <w:lang w:val="uk-UA" w:eastAsia="ru-RU"/>
              </w:rPr>
              <w:t xml:space="preserve">Новгород-Сіверської районної організації </w:t>
            </w:r>
            <w:r w:rsidRPr="00C34244">
              <w:rPr>
                <w:rFonts w:eastAsia="Times New Roman"/>
                <w:color w:val="auto"/>
                <w:sz w:val="22"/>
                <w:szCs w:val="22"/>
                <w:lang w:val="uk-UA" w:eastAsia="ru-RU"/>
              </w:rPr>
              <w:lastRenderedPageBreak/>
              <w:t>Української спілки ветеранів Афганістану (воїнів-інтернаціоналістів)</w:t>
            </w:r>
          </w:p>
        </w:tc>
        <w:tc>
          <w:tcPr>
            <w:tcW w:w="906"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Жінки/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tc>
        <w:tc>
          <w:tcPr>
            <w:tcW w:w="851"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Лютий, щорічно</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tc>
        <w:tc>
          <w:tcPr>
            <w:tcW w:w="1554" w:type="dxa"/>
            <w:vMerge/>
          </w:tcPr>
          <w:p w:rsidR="00C34244" w:rsidRPr="00C34244" w:rsidRDefault="00C34244" w:rsidP="0010556A">
            <w:pPr>
              <w:widowControl w:val="0"/>
              <w:autoSpaceDE w:val="0"/>
              <w:autoSpaceDN w:val="0"/>
              <w:adjustRightInd w:val="0"/>
              <w:spacing w:after="0" w:line="240" w:lineRule="auto"/>
              <w:ind w:right="-105"/>
              <w:jc w:val="center"/>
              <w:rPr>
                <w:rFonts w:eastAsia="Times New Roman"/>
                <w:color w:val="auto"/>
                <w:sz w:val="22"/>
                <w:szCs w:val="22"/>
                <w:lang w:val="uk-UA" w:eastAsia="uk-UA"/>
              </w:rPr>
            </w:pPr>
          </w:p>
        </w:tc>
        <w:tc>
          <w:tcPr>
            <w:tcW w:w="992" w:type="dxa"/>
          </w:tcPr>
          <w:p w:rsidR="00C34244" w:rsidRPr="00C34244" w:rsidRDefault="00C34244" w:rsidP="00C34244">
            <w:pPr>
              <w:widowControl w:val="0"/>
              <w:autoSpaceDE w:val="0"/>
              <w:autoSpaceDN w:val="0"/>
              <w:adjustRightInd w:val="0"/>
              <w:spacing w:after="0" w:line="240" w:lineRule="auto"/>
              <w:ind w:left="-104" w:right="-107"/>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1" w:type="dxa"/>
          </w:tcPr>
          <w:p w:rsidR="00C34244" w:rsidRPr="00C34244" w:rsidRDefault="00C34244" w:rsidP="00C34244">
            <w:pPr>
              <w:widowControl w:val="0"/>
              <w:autoSpaceDE w:val="0"/>
              <w:autoSpaceDN w:val="0"/>
              <w:adjustRightInd w:val="0"/>
              <w:spacing w:after="0" w:line="240" w:lineRule="auto"/>
              <w:ind w:left="-104" w:right="-107"/>
              <w:jc w:val="center"/>
              <w:rPr>
                <w:rFonts w:eastAsia="Times New Roman"/>
                <w:color w:val="auto"/>
                <w:sz w:val="22"/>
                <w:szCs w:val="22"/>
                <w:lang w:val="uk-UA" w:eastAsia="ru-RU"/>
              </w:rPr>
            </w:pPr>
            <w:r w:rsidRPr="00C34244">
              <w:rPr>
                <w:rFonts w:eastAsia="Times New Roman"/>
                <w:color w:val="auto"/>
                <w:sz w:val="22"/>
                <w:szCs w:val="22"/>
                <w:lang w:val="uk-UA" w:eastAsia="ru-RU"/>
              </w:rPr>
              <w:t>30,0</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8"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9" w:type="dxa"/>
          </w:tcPr>
          <w:p w:rsidR="00C34244" w:rsidRPr="00C34244" w:rsidRDefault="00C34244" w:rsidP="00C34244">
            <w:pPr>
              <w:widowControl w:val="0"/>
              <w:autoSpaceDE w:val="0"/>
              <w:autoSpaceDN w:val="0"/>
              <w:adjustRightInd w:val="0"/>
              <w:spacing w:after="0" w:line="240" w:lineRule="auto"/>
              <w:ind w:left="-111" w:right="-122"/>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9" w:type="dxa"/>
          </w:tcPr>
          <w:p w:rsidR="00C34244" w:rsidRPr="00C34244" w:rsidRDefault="00C34244" w:rsidP="00C34244">
            <w:pPr>
              <w:widowControl w:val="0"/>
              <w:autoSpaceDE w:val="0"/>
              <w:autoSpaceDN w:val="0"/>
              <w:adjustRightInd w:val="0"/>
              <w:spacing w:after="0" w:line="240" w:lineRule="auto"/>
              <w:ind w:left="-111" w:right="-122"/>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9" w:type="dxa"/>
          </w:tcPr>
          <w:p w:rsidR="00C34244" w:rsidRPr="00C34244" w:rsidRDefault="00C34244" w:rsidP="00C34244">
            <w:pPr>
              <w:widowControl w:val="0"/>
              <w:autoSpaceDE w:val="0"/>
              <w:autoSpaceDN w:val="0"/>
              <w:adjustRightInd w:val="0"/>
              <w:spacing w:after="0" w:line="240" w:lineRule="auto"/>
              <w:ind w:right="-122"/>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2414" w:type="dxa"/>
            <w:vMerge/>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p>
        </w:tc>
      </w:tr>
      <w:tr w:rsidR="00C34244" w:rsidRPr="00C34244" w:rsidTr="0010556A">
        <w:trPr>
          <w:jc w:val="center"/>
        </w:trPr>
        <w:tc>
          <w:tcPr>
            <w:tcW w:w="426"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696" w:type="dxa"/>
            <w:vMerge/>
          </w:tcPr>
          <w:p w:rsidR="00C34244" w:rsidRPr="00C34244" w:rsidRDefault="00C34244" w:rsidP="00C34244">
            <w:pPr>
              <w:widowControl w:val="0"/>
              <w:autoSpaceDE w:val="0"/>
              <w:autoSpaceDN w:val="0"/>
              <w:adjustRightInd w:val="0"/>
              <w:spacing w:after="0" w:line="240" w:lineRule="auto"/>
              <w:ind w:right="-102"/>
              <w:rPr>
                <w:rFonts w:eastAsia="Times New Roman"/>
                <w:color w:val="auto"/>
                <w:sz w:val="22"/>
                <w:szCs w:val="22"/>
                <w:lang w:val="uk-UA" w:eastAsia="ru-RU"/>
              </w:rPr>
            </w:pPr>
          </w:p>
        </w:tc>
        <w:tc>
          <w:tcPr>
            <w:tcW w:w="2642" w:type="dxa"/>
          </w:tcPr>
          <w:p w:rsidR="0010556A" w:rsidRDefault="00C34244" w:rsidP="0010556A">
            <w:pPr>
              <w:widowControl w:val="0"/>
              <w:autoSpaceDE w:val="0"/>
              <w:autoSpaceDN w:val="0"/>
              <w:adjustRightInd w:val="0"/>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 xml:space="preserve">4) до Дня Захисників і Захисниць України </w:t>
            </w:r>
          </w:p>
          <w:p w:rsidR="00C34244" w:rsidRPr="00C34244" w:rsidRDefault="00C34244" w:rsidP="0010556A">
            <w:pPr>
              <w:widowControl w:val="0"/>
              <w:autoSpaceDE w:val="0"/>
              <w:autoSpaceDN w:val="0"/>
              <w:adjustRightInd w:val="0"/>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(1 жовтня) за поданням Громадської організації "Учасники антитерористичної операції Новгород-Сіверщини"</w:t>
            </w:r>
          </w:p>
        </w:tc>
        <w:tc>
          <w:tcPr>
            <w:tcW w:w="906"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851"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04556E">
              <w:rPr>
                <w:rFonts w:eastAsia="Times New Roman"/>
                <w:color w:val="auto"/>
                <w:spacing w:val="-6"/>
                <w:sz w:val="22"/>
                <w:szCs w:val="22"/>
                <w:lang w:val="uk-UA" w:eastAsia="ru-RU"/>
              </w:rPr>
              <w:t>Жовтень,</w:t>
            </w:r>
            <w:r w:rsidRPr="00C34244">
              <w:rPr>
                <w:rFonts w:eastAsia="Times New Roman"/>
                <w:color w:val="auto"/>
                <w:sz w:val="22"/>
                <w:szCs w:val="22"/>
                <w:lang w:val="uk-UA" w:eastAsia="ru-RU"/>
              </w:rPr>
              <w:t xml:space="preserve"> щорічно</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tc>
        <w:tc>
          <w:tcPr>
            <w:tcW w:w="1554" w:type="dxa"/>
            <w:vMerge/>
          </w:tcPr>
          <w:p w:rsidR="00C34244" w:rsidRPr="00C34244" w:rsidRDefault="00C34244" w:rsidP="0010556A">
            <w:pPr>
              <w:widowControl w:val="0"/>
              <w:autoSpaceDE w:val="0"/>
              <w:autoSpaceDN w:val="0"/>
              <w:adjustRightInd w:val="0"/>
              <w:spacing w:after="0" w:line="240" w:lineRule="auto"/>
              <w:ind w:right="-105"/>
              <w:jc w:val="center"/>
              <w:rPr>
                <w:rFonts w:eastAsia="Times New Roman"/>
                <w:color w:val="auto"/>
                <w:sz w:val="22"/>
                <w:szCs w:val="22"/>
                <w:lang w:val="uk-UA" w:eastAsia="uk-UA"/>
              </w:rPr>
            </w:pPr>
          </w:p>
        </w:tc>
        <w:tc>
          <w:tcPr>
            <w:tcW w:w="992" w:type="dxa"/>
          </w:tcPr>
          <w:p w:rsidR="00C34244" w:rsidRPr="00C34244" w:rsidRDefault="00C34244" w:rsidP="00C34244">
            <w:pPr>
              <w:widowControl w:val="0"/>
              <w:autoSpaceDE w:val="0"/>
              <w:autoSpaceDN w:val="0"/>
              <w:adjustRightInd w:val="0"/>
              <w:spacing w:after="0" w:line="240" w:lineRule="auto"/>
              <w:ind w:left="-104" w:right="-107"/>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1" w:type="dxa"/>
          </w:tcPr>
          <w:p w:rsidR="00C34244" w:rsidRPr="00C34244" w:rsidRDefault="00C34244" w:rsidP="00C34244">
            <w:pPr>
              <w:widowControl w:val="0"/>
              <w:autoSpaceDE w:val="0"/>
              <w:autoSpaceDN w:val="0"/>
              <w:adjustRightInd w:val="0"/>
              <w:spacing w:after="0" w:line="240" w:lineRule="auto"/>
              <w:ind w:left="-104" w:right="-107"/>
              <w:jc w:val="center"/>
              <w:rPr>
                <w:rFonts w:eastAsia="Times New Roman"/>
                <w:color w:val="auto"/>
                <w:sz w:val="22"/>
                <w:szCs w:val="22"/>
                <w:lang w:val="uk-UA" w:eastAsia="ru-RU"/>
              </w:rPr>
            </w:pPr>
            <w:r w:rsidRPr="00C34244">
              <w:rPr>
                <w:rFonts w:eastAsia="Times New Roman"/>
                <w:color w:val="auto"/>
                <w:sz w:val="22"/>
                <w:szCs w:val="22"/>
                <w:lang w:val="uk-UA" w:eastAsia="ru-RU"/>
              </w:rPr>
              <w:t>30,0</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8"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9" w:type="dxa"/>
          </w:tcPr>
          <w:p w:rsidR="00C34244" w:rsidRPr="00C34244" w:rsidRDefault="00C34244" w:rsidP="00C34244">
            <w:pPr>
              <w:widowControl w:val="0"/>
              <w:autoSpaceDE w:val="0"/>
              <w:autoSpaceDN w:val="0"/>
              <w:adjustRightInd w:val="0"/>
              <w:spacing w:after="0" w:line="240" w:lineRule="auto"/>
              <w:ind w:left="-111" w:right="-122"/>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9" w:type="dxa"/>
          </w:tcPr>
          <w:p w:rsidR="00C34244" w:rsidRPr="00C34244" w:rsidRDefault="00C34244" w:rsidP="00C34244">
            <w:pPr>
              <w:widowControl w:val="0"/>
              <w:autoSpaceDE w:val="0"/>
              <w:autoSpaceDN w:val="0"/>
              <w:adjustRightInd w:val="0"/>
              <w:spacing w:after="0" w:line="240" w:lineRule="auto"/>
              <w:ind w:left="-111" w:right="-122"/>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9" w:type="dxa"/>
          </w:tcPr>
          <w:p w:rsidR="00C34244" w:rsidRPr="00C34244" w:rsidRDefault="00C34244" w:rsidP="00C34244">
            <w:pPr>
              <w:widowControl w:val="0"/>
              <w:autoSpaceDE w:val="0"/>
              <w:autoSpaceDN w:val="0"/>
              <w:adjustRightInd w:val="0"/>
              <w:spacing w:after="0" w:line="240" w:lineRule="auto"/>
              <w:ind w:right="-122"/>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2414" w:type="dxa"/>
            <w:vMerge/>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p>
        </w:tc>
      </w:tr>
      <w:tr w:rsidR="00C34244" w:rsidRPr="00C34244" w:rsidTr="0010556A">
        <w:trPr>
          <w:trHeight w:val="885"/>
          <w:jc w:val="center"/>
        </w:trPr>
        <w:tc>
          <w:tcPr>
            <w:tcW w:w="426"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696" w:type="dxa"/>
            <w:vMerge/>
          </w:tcPr>
          <w:p w:rsidR="00C34244" w:rsidRPr="00C34244" w:rsidRDefault="00C34244" w:rsidP="00C34244">
            <w:pPr>
              <w:widowControl w:val="0"/>
              <w:autoSpaceDE w:val="0"/>
              <w:autoSpaceDN w:val="0"/>
              <w:adjustRightInd w:val="0"/>
              <w:spacing w:after="0" w:line="240" w:lineRule="auto"/>
              <w:ind w:right="-102"/>
              <w:rPr>
                <w:rFonts w:eastAsia="Times New Roman"/>
                <w:color w:val="auto"/>
                <w:sz w:val="22"/>
                <w:szCs w:val="22"/>
                <w:lang w:val="uk-UA" w:eastAsia="ru-RU"/>
              </w:rPr>
            </w:pPr>
          </w:p>
        </w:tc>
        <w:tc>
          <w:tcPr>
            <w:tcW w:w="2642" w:type="dxa"/>
          </w:tcPr>
          <w:p w:rsidR="0010556A" w:rsidRDefault="00C34244" w:rsidP="00C34244">
            <w:pPr>
              <w:widowControl w:val="0"/>
              <w:autoSpaceDE w:val="0"/>
              <w:autoSpaceDN w:val="0"/>
              <w:adjustRightInd w:val="0"/>
              <w:spacing w:after="0" w:line="240" w:lineRule="auto"/>
              <w:ind w:right="-107"/>
              <w:rPr>
                <w:rFonts w:eastAsia="Times New Roman"/>
                <w:bCs/>
                <w:color w:val="auto"/>
                <w:sz w:val="22"/>
                <w:szCs w:val="22"/>
                <w:shd w:val="clear" w:color="auto" w:fill="FFFFFF"/>
                <w:lang w:val="uk-UA" w:eastAsia="ru-RU"/>
              </w:rPr>
            </w:pPr>
            <w:r w:rsidRPr="00C34244">
              <w:rPr>
                <w:rFonts w:eastAsia="Times New Roman"/>
                <w:bCs/>
                <w:color w:val="auto"/>
                <w:sz w:val="22"/>
                <w:szCs w:val="22"/>
                <w:shd w:val="clear" w:color="auto" w:fill="FFFFFF"/>
                <w:lang w:val="uk-UA" w:eastAsia="ru-RU"/>
              </w:rPr>
              <w:t xml:space="preserve">5) до Дня вшанування учасників ліквідації наслідків аварії на Чорнобильській АЕС </w:t>
            </w:r>
          </w:p>
          <w:p w:rsidR="00C34244" w:rsidRPr="00C34244" w:rsidRDefault="00C34244" w:rsidP="00C34244">
            <w:pPr>
              <w:widowControl w:val="0"/>
              <w:autoSpaceDE w:val="0"/>
              <w:autoSpaceDN w:val="0"/>
              <w:adjustRightInd w:val="0"/>
              <w:spacing w:after="0" w:line="240" w:lineRule="auto"/>
              <w:ind w:right="-107"/>
              <w:rPr>
                <w:rFonts w:eastAsia="Times New Roman"/>
                <w:color w:val="auto"/>
                <w:sz w:val="22"/>
                <w:szCs w:val="22"/>
                <w:lang w:val="uk-UA" w:eastAsia="ru-RU"/>
              </w:rPr>
            </w:pPr>
            <w:r w:rsidRPr="00C34244">
              <w:rPr>
                <w:rFonts w:eastAsia="Times New Roman"/>
                <w:bCs/>
                <w:color w:val="auto"/>
                <w:sz w:val="22"/>
                <w:szCs w:val="22"/>
                <w:shd w:val="clear" w:color="auto" w:fill="FFFFFF"/>
                <w:lang w:val="uk-UA" w:eastAsia="ru-RU"/>
              </w:rPr>
              <w:t xml:space="preserve">(14 грудня) </w:t>
            </w:r>
            <w:r w:rsidRPr="00C34244">
              <w:rPr>
                <w:rFonts w:eastAsia="Times New Roman"/>
                <w:color w:val="auto"/>
                <w:sz w:val="22"/>
                <w:szCs w:val="22"/>
                <w:lang w:val="uk-UA" w:eastAsia="ru-RU"/>
              </w:rPr>
              <w:t>за поданням Новгород-Сіверської районної організації Всеукраїнської громадської організації інвалідів "Союз Чорнобиль України"</w:t>
            </w:r>
          </w:p>
        </w:tc>
        <w:tc>
          <w:tcPr>
            <w:tcW w:w="906"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851"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Грудень, щорічно</w:t>
            </w:r>
          </w:p>
        </w:tc>
        <w:tc>
          <w:tcPr>
            <w:tcW w:w="1554" w:type="dxa"/>
            <w:vMerge/>
          </w:tcPr>
          <w:p w:rsidR="00C34244" w:rsidRPr="00C34244" w:rsidRDefault="00C34244" w:rsidP="0010556A">
            <w:pPr>
              <w:widowControl w:val="0"/>
              <w:autoSpaceDE w:val="0"/>
              <w:autoSpaceDN w:val="0"/>
              <w:adjustRightInd w:val="0"/>
              <w:spacing w:after="0" w:line="240" w:lineRule="auto"/>
              <w:ind w:right="-105"/>
              <w:jc w:val="center"/>
              <w:rPr>
                <w:rFonts w:eastAsia="Times New Roman"/>
                <w:color w:val="auto"/>
                <w:sz w:val="22"/>
                <w:szCs w:val="22"/>
                <w:lang w:val="uk-UA" w:eastAsia="uk-UA"/>
              </w:rPr>
            </w:pPr>
          </w:p>
        </w:tc>
        <w:tc>
          <w:tcPr>
            <w:tcW w:w="992" w:type="dxa"/>
          </w:tcPr>
          <w:p w:rsidR="00C34244" w:rsidRPr="00C34244" w:rsidRDefault="00C34244" w:rsidP="00C34244">
            <w:pPr>
              <w:widowControl w:val="0"/>
              <w:autoSpaceDE w:val="0"/>
              <w:autoSpaceDN w:val="0"/>
              <w:adjustRightInd w:val="0"/>
              <w:spacing w:after="0" w:line="240" w:lineRule="auto"/>
              <w:ind w:left="-104" w:right="-107"/>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1" w:type="dxa"/>
          </w:tcPr>
          <w:p w:rsidR="00C34244" w:rsidRPr="00C34244" w:rsidRDefault="00C34244" w:rsidP="00C34244">
            <w:pPr>
              <w:widowControl w:val="0"/>
              <w:autoSpaceDE w:val="0"/>
              <w:autoSpaceDN w:val="0"/>
              <w:adjustRightInd w:val="0"/>
              <w:spacing w:after="0" w:line="240" w:lineRule="auto"/>
              <w:ind w:left="-104" w:right="-107"/>
              <w:jc w:val="center"/>
              <w:rPr>
                <w:rFonts w:eastAsia="Times New Roman"/>
                <w:color w:val="auto"/>
                <w:sz w:val="22"/>
                <w:szCs w:val="22"/>
                <w:lang w:val="uk-UA" w:eastAsia="ru-RU"/>
              </w:rPr>
            </w:pPr>
            <w:r w:rsidRPr="00C34244">
              <w:rPr>
                <w:rFonts w:eastAsia="Times New Roman"/>
                <w:color w:val="auto"/>
                <w:sz w:val="22"/>
                <w:szCs w:val="22"/>
                <w:lang w:val="uk-UA" w:eastAsia="ru-RU"/>
              </w:rPr>
              <w:t>30,0</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8"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9" w:type="dxa"/>
          </w:tcPr>
          <w:p w:rsidR="00C34244" w:rsidRPr="00C34244" w:rsidRDefault="00C34244" w:rsidP="00C34244">
            <w:pPr>
              <w:widowControl w:val="0"/>
              <w:autoSpaceDE w:val="0"/>
              <w:autoSpaceDN w:val="0"/>
              <w:adjustRightInd w:val="0"/>
              <w:spacing w:after="0" w:line="240" w:lineRule="auto"/>
              <w:ind w:left="-111" w:right="-122"/>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9" w:type="dxa"/>
          </w:tcPr>
          <w:p w:rsidR="00C34244" w:rsidRPr="00C34244" w:rsidRDefault="00C34244" w:rsidP="00C34244">
            <w:pPr>
              <w:widowControl w:val="0"/>
              <w:autoSpaceDE w:val="0"/>
              <w:autoSpaceDN w:val="0"/>
              <w:adjustRightInd w:val="0"/>
              <w:spacing w:after="0" w:line="240" w:lineRule="auto"/>
              <w:ind w:left="-111" w:right="-122"/>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9" w:type="dxa"/>
          </w:tcPr>
          <w:p w:rsidR="00C34244" w:rsidRPr="00C34244" w:rsidRDefault="00C34244" w:rsidP="00C34244">
            <w:pPr>
              <w:widowControl w:val="0"/>
              <w:autoSpaceDE w:val="0"/>
              <w:autoSpaceDN w:val="0"/>
              <w:adjustRightInd w:val="0"/>
              <w:spacing w:after="0" w:line="240" w:lineRule="auto"/>
              <w:ind w:right="-122"/>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2414" w:type="dxa"/>
            <w:vMerge/>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p>
        </w:tc>
      </w:tr>
      <w:tr w:rsidR="00C34244" w:rsidRPr="00C34244" w:rsidTr="0010556A">
        <w:trPr>
          <w:trHeight w:val="885"/>
          <w:jc w:val="center"/>
        </w:trPr>
        <w:tc>
          <w:tcPr>
            <w:tcW w:w="426"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696" w:type="dxa"/>
            <w:vMerge/>
          </w:tcPr>
          <w:p w:rsidR="00C34244" w:rsidRPr="00C34244" w:rsidRDefault="00C34244" w:rsidP="00C34244">
            <w:pPr>
              <w:widowControl w:val="0"/>
              <w:autoSpaceDE w:val="0"/>
              <w:autoSpaceDN w:val="0"/>
              <w:adjustRightInd w:val="0"/>
              <w:spacing w:after="0" w:line="240" w:lineRule="auto"/>
              <w:ind w:right="-102"/>
              <w:rPr>
                <w:rFonts w:eastAsia="Times New Roman"/>
                <w:color w:val="auto"/>
                <w:sz w:val="22"/>
                <w:szCs w:val="22"/>
                <w:lang w:val="uk-UA" w:eastAsia="ru-RU"/>
              </w:rPr>
            </w:pPr>
          </w:p>
        </w:tc>
        <w:tc>
          <w:tcPr>
            <w:tcW w:w="2642" w:type="dxa"/>
          </w:tcPr>
          <w:p w:rsidR="00C34244" w:rsidRPr="00C34244" w:rsidRDefault="00C34244" w:rsidP="00C34244">
            <w:pPr>
              <w:widowControl w:val="0"/>
              <w:autoSpaceDE w:val="0"/>
              <w:autoSpaceDN w:val="0"/>
              <w:adjustRightInd w:val="0"/>
              <w:spacing w:after="0" w:line="240" w:lineRule="auto"/>
              <w:ind w:right="-107"/>
              <w:rPr>
                <w:rFonts w:eastAsia="Times New Roman"/>
                <w:bCs/>
                <w:color w:val="auto"/>
                <w:sz w:val="22"/>
                <w:szCs w:val="22"/>
                <w:shd w:val="clear" w:color="auto" w:fill="FFFFFF"/>
                <w:lang w:val="uk-UA" w:eastAsia="ru-RU"/>
              </w:rPr>
            </w:pPr>
            <w:r w:rsidRPr="00C34244">
              <w:rPr>
                <w:rFonts w:eastAsia="Times New Roman"/>
                <w:bCs/>
                <w:color w:val="auto"/>
                <w:sz w:val="22"/>
                <w:szCs w:val="22"/>
                <w:shd w:val="clear" w:color="auto" w:fill="FFFFFF"/>
                <w:lang w:val="uk-UA" w:eastAsia="ru-RU"/>
              </w:rPr>
              <w:t xml:space="preserve">6) до Дня чорнобильської трагедії (26 квітня) </w:t>
            </w:r>
            <w:r w:rsidRPr="00C34244">
              <w:rPr>
                <w:rFonts w:eastAsia="Times New Roman"/>
                <w:color w:val="auto"/>
                <w:sz w:val="22"/>
                <w:szCs w:val="22"/>
                <w:lang w:val="uk-UA" w:eastAsia="ru-RU"/>
              </w:rPr>
              <w:t>за поданням Новгород-Сіверської районної організації Всеукраїнської громадської організації інвалідів "Союз Чорнобиль України"</w:t>
            </w:r>
          </w:p>
        </w:tc>
        <w:tc>
          <w:tcPr>
            <w:tcW w:w="906"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851"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Квітень,</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щорічно</w:t>
            </w:r>
          </w:p>
        </w:tc>
        <w:tc>
          <w:tcPr>
            <w:tcW w:w="1554" w:type="dxa"/>
            <w:vMerge/>
          </w:tcPr>
          <w:p w:rsidR="00C34244" w:rsidRPr="00C34244" w:rsidRDefault="00C34244" w:rsidP="0010556A">
            <w:pPr>
              <w:widowControl w:val="0"/>
              <w:autoSpaceDE w:val="0"/>
              <w:autoSpaceDN w:val="0"/>
              <w:adjustRightInd w:val="0"/>
              <w:spacing w:after="0" w:line="240" w:lineRule="auto"/>
              <w:ind w:right="-105"/>
              <w:jc w:val="center"/>
              <w:rPr>
                <w:rFonts w:eastAsia="Times New Roman"/>
                <w:color w:val="auto"/>
                <w:sz w:val="22"/>
                <w:szCs w:val="22"/>
                <w:lang w:val="uk-UA" w:eastAsia="uk-UA"/>
              </w:rPr>
            </w:pPr>
          </w:p>
        </w:tc>
        <w:tc>
          <w:tcPr>
            <w:tcW w:w="992" w:type="dxa"/>
          </w:tcPr>
          <w:p w:rsidR="00C34244" w:rsidRPr="00C34244" w:rsidRDefault="00C34244" w:rsidP="00C34244">
            <w:pPr>
              <w:widowControl w:val="0"/>
              <w:autoSpaceDE w:val="0"/>
              <w:autoSpaceDN w:val="0"/>
              <w:adjustRightInd w:val="0"/>
              <w:spacing w:after="0" w:line="240" w:lineRule="auto"/>
              <w:ind w:left="-104" w:right="-107"/>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1" w:type="dxa"/>
          </w:tcPr>
          <w:p w:rsidR="00C34244" w:rsidRPr="00C34244" w:rsidRDefault="00C34244" w:rsidP="00C34244">
            <w:pPr>
              <w:widowControl w:val="0"/>
              <w:autoSpaceDE w:val="0"/>
              <w:autoSpaceDN w:val="0"/>
              <w:adjustRightInd w:val="0"/>
              <w:spacing w:after="0" w:line="240" w:lineRule="auto"/>
              <w:ind w:left="-104" w:right="-107"/>
              <w:jc w:val="center"/>
              <w:rPr>
                <w:rFonts w:eastAsia="Times New Roman"/>
                <w:color w:val="auto"/>
                <w:sz w:val="22"/>
                <w:szCs w:val="22"/>
                <w:lang w:val="uk-UA" w:eastAsia="ru-RU"/>
              </w:rPr>
            </w:pPr>
            <w:r w:rsidRPr="00C34244">
              <w:rPr>
                <w:rFonts w:eastAsia="Times New Roman"/>
                <w:color w:val="auto"/>
                <w:sz w:val="22"/>
                <w:szCs w:val="22"/>
                <w:lang w:val="uk-UA" w:eastAsia="ru-RU"/>
              </w:rPr>
              <w:t>165,0</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33,0</w:t>
            </w:r>
          </w:p>
        </w:tc>
        <w:tc>
          <w:tcPr>
            <w:tcW w:w="708"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33,0</w:t>
            </w:r>
          </w:p>
        </w:tc>
        <w:tc>
          <w:tcPr>
            <w:tcW w:w="709" w:type="dxa"/>
          </w:tcPr>
          <w:p w:rsidR="00C34244" w:rsidRPr="00C34244" w:rsidRDefault="00C34244" w:rsidP="00C34244">
            <w:pPr>
              <w:widowControl w:val="0"/>
              <w:autoSpaceDE w:val="0"/>
              <w:autoSpaceDN w:val="0"/>
              <w:adjustRightInd w:val="0"/>
              <w:spacing w:after="0" w:line="240" w:lineRule="auto"/>
              <w:ind w:left="-111" w:right="-122"/>
              <w:jc w:val="center"/>
              <w:rPr>
                <w:rFonts w:eastAsia="Times New Roman"/>
                <w:color w:val="auto"/>
                <w:sz w:val="22"/>
                <w:szCs w:val="22"/>
                <w:lang w:val="uk-UA" w:eastAsia="ru-RU"/>
              </w:rPr>
            </w:pPr>
            <w:r w:rsidRPr="00C34244">
              <w:rPr>
                <w:rFonts w:eastAsia="Times New Roman"/>
                <w:color w:val="auto"/>
                <w:sz w:val="22"/>
                <w:szCs w:val="22"/>
                <w:lang w:val="uk-UA" w:eastAsia="ru-RU"/>
              </w:rPr>
              <w:t>33,0</w:t>
            </w:r>
          </w:p>
        </w:tc>
        <w:tc>
          <w:tcPr>
            <w:tcW w:w="709" w:type="dxa"/>
          </w:tcPr>
          <w:p w:rsidR="00C34244" w:rsidRPr="00C34244" w:rsidRDefault="00C34244" w:rsidP="00C34244">
            <w:pPr>
              <w:widowControl w:val="0"/>
              <w:autoSpaceDE w:val="0"/>
              <w:autoSpaceDN w:val="0"/>
              <w:adjustRightInd w:val="0"/>
              <w:spacing w:after="0" w:line="240" w:lineRule="auto"/>
              <w:ind w:left="-111" w:right="-122"/>
              <w:jc w:val="center"/>
              <w:rPr>
                <w:rFonts w:eastAsia="Times New Roman"/>
                <w:color w:val="auto"/>
                <w:sz w:val="22"/>
                <w:szCs w:val="22"/>
                <w:lang w:val="uk-UA" w:eastAsia="ru-RU"/>
              </w:rPr>
            </w:pPr>
            <w:r w:rsidRPr="00C34244">
              <w:rPr>
                <w:rFonts w:eastAsia="Times New Roman"/>
                <w:color w:val="auto"/>
                <w:sz w:val="22"/>
                <w:szCs w:val="22"/>
                <w:lang w:val="uk-UA" w:eastAsia="ru-RU"/>
              </w:rPr>
              <w:t>33,0</w:t>
            </w:r>
          </w:p>
        </w:tc>
        <w:tc>
          <w:tcPr>
            <w:tcW w:w="709" w:type="dxa"/>
          </w:tcPr>
          <w:p w:rsidR="00C34244" w:rsidRPr="00C34244" w:rsidRDefault="00C34244" w:rsidP="00C34244">
            <w:pPr>
              <w:widowControl w:val="0"/>
              <w:autoSpaceDE w:val="0"/>
              <w:autoSpaceDN w:val="0"/>
              <w:adjustRightInd w:val="0"/>
              <w:spacing w:after="0" w:line="240" w:lineRule="auto"/>
              <w:ind w:right="-122"/>
              <w:jc w:val="center"/>
              <w:rPr>
                <w:rFonts w:eastAsia="Times New Roman"/>
                <w:color w:val="auto"/>
                <w:sz w:val="22"/>
                <w:szCs w:val="22"/>
                <w:lang w:val="uk-UA" w:eastAsia="ru-RU"/>
              </w:rPr>
            </w:pPr>
            <w:r w:rsidRPr="00C34244">
              <w:rPr>
                <w:rFonts w:eastAsia="Times New Roman"/>
                <w:color w:val="auto"/>
                <w:sz w:val="22"/>
                <w:szCs w:val="22"/>
                <w:lang w:val="uk-UA" w:eastAsia="ru-RU"/>
              </w:rPr>
              <w:t>33,0</w:t>
            </w:r>
          </w:p>
        </w:tc>
        <w:tc>
          <w:tcPr>
            <w:tcW w:w="2414" w:type="dxa"/>
            <w:vMerge/>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p>
        </w:tc>
      </w:tr>
      <w:tr w:rsidR="00C34244" w:rsidRPr="00C34244" w:rsidTr="0010556A">
        <w:trPr>
          <w:jc w:val="center"/>
        </w:trPr>
        <w:tc>
          <w:tcPr>
            <w:tcW w:w="426"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696" w:type="dxa"/>
            <w:vMerge/>
          </w:tcPr>
          <w:p w:rsidR="00C34244" w:rsidRPr="00C34244" w:rsidRDefault="00C34244" w:rsidP="00C34244">
            <w:pPr>
              <w:widowControl w:val="0"/>
              <w:autoSpaceDE w:val="0"/>
              <w:autoSpaceDN w:val="0"/>
              <w:adjustRightInd w:val="0"/>
              <w:spacing w:after="0" w:line="240" w:lineRule="auto"/>
              <w:ind w:right="-102"/>
              <w:rPr>
                <w:rFonts w:eastAsia="Times New Roman"/>
                <w:color w:val="auto"/>
                <w:sz w:val="22"/>
                <w:szCs w:val="22"/>
                <w:lang w:val="uk-UA" w:eastAsia="ru-RU"/>
              </w:rPr>
            </w:pPr>
          </w:p>
        </w:tc>
        <w:tc>
          <w:tcPr>
            <w:tcW w:w="2642" w:type="dxa"/>
          </w:tcPr>
          <w:p w:rsidR="00C34244" w:rsidRPr="00C34244" w:rsidRDefault="00C34244" w:rsidP="00C34244">
            <w:pPr>
              <w:widowControl w:val="0"/>
              <w:autoSpaceDE w:val="0"/>
              <w:autoSpaceDN w:val="0"/>
              <w:adjustRightInd w:val="0"/>
              <w:spacing w:after="0" w:line="240" w:lineRule="auto"/>
              <w:ind w:right="-107"/>
              <w:rPr>
                <w:rFonts w:eastAsia="Times New Roman"/>
                <w:color w:val="auto"/>
                <w:sz w:val="22"/>
                <w:szCs w:val="22"/>
                <w:lang w:val="uk-UA" w:eastAsia="ru-RU"/>
              </w:rPr>
            </w:pPr>
            <w:r w:rsidRPr="00C34244">
              <w:rPr>
                <w:rFonts w:eastAsia="Times New Roman"/>
                <w:color w:val="auto"/>
                <w:sz w:val="22"/>
                <w:szCs w:val="22"/>
                <w:lang w:val="uk-UA" w:eastAsia="ru-RU"/>
              </w:rPr>
              <w:t xml:space="preserve">7) до Дня вшанування пенсіонерів і ветеранів системи МВС України та Національної поліції України (20 грудня) за поданням Громадської організації "Пенсіонери та </w:t>
            </w:r>
            <w:r w:rsidRPr="00C34244">
              <w:rPr>
                <w:rFonts w:eastAsia="Times New Roman"/>
                <w:color w:val="auto"/>
                <w:sz w:val="22"/>
                <w:szCs w:val="22"/>
                <w:lang w:val="uk-UA" w:eastAsia="ru-RU"/>
              </w:rPr>
              <w:lastRenderedPageBreak/>
              <w:t>ветерани правоохоронних органів Новгород-Сіверщини"</w:t>
            </w:r>
          </w:p>
        </w:tc>
        <w:tc>
          <w:tcPr>
            <w:tcW w:w="906"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Жінки/ чоловіки</w:t>
            </w:r>
          </w:p>
        </w:tc>
        <w:tc>
          <w:tcPr>
            <w:tcW w:w="851"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Грудень, щорічно</w:t>
            </w:r>
          </w:p>
        </w:tc>
        <w:tc>
          <w:tcPr>
            <w:tcW w:w="1554" w:type="dxa"/>
            <w:vMerge/>
          </w:tcPr>
          <w:p w:rsidR="00C34244" w:rsidRPr="00C34244" w:rsidRDefault="00C34244" w:rsidP="0010556A">
            <w:pPr>
              <w:widowControl w:val="0"/>
              <w:autoSpaceDE w:val="0"/>
              <w:autoSpaceDN w:val="0"/>
              <w:adjustRightInd w:val="0"/>
              <w:spacing w:after="0" w:line="240" w:lineRule="auto"/>
              <w:ind w:right="-105"/>
              <w:jc w:val="center"/>
              <w:rPr>
                <w:rFonts w:eastAsia="Times New Roman"/>
                <w:color w:val="auto"/>
                <w:sz w:val="22"/>
                <w:szCs w:val="22"/>
                <w:lang w:val="uk-UA" w:eastAsia="uk-UA"/>
              </w:rPr>
            </w:pPr>
          </w:p>
        </w:tc>
        <w:tc>
          <w:tcPr>
            <w:tcW w:w="992" w:type="dxa"/>
          </w:tcPr>
          <w:p w:rsidR="00C34244" w:rsidRPr="00C34244" w:rsidRDefault="00C34244" w:rsidP="00C34244">
            <w:pPr>
              <w:widowControl w:val="0"/>
              <w:autoSpaceDE w:val="0"/>
              <w:autoSpaceDN w:val="0"/>
              <w:adjustRightInd w:val="0"/>
              <w:spacing w:after="0" w:line="240" w:lineRule="auto"/>
              <w:ind w:left="-104" w:right="-107"/>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1" w:type="dxa"/>
          </w:tcPr>
          <w:p w:rsidR="00C34244" w:rsidRPr="00C34244" w:rsidRDefault="00C34244" w:rsidP="00C34244">
            <w:pPr>
              <w:widowControl w:val="0"/>
              <w:autoSpaceDE w:val="0"/>
              <w:autoSpaceDN w:val="0"/>
              <w:adjustRightInd w:val="0"/>
              <w:spacing w:after="0" w:line="240" w:lineRule="auto"/>
              <w:ind w:left="-104" w:right="-107"/>
              <w:jc w:val="center"/>
              <w:rPr>
                <w:rFonts w:eastAsia="Times New Roman"/>
                <w:color w:val="auto"/>
                <w:sz w:val="22"/>
                <w:szCs w:val="22"/>
                <w:lang w:val="uk-UA" w:eastAsia="ru-RU"/>
              </w:rPr>
            </w:pPr>
            <w:r w:rsidRPr="00C34244">
              <w:rPr>
                <w:rFonts w:eastAsia="Times New Roman"/>
                <w:color w:val="auto"/>
                <w:sz w:val="22"/>
                <w:szCs w:val="22"/>
                <w:lang w:val="uk-UA" w:eastAsia="ru-RU"/>
              </w:rPr>
              <w:t>30,0</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8"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9" w:type="dxa"/>
          </w:tcPr>
          <w:p w:rsidR="00C34244" w:rsidRPr="00C34244" w:rsidRDefault="00C34244" w:rsidP="00C34244">
            <w:pPr>
              <w:widowControl w:val="0"/>
              <w:autoSpaceDE w:val="0"/>
              <w:autoSpaceDN w:val="0"/>
              <w:adjustRightInd w:val="0"/>
              <w:spacing w:after="0" w:line="240" w:lineRule="auto"/>
              <w:ind w:left="-111" w:right="-122"/>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9" w:type="dxa"/>
          </w:tcPr>
          <w:p w:rsidR="00C34244" w:rsidRPr="00C34244" w:rsidRDefault="00C34244" w:rsidP="00C34244">
            <w:pPr>
              <w:widowControl w:val="0"/>
              <w:autoSpaceDE w:val="0"/>
              <w:autoSpaceDN w:val="0"/>
              <w:adjustRightInd w:val="0"/>
              <w:spacing w:after="0" w:line="240" w:lineRule="auto"/>
              <w:ind w:left="-111" w:right="-122"/>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9" w:type="dxa"/>
          </w:tcPr>
          <w:p w:rsidR="00C34244" w:rsidRPr="00C34244" w:rsidRDefault="00C34244" w:rsidP="00C34244">
            <w:pPr>
              <w:widowControl w:val="0"/>
              <w:autoSpaceDE w:val="0"/>
              <w:autoSpaceDN w:val="0"/>
              <w:adjustRightInd w:val="0"/>
              <w:spacing w:after="0" w:line="240" w:lineRule="auto"/>
              <w:ind w:right="-122"/>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2414" w:type="dxa"/>
            <w:vMerge/>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p>
        </w:tc>
      </w:tr>
      <w:tr w:rsidR="00C34244" w:rsidRPr="00C34244" w:rsidTr="0010556A">
        <w:trPr>
          <w:jc w:val="center"/>
        </w:trPr>
        <w:tc>
          <w:tcPr>
            <w:tcW w:w="426"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696" w:type="dxa"/>
            <w:vMerge/>
          </w:tcPr>
          <w:p w:rsidR="00C34244" w:rsidRPr="00C34244" w:rsidRDefault="00C34244" w:rsidP="00C34244">
            <w:pPr>
              <w:widowControl w:val="0"/>
              <w:autoSpaceDE w:val="0"/>
              <w:autoSpaceDN w:val="0"/>
              <w:adjustRightInd w:val="0"/>
              <w:spacing w:after="0" w:line="240" w:lineRule="auto"/>
              <w:ind w:right="-102"/>
              <w:rPr>
                <w:rFonts w:eastAsia="Times New Roman"/>
                <w:color w:val="auto"/>
                <w:sz w:val="22"/>
                <w:szCs w:val="22"/>
                <w:lang w:val="uk-UA" w:eastAsia="ru-RU"/>
              </w:rPr>
            </w:pPr>
          </w:p>
        </w:tc>
        <w:tc>
          <w:tcPr>
            <w:tcW w:w="2642" w:type="dxa"/>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8) до Міжнародного дня людей з інвалідністю (3 грудня) за поданням гр</w:t>
            </w:r>
            <w:r w:rsidR="0010556A">
              <w:rPr>
                <w:rFonts w:eastAsia="Times New Roman"/>
                <w:color w:val="auto"/>
                <w:sz w:val="22"/>
                <w:szCs w:val="22"/>
                <w:lang w:val="uk-UA" w:eastAsia="ru-RU"/>
              </w:rPr>
              <w:t>омадських організацій інвалідів</w:t>
            </w:r>
          </w:p>
        </w:tc>
        <w:tc>
          <w:tcPr>
            <w:tcW w:w="906"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851"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roofErr w:type="spellStart"/>
            <w:r w:rsidRPr="00C34244">
              <w:rPr>
                <w:rFonts w:eastAsia="Times New Roman"/>
                <w:color w:val="auto"/>
                <w:sz w:val="22"/>
                <w:szCs w:val="22"/>
                <w:lang w:val="uk-UA" w:eastAsia="ru-RU"/>
              </w:rPr>
              <w:t>Листо-</w:t>
            </w:r>
            <w:proofErr w:type="spellEnd"/>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roofErr w:type="spellStart"/>
            <w:r w:rsidRPr="00C34244">
              <w:rPr>
                <w:rFonts w:eastAsia="Times New Roman"/>
                <w:color w:val="auto"/>
                <w:sz w:val="22"/>
                <w:szCs w:val="22"/>
                <w:lang w:val="uk-UA" w:eastAsia="ru-RU"/>
              </w:rPr>
              <w:t>пад</w:t>
            </w:r>
            <w:proofErr w:type="spellEnd"/>
            <w:r w:rsidRPr="00C34244">
              <w:rPr>
                <w:rFonts w:eastAsia="Times New Roman"/>
                <w:color w:val="auto"/>
                <w:sz w:val="22"/>
                <w:szCs w:val="22"/>
                <w:lang w:val="uk-UA" w:eastAsia="ru-RU"/>
              </w:rPr>
              <w:t xml:space="preserve"> грудень, щорічно</w:t>
            </w:r>
          </w:p>
        </w:tc>
        <w:tc>
          <w:tcPr>
            <w:tcW w:w="1554" w:type="dxa"/>
            <w:vMerge/>
          </w:tcPr>
          <w:p w:rsidR="00C34244" w:rsidRPr="00C34244" w:rsidRDefault="00C34244" w:rsidP="0010556A">
            <w:pPr>
              <w:widowControl w:val="0"/>
              <w:autoSpaceDE w:val="0"/>
              <w:autoSpaceDN w:val="0"/>
              <w:adjustRightInd w:val="0"/>
              <w:spacing w:after="0" w:line="240" w:lineRule="auto"/>
              <w:ind w:right="-105"/>
              <w:jc w:val="center"/>
              <w:rPr>
                <w:rFonts w:eastAsia="Times New Roman"/>
                <w:color w:val="auto"/>
                <w:sz w:val="22"/>
                <w:szCs w:val="22"/>
                <w:lang w:val="uk-UA" w:eastAsia="uk-UA"/>
              </w:rPr>
            </w:pPr>
          </w:p>
        </w:tc>
        <w:tc>
          <w:tcPr>
            <w:tcW w:w="992" w:type="dxa"/>
          </w:tcPr>
          <w:p w:rsidR="00C34244" w:rsidRPr="00C34244" w:rsidRDefault="00C34244" w:rsidP="00C34244">
            <w:pPr>
              <w:widowControl w:val="0"/>
              <w:autoSpaceDE w:val="0"/>
              <w:autoSpaceDN w:val="0"/>
              <w:adjustRightInd w:val="0"/>
              <w:spacing w:after="0" w:line="240" w:lineRule="auto"/>
              <w:ind w:left="-104" w:right="-107"/>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1" w:type="dxa"/>
          </w:tcPr>
          <w:p w:rsidR="00C34244" w:rsidRPr="00C34244" w:rsidRDefault="00C34244" w:rsidP="00C34244">
            <w:pPr>
              <w:widowControl w:val="0"/>
              <w:autoSpaceDE w:val="0"/>
              <w:autoSpaceDN w:val="0"/>
              <w:adjustRightInd w:val="0"/>
              <w:spacing w:after="0" w:line="240" w:lineRule="auto"/>
              <w:ind w:left="-104" w:right="-107"/>
              <w:jc w:val="center"/>
              <w:rPr>
                <w:rFonts w:eastAsia="Times New Roman"/>
                <w:color w:val="auto"/>
                <w:sz w:val="22"/>
                <w:szCs w:val="22"/>
                <w:lang w:val="uk-UA" w:eastAsia="ru-RU"/>
              </w:rPr>
            </w:pPr>
            <w:r w:rsidRPr="00C34244">
              <w:rPr>
                <w:rFonts w:eastAsia="Times New Roman"/>
                <w:color w:val="auto"/>
                <w:sz w:val="22"/>
                <w:szCs w:val="22"/>
                <w:lang w:val="uk-UA" w:eastAsia="ru-RU"/>
              </w:rPr>
              <w:t>30,0</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8"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9" w:type="dxa"/>
          </w:tcPr>
          <w:p w:rsidR="00C34244" w:rsidRPr="00C34244" w:rsidRDefault="00C34244" w:rsidP="00C34244">
            <w:pPr>
              <w:widowControl w:val="0"/>
              <w:autoSpaceDE w:val="0"/>
              <w:autoSpaceDN w:val="0"/>
              <w:adjustRightInd w:val="0"/>
              <w:spacing w:after="0" w:line="240" w:lineRule="auto"/>
              <w:ind w:left="-111" w:right="-122"/>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9" w:type="dxa"/>
          </w:tcPr>
          <w:p w:rsidR="00C34244" w:rsidRPr="00C34244" w:rsidRDefault="00C34244" w:rsidP="00C34244">
            <w:pPr>
              <w:widowControl w:val="0"/>
              <w:autoSpaceDE w:val="0"/>
              <w:autoSpaceDN w:val="0"/>
              <w:adjustRightInd w:val="0"/>
              <w:spacing w:after="0" w:line="240" w:lineRule="auto"/>
              <w:ind w:left="-111" w:right="-122"/>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9" w:type="dxa"/>
          </w:tcPr>
          <w:p w:rsidR="00C34244" w:rsidRPr="00C34244" w:rsidRDefault="00C34244" w:rsidP="00C34244">
            <w:pPr>
              <w:widowControl w:val="0"/>
              <w:autoSpaceDE w:val="0"/>
              <w:autoSpaceDN w:val="0"/>
              <w:adjustRightInd w:val="0"/>
              <w:spacing w:after="0" w:line="240" w:lineRule="auto"/>
              <w:ind w:right="-122"/>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2414" w:type="dxa"/>
            <w:vMerge/>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p>
        </w:tc>
      </w:tr>
      <w:tr w:rsidR="00C34244" w:rsidRPr="00872FEE" w:rsidTr="0010556A">
        <w:trPr>
          <w:jc w:val="center"/>
        </w:trPr>
        <w:tc>
          <w:tcPr>
            <w:tcW w:w="426"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9.3</w:t>
            </w:r>
          </w:p>
        </w:tc>
        <w:tc>
          <w:tcPr>
            <w:tcW w:w="1696" w:type="dxa"/>
          </w:tcPr>
          <w:p w:rsidR="00C34244" w:rsidRPr="00C34244" w:rsidRDefault="00C34244" w:rsidP="00C34244">
            <w:pPr>
              <w:widowControl w:val="0"/>
              <w:autoSpaceDE w:val="0"/>
              <w:autoSpaceDN w:val="0"/>
              <w:adjustRightInd w:val="0"/>
              <w:spacing w:after="0" w:line="240" w:lineRule="auto"/>
              <w:ind w:right="-102"/>
              <w:rPr>
                <w:rFonts w:eastAsia="Times New Roman"/>
                <w:color w:val="auto"/>
                <w:sz w:val="22"/>
                <w:szCs w:val="22"/>
                <w:lang w:val="uk-UA" w:eastAsia="ru-RU"/>
              </w:rPr>
            </w:pPr>
            <w:r w:rsidRPr="00C34244">
              <w:rPr>
                <w:rFonts w:eastAsia="Times New Roman"/>
                <w:color w:val="auto"/>
                <w:sz w:val="22"/>
                <w:szCs w:val="22"/>
                <w:lang w:val="uk-UA" w:eastAsia="ru-RU"/>
              </w:rPr>
              <w:t>Забезпечення надання допомоги у зручний для отримувача спосіб</w:t>
            </w:r>
          </w:p>
        </w:tc>
        <w:tc>
          <w:tcPr>
            <w:tcW w:w="2642" w:type="dxa"/>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uk-UA"/>
              </w:rPr>
            </w:pPr>
            <w:r w:rsidRPr="00C34244">
              <w:rPr>
                <w:rFonts w:eastAsia="Times New Roman"/>
                <w:color w:val="auto"/>
                <w:sz w:val="22"/>
                <w:szCs w:val="22"/>
                <w:lang w:val="uk-UA" w:eastAsia="ru-RU"/>
              </w:rPr>
              <w:t>Оплата витрат на поштові видатки</w:t>
            </w:r>
          </w:p>
        </w:tc>
        <w:tc>
          <w:tcPr>
            <w:tcW w:w="906"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851"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2026-2030 роки</w:t>
            </w:r>
          </w:p>
        </w:tc>
        <w:tc>
          <w:tcPr>
            <w:tcW w:w="1554" w:type="dxa"/>
          </w:tcPr>
          <w:p w:rsidR="00C34244" w:rsidRPr="00C34244" w:rsidRDefault="00C34244" w:rsidP="0010556A">
            <w:pPr>
              <w:widowControl w:val="0"/>
              <w:autoSpaceDE w:val="0"/>
              <w:autoSpaceDN w:val="0"/>
              <w:adjustRightInd w:val="0"/>
              <w:spacing w:after="0" w:line="240" w:lineRule="auto"/>
              <w:ind w:right="-105"/>
              <w:jc w:val="center"/>
              <w:rPr>
                <w:rFonts w:eastAsia="Times New Roman"/>
                <w:color w:val="auto"/>
                <w:sz w:val="22"/>
                <w:szCs w:val="22"/>
                <w:lang w:val="uk-UA" w:eastAsia="ru-RU"/>
              </w:rPr>
            </w:pPr>
            <w:r w:rsidRPr="00C34244">
              <w:rPr>
                <w:rFonts w:eastAsia="Times New Roman"/>
                <w:color w:val="auto"/>
                <w:sz w:val="22"/>
                <w:szCs w:val="22"/>
                <w:lang w:val="uk-UA" w:eastAsia="uk-UA"/>
              </w:rPr>
              <w:t>УСВП</w:t>
            </w:r>
          </w:p>
        </w:tc>
        <w:tc>
          <w:tcPr>
            <w:tcW w:w="992"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1" w:type="dxa"/>
          </w:tcPr>
          <w:p w:rsidR="00C34244" w:rsidRPr="00C34244" w:rsidRDefault="00C34244" w:rsidP="00C34244">
            <w:pPr>
              <w:widowControl w:val="0"/>
              <w:autoSpaceDE w:val="0"/>
              <w:autoSpaceDN w:val="0"/>
              <w:adjustRightInd w:val="0"/>
              <w:spacing w:after="0" w:line="240" w:lineRule="auto"/>
              <w:ind w:left="-158" w:right="-46"/>
              <w:jc w:val="center"/>
              <w:rPr>
                <w:rFonts w:eastAsia="Times New Roman"/>
                <w:color w:val="auto"/>
                <w:sz w:val="22"/>
                <w:szCs w:val="22"/>
                <w:lang w:val="uk-UA" w:eastAsia="ru-RU"/>
              </w:rPr>
            </w:pPr>
            <w:r w:rsidRPr="00C34244">
              <w:rPr>
                <w:rFonts w:eastAsia="Times New Roman"/>
                <w:color w:val="auto"/>
                <w:sz w:val="22"/>
                <w:szCs w:val="22"/>
                <w:lang w:val="uk-UA" w:eastAsia="ru-RU"/>
              </w:rPr>
              <w:t>2,50</w:t>
            </w:r>
          </w:p>
        </w:tc>
        <w:tc>
          <w:tcPr>
            <w:tcW w:w="709" w:type="dxa"/>
          </w:tcPr>
          <w:p w:rsidR="00C34244" w:rsidRPr="00C34244" w:rsidRDefault="00C34244" w:rsidP="00C34244">
            <w:pPr>
              <w:widowControl w:val="0"/>
              <w:autoSpaceDE w:val="0"/>
              <w:autoSpaceDN w:val="0"/>
              <w:adjustRightInd w:val="0"/>
              <w:spacing w:after="0" w:line="240" w:lineRule="auto"/>
              <w:ind w:left="-158" w:right="-46"/>
              <w:jc w:val="center"/>
              <w:rPr>
                <w:rFonts w:eastAsia="Times New Roman"/>
                <w:color w:val="auto"/>
                <w:sz w:val="22"/>
                <w:szCs w:val="22"/>
                <w:lang w:val="uk-UA" w:eastAsia="ru-RU"/>
              </w:rPr>
            </w:pPr>
            <w:r w:rsidRPr="00C34244">
              <w:rPr>
                <w:rFonts w:eastAsia="Times New Roman"/>
                <w:color w:val="auto"/>
                <w:sz w:val="22"/>
                <w:szCs w:val="22"/>
                <w:lang w:val="uk-UA" w:eastAsia="ru-RU"/>
              </w:rPr>
              <w:t>0,5</w:t>
            </w:r>
          </w:p>
        </w:tc>
        <w:tc>
          <w:tcPr>
            <w:tcW w:w="708"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0,5</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0,5</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0,5</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0,5</w:t>
            </w:r>
          </w:p>
        </w:tc>
        <w:tc>
          <w:tcPr>
            <w:tcW w:w="2414" w:type="dxa"/>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Забезпечення своєчасної виплати визначених видів матеріальної допомоги через відділення поштового зв'язку</w:t>
            </w:r>
          </w:p>
        </w:tc>
      </w:tr>
      <w:tr w:rsidR="00C34244" w:rsidRPr="00C34244" w:rsidTr="00B863C3">
        <w:trPr>
          <w:trHeight w:val="258"/>
          <w:jc w:val="center"/>
        </w:trPr>
        <w:tc>
          <w:tcPr>
            <w:tcW w:w="426" w:type="dxa"/>
          </w:tcPr>
          <w:p w:rsidR="00C34244" w:rsidRPr="00C34244" w:rsidRDefault="00C34244" w:rsidP="00C34244">
            <w:pPr>
              <w:widowControl w:val="0"/>
              <w:autoSpaceDE w:val="0"/>
              <w:autoSpaceDN w:val="0"/>
              <w:adjustRightInd w:val="0"/>
              <w:spacing w:after="0" w:line="240" w:lineRule="auto"/>
              <w:rPr>
                <w:rFonts w:eastAsia="Times New Roman"/>
                <w:b/>
                <w:color w:val="auto"/>
                <w:sz w:val="22"/>
                <w:szCs w:val="22"/>
                <w:lang w:val="uk-UA" w:eastAsia="uk-UA"/>
              </w:rPr>
            </w:pPr>
          </w:p>
        </w:tc>
        <w:tc>
          <w:tcPr>
            <w:tcW w:w="7649" w:type="dxa"/>
            <w:gridSpan w:val="5"/>
          </w:tcPr>
          <w:p w:rsidR="00C34244" w:rsidRPr="00C34244" w:rsidRDefault="00C34244" w:rsidP="0010556A">
            <w:pPr>
              <w:widowControl w:val="0"/>
              <w:autoSpaceDE w:val="0"/>
              <w:autoSpaceDN w:val="0"/>
              <w:adjustRightInd w:val="0"/>
              <w:spacing w:after="0" w:line="240" w:lineRule="auto"/>
              <w:jc w:val="center"/>
              <w:rPr>
                <w:rFonts w:eastAsia="Times New Roman"/>
                <w:b/>
                <w:color w:val="auto"/>
                <w:sz w:val="22"/>
                <w:szCs w:val="22"/>
                <w:lang w:val="uk-UA" w:eastAsia="uk-UA"/>
              </w:rPr>
            </w:pPr>
            <w:r>
              <w:rPr>
                <w:rFonts w:eastAsia="Times New Roman"/>
                <w:b/>
                <w:color w:val="auto"/>
                <w:sz w:val="22"/>
                <w:szCs w:val="22"/>
                <w:lang w:val="uk-UA" w:eastAsia="uk-UA"/>
              </w:rPr>
              <w:t>Всього за напрям</w:t>
            </w:r>
            <w:r w:rsidRPr="00C34244">
              <w:rPr>
                <w:rFonts w:eastAsia="Times New Roman"/>
                <w:b/>
                <w:color w:val="auto"/>
                <w:sz w:val="22"/>
                <w:szCs w:val="22"/>
                <w:lang w:val="uk-UA" w:eastAsia="uk-UA"/>
              </w:rPr>
              <w:t>ом 9:</w:t>
            </w:r>
          </w:p>
        </w:tc>
        <w:tc>
          <w:tcPr>
            <w:tcW w:w="992" w:type="dxa"/>
          </w:tcPr>
          <w:p w:rsidR="00C34244" w:rsidRPr="00C34244" w:rsidRDefault="00C34244" w:rsidP="00C34244">
            <w:pPr>
              <w:widowControl w:val="0"/>
              <w:autoSpaceDE w:val="0"/>
              <w:autoSpaceDN w:val="0"/>
              <w:adjustRightInd w:val="0"/>
              <w:spacing w:after="0" w:line="240" w:lineRule="auto"/>
              <w:ind w:left="-104" w:right="-115"/>
              <w:jc w:val="center"/>
              <w:rPr>
                <w:rFonts w:eastAsia="Times New Roman"/>
                <w:b/>
                <w:color w:val="auto"/>
                <w:sz w:val="22"/>
                <w:szCs w:val="22"/>
                <w:lang w:val="uk-UA" w:eastAsia="ru-RU"/>
              </w:rPr>
            </w:pPr>
          </w:p>
        </w:tc>
        <w:tc>
          <w:tcPr>
            <w:tcW w:w="851" w:type="dxa"/>
          </w:tcPr>
          <w:p w:rsidR="00C34244" w:rsidRPr="00C34244" w:rsidRDefault="00C34244" w:rsidP="00C34244">
            <w:pPr>
              <w:widowControl w:val="0"/>
              <w:autoSpaceDE w:val="0"/>
              <w:autoSpaceDN w:val="0"/>
              <w:adjustRightInd w:val="0"/>
              <w:spacing w:after="0" w:line="240" w:lineRule="auto"/>
              <w:ind w:left="-158" w:right="-46"/>
              <w:jc w:val="center"/>
              <w:rPr>
                <w:rFonts w:eastAsia="Times New Roman"/>
                <w:b/>
                <w:color w:val="auto"/>
                <w:sz w:val="22"/>
                <w:szCs w:val="22"/>
                <w:lang w:val="uk-UA" w:eastAsia="ru-RU"/>
              </w:rPr>
            </w:pPr>
            <w:r w:rsidRPr="00C34244">
              <w:rPr>
                <w:rFonts w:eastAsia="Times New Roman"/>
                <w:b/>
                <w:color w:val="auto"/>
                <w:sz w:val="22"/>
                <w:szCs w:val="22"/>
                <w:lang w:val="uk-UA" w:eastAsia="ru-RU"/>
              </w:rPr>
              <w:t>472,5</w:t>
            </w:r>
          </w:p>
        </w:tc>
        <w:tc>
          <w:tcPr>
            <w:tcW w:w="709" w:type="dxa"/>
          </w:tcPr>
          <w:p w:rsidR="00C34244" w:rsidRPr="00C34244" w:rsidRDefault="00C34244" w:rsidP="00C34244">
            <w:pPr>
              <w:widowControl w:val="0"/>
              <w:autoSpaceDE w:val="0"/>
              <w:autoSpaceDN w:val="0"/>
              <w:adjustRightInd w:val="0"/>
              <w:spacing w:after="0" w:line="240" w:lineRule="auto"/>
              <w:ind w:left="-158" w:right="-46"/>
              <w:jc w:val="center"/>
              <w:rPr>
                <w:rFonts w:eastAsia="Times New Roman"/>
                <w:b/>
                <w:color w:val="auto"/>
                <w:sz w:val="22"/>
                <w:szCs w:val="22"/>
                <w:lang w:val="uk-UA" w:eastAsia="ru-RU"/>
              </w:rPr>
            </w:pPr>
            <w:r w:rsidRPr="00C34244">
              <w:rPr>
                <w:rFonts w:eastAsia="Times New Roman"/>
                <w:b/>
                <w:color w:val="auto"/>
                <w:sz w:val="22"/>
                <w:szCs w:val="22"/>
                <w:lang w:val="uk-UA" w:eastAsia="ru-RU"/>
              </w:rPr>
              <w:t>94,5</w:t>
            </w:r>
          </w:p>
        </w:tc>
        <w:tc>
          <w:tcPr>
            <w:tcW w:w="708" w:type="dxa"/>
          </w:tcPr>
          <w:p w:rsidR="00C34244" w:rsidRPr="00C34244" w:rsidRDefault="00C34244" w:rsidP="00C34244">
            <w:pPr>
              <w:widowControl w:val="0"/>
              <w:autoSpaceDE w:val="0"/>
              <w:autoSpaceDN w:val="0"/>
              <w:adjustRightInd w:val="0"/>
              <w:spacing w:after="0" w:line="240" w:lineRule="auto"/>
              <w:ind w:left="-32" w:right="-105"/>
              <w:jc w:val="center"/>
              <w:rPr>
                <w:rFonts w:eastAsia="Times New Roman"/>
                <w:b/>
                <w:color w:val="auto"/>
                <w:sz w:val="22"/>
                <w:szCs w:val="22"/>
                <w:lang w:val="uk-UA" w:eastAsia="ru-RU"/>
              </w:rPr>
            </w:pPr>
            <w:r w:rsidRPr="00C34244">
              <w:rPr>
                <w:rFonts w:eastAsia="Times New Roman"/>
                <w:b/>
                <w:color w:val="auto"/>
                <w:sz w:val="22"/>
                <w:szCs w:val="22"/>
                <w:lang w:val="uk-UA" w:eastAsia="ru-RU"/>
              </w:rPr>
              <w:t>94,5</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94,5</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94,5</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94,5</w:t>
            </w:r>
          </w:p>
        </w:tc>
        <w:tc>
          <w:tcPr>
            <w:tcW w:w="2414" w:type="dxa"/>
          </w:tcPr>
          <w:p w:rsidR="00C34244" w:rsidRPr="00C34244" w:rsidRDefault="00C34244" w:rsidP="00C34244">
            <w:pPr>
              <w:widowControl w:val="0"/>
              <w:autoSpaceDE w:val="0"/>
              <w:autoSpaceDN w:val="0"/>
              <w:adjustRightInd w:val="0"/>
              <w:spacing w:after="0" w:line="240" w:lineRule="auto"/>
              <w:rPr>
                <w:rFonts w:eastAsia="Times New Roman"/>
                <w:b/>
                <w:color w:val="auto"/>
                <w:sz w:val="22"/>
                <w:szCs w:val="22"/>
                <w:lang w:val="uk-UA" w:eastAsia="ru-RU"/>
              </w:rPr>
            </w:pPr>
          </w:p>
        </w:tc>
      </w:tr>
    </w:tbl>
    <w:p w:rsidR="00C34244" w:rsidRPr="00C34244" w:rsidRDefault="00C34244" w:rsidP="00C34244">
      <w:pPr>
        <w:tabs>
          <w:tab w:val="left" w:pos="3306"/>
        </w:tabs>
        <w:spacing w:after="0" w:line="240" w:lineRule="auto"/>
        <w:jc w:val="center"/>
        <w:rPr>
          <w:rFonts w:eastAsia="Times New Roman"/>
          <w:b/>
          <w:color w:val="auto"/>
          <w:spacing w:val="-5"/>
          <w:szCs w:val="28"/>
          <w:lang w:val="uk-UA" w:eastAsia="ru-RU"/>
        </w:rPr>
      </w:pPr>
    </w:p>
    <w:p w:rsidR="00C34244" w:rsidRPr="00C34244" w:rsidRDefault="00C34244" w:rsidP="00C34244">
      <w:pPr>
        <w:tabs>
          <w:tab w:val="left" w:pos="3306"/>
        </w:tabs>
        <w:spacing w:after="0" w:line="240" w:lineRule="auto"/>
        <w:jc w:val="center"/>
        <w:rPr>
          <w:rFonts w:eastAsia="Times New Roman"/>
          <w:b/>
          <w:color w:val="auto"/>
          <w:spacing w:val="-5"/>
          <w:szCs w:val="28"/>
          <w:lang w:val="uk-UA" w:eastAsia="ru-RU"/>
        </w:rPr>
      </w:pPr>
      <w:r w:rsidRPr="00C34244">
        <w:rPr>
          <w:rFonts w:eastAsia="Times New Roman"/>
          <w:b/>
          <w:color w:val="auto"/>
          <w:spacing w:val="-5"/>
          <w:szCs w:val="28"/>
          <w:lang w:val="uk-UA" w:eastAsia="ru-RU"/>
        </w:rPr>
        <w:t xml:space="preserve">10. Забезпечення громадян, мешканців Новгород-Сіверської міської територіальної громади, які страждають </w:t>
      </w:r>
    </w:p>
    <w:p w:rsidR="00C34244" w:rsidRPr="00C34244" w:rsidRDefault="00C34244" w:rsidP="00C34244">
      <w:pPr>
        <w:tabs>
          <w:tab w:val="left" w:pos="3306"/>
        </w:tabs>
        <w:spacing w:after="0" w:line="240" w:lineRule="auto"/>
        <w:jc w:val="center"/>
        <w:rPr>
          <w:rFonts w:eastAsia="Times New Roman"/>
          <w:b/>
          <w:color w:val="auto"/>
          <w:spacing w:val="-5"/>
          <w:szCs w:val="28"/>
          <w:lang w:val="uk-UA" w:eastAsia="ru-RU"/>
        </w:rPr>
      </w:pPr>
      <w:r w:rsidRPr="00C34244">
        <w:rPr>
          <w:rFonts w:eastAsia="Times New Roman"/>
          <w:b/>
          <w:color w:val="auto"/>
          <w:spacing w:val="-5"/>
          <w:szCs w:val="28"/>
          <w:lang w:val="uk-UA" w:eastAsia="ru-RU"/>
        </w:rPr>
        <w:t xml:space="preserve">на рідкісні (орфанні) захворювання, лікарськими засобами та відповідними харчовими продуктами </w:t>
      </w:r>
    </w:p>
    <w:p w:rsidR="00C34244" w:rsidRPr="00C34244" w:rsidRDefault="00C34244" w:rsidP="00C34244">
      <w:pPr>
        <w:tabs>
          <w:tab w:val="left" w:pos="3306"/>
        </w:tabs>
        <w:spacing w:after="0" w:line="240" w:lineRule="auto"/>
        <w:jc w:val="center"/>
        <w:rPr>
          <w:rFonts w:eastAsia="Times New Roman"/>
          <w:b/>
          <w:color w:val="auto"/>
          <w:spacing w:val="-5"/>
          <w:szCs w:val="28"/>
          <w:lang w:val="uk-UA" w:eastAsia="ru-RU"/>
        </w:rPr>
      </w:pPr>
      <w:r w:rsidRPr="00C34244">
        <w:rPr>
          <w:rFonts w:eastAsia="Times New Roman"/>
          <w:b/>
          <w:color w:val="auto"/>
          <w:spacing w:val="-5"/>
          <w:szCs w:val="28"/>
          <w:lang w:val="uk-UA" w:eastAsia="ru-RU"/>
        </w:rPr>
        <w:t>для спеціального дієтичного споживання на 2026-2030 роки</w:t>
      </w:r>
    </w:p>
    <w:p w:rsidR="00C34244" w:rsidRPr="00C34244" w:rsidRDefault="00C34244" w:rsidP="00C34244">
      <w:pPr>
        <w:tabs>
          <w:tab w:val="left" w:pos="3306"/>
        </w:tabs>
        <w:spacing w:after="0" w:line="240" w:lineRule="auto"/>
        <w:jc w:val="center"/>
        <w:rPr>
          <w:rFonts w:eastAsia="Times New Roman"/>
          <w:b/>
          <w:color w:val="auto"/>
          <w:spacing w:val="-5"/>
          <w:szCs w:val="28"/>
          <w:lang w:val="uk-UA" w:eastAsia="ru-RU"/>
        </w:rPr>
      </w:pPr>
    </w:p>
    <w:tbl>
      <w:tblPr>
        <w:tblW w:w="15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1842"/>
        <w:gridCol w:w="2694"/>
        <w:gridCol w:w="992"/>
        <w:gridCol w:w="992"/>
        <w:gridCol w:w="1134"/>
        <w:gridCol w:w="1134"/>
        <w:gridCol w:w="992"/>
        <w:gridCol w:w="709"/>
        <w:gridCol w:w="709"/>
        <w:gridCol w:w="850"/>
        <w:gridCol w:w="709"/>
        <w:gridCol w:w="992"/>
        <w:gridCol w:w="1701"/>
      </w:tblGrid>
      <w:tr w:rsidR="00C34244" w:rsidRPr="00C34244" w:rsidTr="00C34244">
        <w:trPr>
          <w:trHeight w:val="395"/>
          <w:jc w:val="center"/>
        </w:trPr>
        <w:tc>
          <w:tcPr>
            <w:tcW w:w="426" w:type="dxa"/>
            <w:vMerge w:val="restart"/>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 з/п</w:t>
            </w:r>
          </w:p>
        </w:tc>
        <w:tc>
          <w:tcPr>
            <w:tcW w:w="1842" w:type="dxa"/>
            <w:vMerge w:val="restart"/>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Назва напряму </w:t>
            </w:r>
          </w:p>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(пріоритетні завдання)</w:t>
            </w:r>
          </w:p>
        </w:tc>
        <w:tc>
          <w:tcPr>
            <w:tcW w:w="2694" w:type="dxa"/>
            <w:vMerge w:val="restart"/>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Заходи програми</w:t>
            </w:r>
          </w:p>
        </w:tc>
        <w:tc>
          <w:tcPr>
            <w:tcW w:w="992" w:type="dxa"/>
            <w:vMerge w:val="restart"/>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Цільова група (жінки/ чоловіки різних груп)</w:t>
            </w:r>
          </w:p>
        </w:tc>
        <w:tc>
          <w:tcPr>
            <w:tcW w:w="992" w:type="dxa"/>
            <w:vMerge w:val="restart"/>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Строк </w:t>
            </w:r>
            <w:proofErr w:type="spellStart"/>
            <w:r w:rsidRPr="00C34244">
              <w:rPr>
                <w:rFonts w:eastAsia="Times New Roman"/>
                <w:b/>
                <w:color w:val="auto"/>
                <w:sz w:val="22"/>
                <w:szCs w:val="22"/>
                <w:lang w:val="uk-UA" w:eastAsia="ru-RU"/>
              </w:rPr>
              <w:t>вико-нання</w:t>
            </w:r>
            <w:proofErr w:type="spellEnd"/>
          </w:p>
        </w:tc>
        <w:tc>
          <w:tcPr>
            <w:tcW w:w="1134" w:type="dxa"/>
            <w:vMerge w:val="restart"/>
          </w:tcPr>
          <w:p w:rsidR="00C34244" w:rsidRPr="00C34244" w:rsidRDefault="00C34244" w:rsidP="00B863C3">
            <w:pPr>
              <w:widowControl w:val="0"/>
              <w:autoSpaceDE w:val="0"/>
              <w:autoSpaceDN w:val="0"/>
              <w:adjustRightInd w:val="0"/>
              <w:spacing w:after="0" w:line="240" w:lineRule="auto"/>
              <w:ind w:left="-109" w:right="-109" w:hanging="6"/>
              <w:jc w:val="center"/>
              <w:rPr>
                <w:rFonts w:eastAsia="Times New Roman"/>
                <w:b/>
                <w:color w:val="auto"/>
                <w:sz w:val="22"/>
                <w:szCs w:val="22"/>
                <w:lang w:val="uk-UA" w:eastAsia="ru-RU"/>
              </w:rPr>
            </w:pPr>
            <w:r w:rsidRPr="00C34244">
              <w:rPr>
                <w:rFonts w:eastAsia="Times New Roman"/>
                <w:b/>
                <w:color w:val="auto"/>
                <w:sz w:val="22"/>
                <w:szCs w:val="22"/>
                <w:lang w:val="uk-UA" w:eastAsia="ru-RU"/>
              </w:rPr>
              <w:t>Виконавці</w:t>
            </w:r>
          </w:p>
        </w:tc>
        <w:tc>
          <w:tcPr>
            <w:tcW w:w="1134" w:type="dxa"/>
            <w:vMerge w:val="restart"/>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Джерела </w:t>
            </w:r>
            <w:proofErr w:type="spellStart"/>
            <w:r w:rsidRPr="00C34244">
              <w:rPr>
                <w:rFonts w:eastAsia="Times New Roman"/>
                <w:b/>
                <w:color w:val="auto"/>
                <w:sz w:val="22"/>
                <w:szCs w:val="22"/>
                <w:lang w:val="uk-UA" w:eastAsia="ru-RU"/>
              </w:rPr>
              <w:t>фінансу-вання</w:t>
            </w:r>
            <w:proofErr w:type="spellEnd"/>
          </w:p>
        </w:tc>
        <w:tc>
          <w:tcPr>
            <w:tcW w:w="4961" w:type="dxa"/>
            <w:gridSpan w:val="6"/>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Орієнтовні обсяги фінансування, тис. грн, </w:t>
            </w:r>
          </w:p>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у тому числі</w:t>
            </w:r>
          </w:p>
        </w:tc>
        <w:tc>
          <w:tcPr>
            <w:tcW w:w="1701" w:type="dxa"/>
            <w:vMerge w:val="restart"/>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Очікуваний результат</w:t>
            </w:r>
          </w:p>
        </w:tc>
      </w:tr>
      <w:tr w:rsidR="00C34244" w:rsidRPr="00C34244" w:rsidTr="00C34244">
        <w:trPr>
          <w:trHeight w:val="72"/>
          <w:jc w:val="center"/>
        </w:trPr>
        <w:tc>
          <w:tcPr>
            <w:tcW w:w="426"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p>
        </w:tc>
        <w:tc>
          <w:tcPr>
            <w:tcW w:w="1842" w:type="dxa"/>
            <w:vMerge/>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c>
          <w:tcPr>
            <w:tcW w:w="2694" w:type="dxa"/>
            <w:vMerge/>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c>
          <w:tcPr>
            <w:tcW w:w="992" w:type="dxa"/>
            <w:vMerge/>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p>
        </w:tc>
        <w:tc>
          <w:tcPr>
            <w:tcW w:w="992" w:type="dxa"/>
            <w:vMerge/>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p>
        </w:tc>
        <w:tc>
          <w:tcPr>
            <w:tcW w:w="1134" w:type="dxa"/>
            <w:vMerge/>
          </w:tcPr>
          <w:p w:rsidR="00C34244" w:rsidRPr="00C34244" w:rsidRDefault="00C34244" w:rsidP="00B863C3">
            <w:pPr>
              <w:widowControl w:val="0"/>
              <w:autoSpaceDE w:val="0"/>
              <w:autoSpaceDN w:val="0"/>
              <w:adjustRightInd w:val="0"/>
              <w:spacing w:after="0" w:line="240" w:lineRule="auto"/>
              <w:ind w:left="-109" w:hanging="6"/>
              <w:jc w:val="center"/>
              <w:rPr>
                <w:rFonts w:eastAsia="Times New Roman"/>
                <w:b/>
                <w:color w:val="auto"/>
                <w:sz w:val="22"/>
                <w:szCs w:val="22"/>
                <w:lang w:val="uk-UA" w:eastAsia="ru-RU"/>
              </w:rPr>
            </w:pPr>
          </w:p>
        </w:tc>
        <w:tc>
          <w:tcPr>
            <w:tcW w:w="1134"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p>
        </w:tc>
        <w:tc>
          <w:tcPr>
            <w:tcW w:w="992"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всього</w:t>
            </w:r>
          </w:p>
        </w:tc>
        <w:tc>
          <w:tcPr>
            <w:tcW w:w="709"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2026 рік</w:t>
            </w:r>
          </w:p>
        </w:tc>
        <w:tc>
          <w:tcPr>
            <w:tcW w:w="709"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2027 рік</w:t>
            </w:r>
          </w:p>
        </w:tc>
        <w:tc>
          <w:tcPr>
            <w:tcW w:w="850"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2028 </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рік</w:t>
            </w:r>
          </w:p>
        </w:tc>
        <w:tc>
          <w:tcPr>
            <w:tcW w:w="709"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2029 рік</w:t>
            </w:r>
          </w:p>
        </w:tc>
        <w:tc>
          <w:tcPr>
            <w:tcW w:w="992"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2030</w:t>
            </w:r>
          </w:p>
          <w:p w:rsidR="00C34244" w:rsidRPr="00C34244" w:rsidRDefault="00C34244" w:rsidP="00C34244">
            <w:pPr>
              <w:widowControl w:val="0"/>
              <w:autoSpaceDE w:val="0"/>
              <w:autoSpaceDN w:val="0"/>
              <w:adjustRightInd w:val="0"/>
              <w:spacing w:after="0" w:line="240" w:lineRule="auto"/>
              <w:ind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 рік</w:t>
            </w:r>
          </w:p>
        </w:tc>
        <w:tc>
          <w:tcPr>
            <w:tcW w:w="1701" w:type="dxa"/>
            <w:vMerge/>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r>
      <w:tr w:rsidR="00C34244" w:rsidRPr="00872FEE" w:rsidTr="00C34244">
        <w:trPr>
          <w:jc w:val="center"/>
        </w:trPr>
        <w:tc>
          <w:tcPr>
            <w:tcW w:w="426"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10.1</w:t>
            </w:r>
          </w:p>
        </w:tc>
        <w:tc>
          <w:tcPr>
            <w:tcW w:w="1842" w:type="dxa"/>
          </w:tcPr>
          <w:p w:rsidR="00C34244" w:rsidRPr="00C34244" w:rsidRDefault="00C34244" w:rsidP="00C34244">
            <w:pPr>
              <w:widowControl w:val="0"/>
              <w:autoSpaceDE w:val="0"/>
              <w:autoSpaceDN w:val="0"/>
              <w:adjustRightInd w:val="0"/>
              <w:spacing w:after="0" w:line="240" w:lineRule="auto"/>
              <w:ind w:right="-107"/>
              <w:rPr>
                <w:rFonts w:eastAsia="Times New Roman"/>
                <w:color w:val="auto"/>
                <w:sz w:val="22"/>
                <w:szCs w:val="22"/>
                <w:lang w:val="uk-UA" w:eastAsia="ru-RU"/>
              </w:rPr>
            </w:pPr>
            <w:r w:rsidRPr="00C34244">
              <w:rPr>
                <w:rFonts w:eastAsia="Times New Roman"/>
                <w:color w:val="auto"/>
                <w:sz w:val="22"/>
                <w:szCs w:val="22"/>
                <w:lang w:val="uk-UA" w:eastAsia="ru-RU"/>
              </w:rPr>
              <w:t>Здійснення моніторингу поширеності рідкісних (</w:t>
            </w:r>
            <w:proofErr w:type="spellStart"/>
            <w:r w:rsidRPr="00C34244">
              <w:rPr>
                <w:rFonts w:eastAsia="Times New Roman"/>
                <w:color w:val="auto"/>
                <w:sz w:val="22"/>
                <w:szCs w:val="22"/>
                <w:lang w:val="uk-UA" w:eastAsia="ru-RU"/>
              </w:rPr>
              <w:t>орфанних</w:t>
            </w:r>
            <w:proofErr w:type="spellEnd"/>
            <w:r w:rsidRPr="00C34244">
              <w:rPr>
                <w:rFonts w:eastAsia="Times New Roman"/>
                <w:color w:val="auto"/>
                <w:sz w:val="22"/>
                <w:szCs w:val="22"/>
                <w:lang w:val="uk-UA" w:eastAsia="ru-RU"/>
              </w:rPr>
              <w:t>) захворювань</w:t>
            </w:r>
          </w:p>
        </w:tc>
        <w:tc>
          <w:tcPr>
            <w:tcW w:w="2694" w:type="dxa"/>
          </w:tcPr>
          <w:p w:rsidR="00C34244" w:rsidRPr="00C34244" w:rsidRDefault="00C34244" w:rsidP="00C34244">
            <w:pPr>
              <w:widowControl w:val="0"/>
              <w:autoSpaceDE w:val="0"/>
              <w:autoSpaceDN w:val="0"/>
              <w:adjustRightInd w:val="0"/>
              <w:spacing w:after="0" w:line="240" w:lineRule="auto"/>
              <w:ind w:right="-111"/>
              <w:rPr>
                <w:rFonts w:eastAsia="Times New Roman"/>
                <w:color w:val="auto"/>
                <w:sz w:val="22"/>
                <w:szCs w:val="22"/>
                <w:lang w:val="uk-UA" w:eastAsia="uk-UA"/>
              </w:rPr>
            </w:pPr>
            <w:r w:rsidRPr="00C34244">
              <w:rPr>
                <w:rFonts w:eastAsia="Times New Roman"/>
                <w:color w:val="auto"/>
                <w:sz w:val="22"/>
                <w:szCs w:val="22"/>
                <w:lang w:val="uk-UA" w:eastAsia="ru-RU"/>
              </w:rPr>
              <w:t>Забезпечувати ведення реєстру пацієнтів, які страждають на рідкісні (орфанні) захворювання, повноту та своєчасність внесення до нього актуальних даних, обмін цими даними з урахуванням вимог чинного законодавства</w:t>
            </w:r>
          </w:p>
        </w:tc>
        <w:tc>
          <w:tcPr>
            <w:tcW w:w="992"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992"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tc>
        <w:tc>
          <w:tcPr>
            <w:tcW w:w="1134" w:type="dxa"/>
          </w:tcPr>
          <w:p w:rsidR="00C34244" w:rsidRPr="00C34244" w:rsidRDefault="00C34244" w:rsidP="00B863C3">
            <w:pPr>
              <w:widowControl w:val="0"/>
              <w:autoSpaceDE w:val="0"/>
              <w:autoSpaceDN w:val="0"/>
              <w:adjustRightInd w:val="0"/>
              <w:spacing w:after="0" w:line="240" w:lineRule="auto"/>
              <w:ind w:left="-109" w:right="-108" w:hanging="6"/>
              <w:jc w:val="center"/>
              <w:rPr>
                <w:rFonts w:eastAsia="Times New Roman"/>
                <w:color w:val="auto"/>
                <w:sz w:val="22"/>
                <w:szCs w:val="22"/>
                <w:lang w:val="uk-UA" w:eastAsia="ru-RU"/>
              </w:rPr>
            </w:pPr>
            <w:r w:rsidRPr="00C34244">
              <w:rPr>
                <w:rFonts w:eastAsia="Times New Roman"/>
                <w:color w:val="auto"/>
                <w:sz w:val="22"/>
                <w:szCs w:val="22"/>
                <w:lang w:val="uk-UA" w:eastAsia="ru-RU"/>
              </w:rPr>
              <w:t>МЦПМСД</w:t>
            </w:r>
          </w:p>
          <w:p w:rsidR="00C34244" w:rsidRPr="00C34244" w:rsidRDefault="00C34244" w:rsidP="00B863C3">
            <w:pPr>
              <w:widowControl w:val="0"/>
              <w:autoSpaceDE w:val="0"/>
              <w:autoSpaceDN w:val="0"/>
              <w:adjustRightInd w:val="0"/>
              <w:spacing w:after="0" w:line="240" w:lineRule="auto"/>
              <w:ind w:left="-109" w:right="-108" w:hanging="6"/>
              <w:jc w:val="center"/>
              <w:rPr>
                <w:rFonts w:eastAsia="Times New Roman"/>
                <w:color w:val="auto"/>
                <w:sz w:val="22"/>
                <w:szCs w:val="22"/>
                <w:lang w:val="uk-UA" w:eastAsia="uk-UA"/>
              </w:rPr>
            </w:pPr>
            <w:r w:rsidRPr="00C34244">
              <w:rPr>
                <w:rFonts w:eastAsia="Times New Roman"/>
                <w:color w:val="auto"/>
                <w:sz w:val="22"/>
                <w:szCs w:val="22"/>
                <w:lang w:val="uk-UA" w:eastAsia="ru-RU"/>
              </w:rPr>
              <w:t>ЦМЛ</w:t>
            </w:r>
          </w:p>
        </w:tc>
        <w:tc>
          <w:tcPr>
            <w:tcW w:w="1134"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992"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992"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p>
        </w:tc>
        <w:tc>
          <w:tcPr>
            <w:tcW w:w="1701" w:type="dxa"/>
          </w:tcPr>
          <w:p w:rsidR="00C34244" w:rsidRPr="00C34244" w:rsidRDefault="00C34244" w:rsidP="00C34244">
            <w:pPr>
              <w:widowControl w:val="0"/>
              <w:autoSpaceDE w:val="0"/>
              <w:autoSpaceDN w:val="0"/>
              <w:adjustRightInd w:val="0"/>
              <w:spacing w:after="0" w:line="240" w:lineRule="auto"/>
              <w:ind w:right="-110"/>
              <w:rPr>
                <w:rFonts w:eastAsia="Times New Roman"/>
                <w:color w:val="auto"/>
                <w:sz w:val="22"/>
                <w:szCs w:val="22"/>
                <w:lang w:val="uk-UA" w:eastAsia="ru-RU"/>
              </w:rPr>
            </w:pPr>
            <w:r w:rsidRPr="00C34244">
              <w:rPr>
                <w:rFonts w:eastAsia="Times New Roman"/>
                <w:color w:val="auto"/>
                <w:sz w:val="22"/>
                <w:szCs w:val="22"/>
                <w:lang w:val="uk-UA" w:eastAsia="ru-RU"/>
              </w:rPr>
              <w:t>Своєчасне коригування потреби щодо лікування хворих, запобігання нераціональному використанню коштів</w:t>
            </w:r>
          </w:p>
        </w:tc>
      </w:tr>
      <w:tr w:rsidR="00C34244" w:rsidRPr="00872FEE" w:rsidTr="00C34244">
        <w:trPr>
          <w:jc w:val="center"/>
        </w:trPr>
        <w:tc>
          <w:tcPr>
            <w:tcW w:w="426"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10.2</w:t>
            </w:r>
          </w:p>
        </w:tc>
        <w:tc>
          <w:tcPr>
            <w:tcW w:w="1842" w:type="dxa"/>
          </w:tcPr>
          <w:p w:rsidR="00C34244" w:rsidRPr="00C34244" w:rsidRDefault="00C34244" w:rsidP="00C34244">
            <w:pPr>
              <w:widowControl w:val="0"/>
              <w:autoSpaceDE w:val="0"/>
              <w:autoSpaceDN w:val="0"/>
              <w:adjustRightInd w:val="0"/>
              <w:spacing w:after="0" w:line="240" w:lineRule="auto"/>
              <w:ind w:right="-107"/>
              <w:rPr>
                <w:rFonts w:eastAsia="Times New Roman"/>
                <w:color w:val="auto"/>
                <w:sz w:val="22"/>
                <w:szCs w:val="22"/>
                <w:lang w:val="uk-UA" w:eastAsia="ru-RU"/>
              </w:rPr>
            </w:pPr>
            <w:r w:rsidRPr="00C34244">
              <w:rPr>
                <w:rFonts w:eastAsia="Times New Roman"/>
                <w:color w:val="auto"/>
                <w:sz w:val="22"/>
                <w:szCs w:val="22"/>
                <w:lang w:val="uk-UA" w:eastAsia="ru-RU"/>
              </w:rPr>
              <w:t>Організація інформування населення про можливість отримання відповідних лікарських засобів та харчових продуктів для спеціального дієтичного споживання в межах Програми</w:t>
            </w:r>
          </w:p>
        </w:tc>
        <w:tc>
          <w:tcPr>
            <w:tcW w:w="2694" w:type="dxa"/>
          </w:tcPr>
          <w:p w:rsidR="00C34244" w:rsidRPr="00C34244" w:rsidRDefault="00C34244" w:rsidP="00C34244">
            <w:pPr>
              <w:widowControl w:val="0"/>
              <w:autoSpaceDE w:val="0"/>
              <w:autoSpaceDN w:val="0"/>
              <w:adjustRightInd w:val="0"/>
              <w:spacing w:after="0" w:line="240" w:lineRule="auto"/>
              <w:ind w:right="-111"/>
              <w:rPr>
                <w:rFonts w:eastAsia="Times New Roman"/>
                <w:color w:val="auto"/>
                <w:sz w:val="22"/>
                <w:szCs w:val="22"/>
                <w:lang w:val="uk-UA" w:eastAsia="ru-RU"/>
              </w:rPr>
            </w:pPr>
            <w:r w:rsidRPr="00C34244">
              <w:rPr>
                <w:rFonts w:eastAsia="Times New Roman"/>
                <w:color w:val="auto"/>
                <w:sz w:val="22"/>
                <w:szCs w:val="22"/>
                <w:lang w:val="uk-UA" w:eastAsia="ru-RU"/>
              </w:rPr>
              <w:t>Інформування населення про рідкісні (орфанні) захворювання, особливості їх лікування, в тому числі через засоби масової інформації</w:t>
            </w:r>
          </w:p>
        </w:tc>
        <w:tc>
          <w:tcPr>
            <w:tcW w:w="992"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992"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tc>
        <w:tc>
          <w:tcPr>
            <w:tcW w:w="1134" w:type="dxa"/>
          </w:tcPr>
          <w:p w:rsidR="00C34244" w:rsidRPr="00C34244" w:rsidRDefault="00C34244" w:rsidP="00B863C3">
            <w:pPr>
              <w:widowControl w:val="0"/>
              <w:autoSpaceDE w:val="0"/>
              <w:autoSpaceDN w:val="0"/>
              <w:adjustRightInd w:val="0"/>
              <w:spacing w:after="0" w:line="240" w:lineRule="auto"/>
              <w:ind w:left="-109" w:right="-108" w:hanging="6"/>
              <w:jc w:val="center"/>
              <w:rPr>
                <w:rFonts w:eastAsia="Times New Roman"/>
                <w:color w:val="auto"/>
                <w:sz w:val="22"/>
                <w:szCs w:val="22"/>
                <w:lang w:val="uk-UA" w:eastAsia="ru-RU"/>
              </w:rPr>
            </w:pPr>
            <w:r w:rsidRPr="00C34244">
              <w:rPr>
                <w:rFonts w:eastAsia="Times New Roman"/>
                <w:color w:val="auto"/>
                <w:sz w:val="22"/>
                <w:szCs w:val="22"/>
                <w:lang w:val="uk-UA" w:eastAsia="ru-RU"/>
              </w:rPr>
              <w:t>МЦПМСД</w:t>
            </w:r>
          </w:p>
          <w:p w:rsidR="00C34244" w:rsidRPr="00C34244" w:rsidRDefault="00C34244" w:rsidP="00B863C3">
            <w:pPr>
              <w:widowControl w:val="0"/>
              <w:autoSpaceDE w:val="0"/>
              <w:autoSpaceDN w:val="0"/>
              <w:adjustRightInd w:val="0"/>
              <w:spacing w:after="0" w:line="240" w:lineRule="auto"/>
              <w:ind w:left="-109" w:right="-108" w:hanging="6"/>
              <w:jc w:val="center"/>
              <w:rPr>
                <w:rFonts w:eastAsia="Times New Roman"/>
                <w:color w:val="auto"/>
                <w:sz w:val="22"/>
                <w:szCs w:val="22"/>
                <w:lang w:val="uk-UA" w:eastAsia="uk-UA"/>
              </w:rPr>
            </w:pPr>
            <w:r w:rsidRPr="00C34244">
              <w:rPr>
                <w:rFonts w:eastAsia="Times New Roman"/>
                <w:color w:val="auto"/>
                <w:sz w:val="22"/>
                <w:szCs w:val="22"/>
                <w:lang w:val="uk-UA" w:eastAsia="ru-RU"/>
              </w:rPr>
              <w:t>УСВП</w:t>
            </w:r>
          </w:p>
        </w:tc>
        <w:tc>
          <w:tcPr>
            <w:tcW w:w="1134"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992"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992"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p>
        </w:tc>
        <w:tc>
          <w:tcPr>
            <w:tcW w:w="1701" w:type="dxa"/>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Інформування громадян про передбачені Програмою пільги та шляхи їх реалізації</w:t>
            </w:r>
          </w:p>
        </w:tc>
      </w:tr>
      <w:tr w:rsidR="00C34244" w:rsidRPr="00872FEE" w:rsidTr="00C34244">
        <w:trPr>
          <w:jc w:val="center"/>
        </w:trPr>
        <w:tc>
          <w:tcPr>
            <w:tcW w:w="426" w:type="dxa"/>
            <w:vMerge w:val="restart"/>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10.3</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842" w:type="dxa"/>
            <w:vMerge w:val="restart"/>
          </w:tcPr>
          <w:p w:rsidR="00C34244" w:rsidRPr="00C34244" w:rsidRDefault="00C34244" w:rsidP="00C34244">
            <w:pPr>
              <w:widowControl w:val="0"/>
              <w:autoSpaceDE w:val="0"/>
              <w:autoSpaceDN w:val="0"/>
              <w:adjustRightInd w:val="0"/>
              <w:spacing w:after="0" w:line="240" w:lineRule="auto"/>
              <w:ind w:right="-107"/>
              <w:rPr>
                <w:rFonts w:eastAsia="Times New Roman"/>
                <w:color w:val="auto"/>
                <w:sz w:val="22"/>
                <w:szCs w:val="22"/>
                <w:lang w:val="uk-UA" w:eastAsia="ru-RU"/>
              </w:rPr>
            </w:pPr>
            <w:r w:rsidRPr="00C34244">
              <w:rPr>
                <w:rFonts w:eastAsia="Times New Roman"/>
                <w:color w:val="auto"/>
                <w:sz w:val="22"/>
                <w:szCs w:val="22"/>
                <w:lang w:val="uk-UA" w:eastAsia="ru-RU"/>
              </w:rPr>
              <w:t>Забезпечення своєчасного отримання відповідних лікарських засобів та харчових продуктів для спеціального дієтичного споживання</w:t>
            </w:r>
          </w:p>
          <w:p w:rsidR="00C34244" w:rsidRPr="00C34244" w:rsidRDefault="00C34244" w:rsidP="00C34244">
            <w:pPr>
              <w:widowControl w:val="0"/>
              <w:autoSpaceDE w:val="0"/>
              <w:autoSpaceDN w:val="0"/>
              <w:adjustRightInd w:val="0"/>
              <w:spacing w:after="0" w:line="240" w:lineRule="auto"/>
              <w:ind w:right="-107"/>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right="-107"/>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right="-107"/>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right="-107"/>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right="-107"/>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right="-107"/>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right="-107"/>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right="-107"/>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right="-107"/>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right="-107"/>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right="-107"/>
              <w:rPr>
                <w:rFonts w:eastAsia="Times New Roman"/>
                <w:color w:val="auto"/>
                <w:sz w:val="22"/>
                <w:szCs w:val="22"/>
                <w:lang w:val="uk-UA" w:eastAsia="ru-RU"/>
              </w:rPr>
            </w:pPr>
          </w:p>
        </w:tc>
        <w:tc>
          <w:tcPr>
            <w:tcW w:w="2694" w:type="dxa"/>
          </w:tcPr>
          <w:p w:rsidR="00C34244" w:rsidRPr="00C34244" w:rsidRDefault="00C34244" w:rsidP="00C34244">
            <w:pPr>
              <w:spacing w:after="0" w:line="240" w:lineRule="auto"/>
              <w:ind w:right="-111"/>
              <w:rPr>
                <w:rFonts w:eastAsia="Times New Roman"/>
                <w:color w:val="auto"/>
                <w:sz w:val="22"/>
                <w:szCs w:val="22"/>
                <w:lang w:val="uk-UA" w:eastAsia="ru-RU"/>
              </w:rPr>
            </w:pPr>
            <w:r w:rsidRPr="00C34244">
              <w:rPr>
                <w:rFonts w:eastAsia="Times New Roman"/>
                <w:color w:val="auto"/>
                <w:sz w:val="22"/>
                <w:szCs w:val="22"/>
                <w:lang w:val="uk-UA" w:eastAsia="ru-RU"/>
              </w:rPr>
              <w:t>Забезпечувати мешканців Новгород-Сіверської міської територіальної громади, які страждають на рідкісні (орфанні) захворювання, відповідними лікарськими засобами та харчовими продуктами для спеціального дієтичного споживання в тому числі через аптечні установи, з якими укладено договори, на підставі яких цим установам будуть відшкодовуватися витрати з урахуванням вимог чинного законодавства, а саме:</w:t>
            </w:r>
          </w:p>
        </w:tc>
        <w:tc>
          <w:tcPr>
            <w:tcW w:w="992"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992" w:type="dxa"/>
            <w:vMerge w:val="restart"/>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За показаннями</w:t>
            </w: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tc>
        <w:tc>
          <w:tcPr>
            <w:tcW w:w="1134" w:type="dxa"/>
            <w:vMerge w:val="restart"/>
          </w:tcPr>
          <w:p w:rsidR="00C34244" w:rsidRPr="00C34244" w:rsidRDefault="00C34244" w:rsidP="00B863C3">
            <w:pPr>
              <w:widowControl w:val="0"/>
              <w:autoSpaceDE w:val="0"/>
              <w:autoSpaceDN w:val="0"/>
              <w:adjustRightInd w:val="0"/>
              <w:spacing w:after="0" w:line="240" w:lineRule="auto"/>
              <w:ind w:left="-109" w:right="-108" w:hanging="6"/>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МЦПМСД</w:t>
            </w:r>
          </w:p>
          <w:p w:rsidR="00C34244" w:rsidRPr="00C34244" w:rsidRDefault="00C34244" w:rsidP="00B863C3">
            <w:pPr>
              <w:widowControl w:val="0"/>
              <w:autoSpaceDE w:val="0"/>
              <w:autoSpaceDN w:val="0"/>
              <w:adjustRightInd w:val="0"/>
              <w:spacing w:after="0" w:line="240" w:lineRule="auto"/>
              <w:ind w:left="-109" w:right="-108" w:hanging="6"/>
              <w:jc w:val="center"/>
              <w:rPr>
                <w:rFonts w:eastAsia="Times New Roman"/>
                <w:color w:val="auto"/>
                <w:sz w:val="22"/>
                <w:szCs w:val="22"/>
                <w:lang w:val="uk-UA" w:eastAsia="ru-RU"/>
              </w:rPr>
            </w:pPr>
            <w:r w:rsidRPr="00C34244">
              <w:rPr>
                <w:rFonts w:eastAsia="Times New Roman"/>
                <w:color w:val="auto"/>
                <w:sz w:val="22"/>
                <w:szCs w:val="22"/>
                <w:lang w:val="uk-UA" w:eastAsia="ru-RU"/>
              </w:rPr>
              <w:t>ЦМЛ</w:t>
            </w:r>
          </w:p>
          <w:p w:rsidR="00C34244" w:rsidRPr="00C34244" w:rsidRDefault="00C34244" w:rsidP="00B863C3">
            <w:pPr>
              <w:widowControl w:val="0"/>
              <w:autoSpaceDE w:val="0"/>
              <w:autoSpaceDN w:val="0"/>
              <w:adjustRightInd w:val="0"/>
              <w:spacing w:after="0" w:line="240" w:lineRule="auto"/>
              <w:ind w:left="-109" w:right="-108" w:hanging="6"/>
              <w:jc w:val="center"/>
              <w:rPr>
                <w:rFonts w:eastAsia="Times New Roman"/>
                <w:color w:val="auto"/>
                <w:sz w:val="22"/>
                <w:szCs w:val="22"/>
                <w:lang w:val="uk-UA" w:eastAsia="ru-RU"/>
              </w:rPr>
            </w:pPr>
          </w:p>
          <w:p w:rsidR="00C34244" w:rsidRPr="00C34244" w:rsidRDefault="00C34244" w:rsidP="00B863C3">
            <w:pPr>
              <w:widowControl w:val="0"/>
              <w:autoSpaceDE w:val="0"/>
              <w:autoSpaceDN w:val="0"/>
              <w:adjustRightInd w:val="0"/>
              <w:spacing w:after="0" w:line="240" w:lineRule="auto"/>
              <w:ind w:left="-109" w:right="-108" w:hanging="6"/>
              <w:jc w:val="center"/>
              <w:rPr>
                <w:rFonts w:eastAsia="Times New Roman"/>
                <w:color w:val="auto"/>
                <w:sz w:val="22"/>
                <w:szCs w:val="22"/>
                <w:lang w:val="uk-UA" w:eastAsia="ru-RU"/>
              </w:rPr>
            </w:pPr>
          </w:p>
          <w:p w:rsidR="00C34244" w:rsidRPr="00C34244" w:rsidRDefault="00C34244" w:rsidP="00B863C3">
            <w:pPr>
              <w:widowControl w:val="0"/>
              <w:autoSpaceDE w:val="0"/>
              <w:autoSpaceDN w:val="0"/>
              <w:adjustRightInd w:val="0"/>
              <w:spacing w:after="0" w:line="240" w:lineRule="auto"/>
              <w:ind w:left="-109" w:right="-108" w:hanging="6"/>
              <w:jc w:val="center"/>
              <w:rPr>
                <w:rFonts w:eastAsia="Times New Roman"/>
                <w:color w:val="auto"/>
                <w:sz w:val="22"/>
                <w:szCs w:val="22"/>
                <w:lang w:val="uk-UA" w:eastAsia="ru-RU"/>
              </w:rPr>
            </w:pPr>
          </w:p>
          <w:p w:rsidR="00C34244" w:rsidRPr="00C34244" w:rsidRDefault="00C34244" w:rsidP="00B863C3">
            <w:pPr>
              <w:widowControl w:val="0"/>
              <w:autoSpaceDE w:val="0"/>
              <w:autoSpaceDN w:val="0"/>
              <w:adjustRightInd w:val="0"/>
              <w:spacing w:after="0" w:line="240" w:lineRule="auto"/>
              <w:ind w:left="-109" w:right="-108" w:hanging="6"/>
              <w:jc w:val="center"/>
              <w:rPr>
                <w:rFonts w:eastAsia="Times New Roman"/>
                <w:color w:val="auto"/>
                <w:sz w:val="22"/>
                <w:szCs w:val="22"/>
                <w:lang w:val="uk-UA" w:eastAsia="ru-RU"/>
              </w:rPr>
            </w:pPr>
          </w:p>
          <w:p w:rsidR="00C34244" w:rsidRPr="00C34244" w:rsidRDefault="00C34244" w:rsidP="00B863C3">
            <w:pPr>
              <w:widowControl w:val="0"/>
              <w:autoSpaceDE w:val="0"/>
              <w:autoSpaceDN w:val="0"/>
              <w:adjustRightInd w:val="0"/>
              <w:spacing w:after="0" w:line="240" w:lineRule="auto"/>
              <w:ind w:left="-109" w:right="-108" w:hanging="6"/>
              <w:jc w:val="center"/>
              <w:rPr>
                <w:rFonts w:eastAsia="Times New Roman"/>
                <w:color w:val="auto"/>
                <w:sz w:val="22"/>
                <w:szCs w:val="22"/>
                <w:lang w:val="uk-UA" w:eastAsia="ru-RU"/>
              </w:rPr>
            </w:pPr>
          </w:p>
          <w:p w:rsidR="00C34244" w:rsidRPr="00C34244" w:rsidRDefault="00C34244" w:rsidP="00B863C3">
            <w:pPr>
              <w:widowControl w:val="0"/>
              <w:autoSpaceDE w:val="0"/>
              <w:autoSpaceDN w:val="0"/>
              <w:adjustRightInd w:val="0"/>
              <w:spacing w:after="0" w:line="240" w:lineRule="auto"/>
              <w:ind w:left="-109" w:right="-108" w:hanging="6"/>
              <w:jc w:val="center"/>
              <w:rPr>
                <w:rFonts w:eastAsia="Times New Roman"/>
                <w:color w:val="auto"/>
                <w:sz w:val="22"/>
                <w:szCs w:val="22"/>
                <w:lang w:val="uk-UA" w:eastAsia="ru-RU"/>
              </w:rPr>
            </w:pPr>
          </w:p>
          <w:p w:rsidR="00C34244" w:rsidRPr="00C34244" w:rsidRDefault="00C34244" w:rsidP="00B863C3">
            <w:pPr>
              <w:widowControl w:val="0"/>
              <w:autoSpaceDE w:val="0"/>
              <w:autoSpaceDN w:val="0"/>
              <w:adjustRightInd w:val="0"/>
              <w:spacing w:after="0" w:line="240" w:lineRule="auto"/>
              <w:ind w:left="-109" w:right="-108" w:hanging="6"/>
              <w:jc w:val="center"/>
              <w:rPr>
                <w:rFonts w:eastAsia="Times New Roman"/>
                <w:color w:val="auto"/>
                <w:sz w:val="22"/>
                <w:szCs w:val="22"/>
                <w:lang w:val="uk-UA" w:eastAsia="ru-RU"/>
              </w:rPr>
            </w:pPr>
          </w:p>
          <w:p w:rsidR="00C34244" w:rsidRPr="00C34244" w:rsidRDefault="00C34244" w:rsidP="00B863C3">
            <w:pPr>
              <w:widowControl w:val="0"/>
              <w:autoSpaceDE w:val="0"/>
              <w:autoSpaceDN w:val="0"/>
              <w:adjustRightInd w:val="0"/>
              <w:spacing w:after="0" w:line="240" w:lineRule="auto"/>
              <w:ind w:left="-109" w:right="-108" w:hanging="6"/>
              <w:jc w:val="center"/>
              <w:rPr>
                <w:rFonts w:eastAsia="Times New Roman"/>
                <w:color w:val="auto"/>
                <w:sz w:val="22"/>
                <w:szCs w:val="22"/>
                <w:lang w:val="uk-UA" w:eastAsia="ru-RU"/>
              </w:rPr>
            </w:pPr>
          </w:p>
          <w:p w:rsidR="00C34244" w:rsidRPr="00C34244" w:rsidRDefault="00C34244" w:rsidP="00B863C3">
            <w:pPr>
              <w:widowControl w:val="0"/>
              <w:autoSpaceDE w:val="0"/>
              <w:autoSpaceDN w:val="0"/>
              <w:adjustRightInd w:val="0"/>
              <w:spacing w:after="0" w:line="240" w:lineRule="auto"/>
              <w:ind w:left="-109" w:right="-108" w:hanging="6"/>
              <w:jc w:val="center"/>
              <w:rPr>
                <w:rFonts w:eastAsia="Times New Roman"/>
                <w:color w:val="auto"/>
                <w:sz w:val="22"/>
                <w:szCs w:val="22"/>
                <w:lang w:val="uk-UA" w:eastAsia="ru-RU"/>
              </w:rPr>
            </w:pPr>
          </w:p>
          <w:p w:rsidR="00C34244" w:rsidRPr="00C34244" w:rsidRDefault="00C34244" w:rsidP="00B863C3">
            <w:pPr>
              <w:widowControl w:val="0"/>
              <w:autoSpaceDE w:val="0"/>
              <w:autoSpaceDN w:val="0"/>
              <w:adjustRightInd w:val="0"/>
              <w:spacing w:after="0" w:line="240" w:lineRule="auto"/>
              <w:ind w:left="-109" w:right="-108" w:hanging="6"/>
              <w:jc w:val="center"/>
              <w:rPr>
                <w:rFonts w:eastAsia="Times New Roman"/>
                <w:color w:val="auto"/>
                <w:sz w:val="22"/>
                <w:szCs w:val="22"/>
                <w:lang w:val="uk-UA" w:eastAsia="ru-RU"/>
              </w:rPr>
            </w:pPr>
          </w:p>
          <w:p w:rsidR="00C34244" w:rsidRPr="00C34244" w:rsidRDefault="00C34244" w:rsidP="00B863C3">
            <w:pPr>
              <w:widowControl w:val="0"/>
              <w:autoSpaceDE w:val="0"/>
              <w:autoSpaceDN w:val="0"/>
              <w:adjustRightInd w:val="0"/>
              <w:spacing w:after="0" w:line="240" w:lineRule="auto"/>
              <w:ind w:left="-109" w:right="-108" w:hanging="6"/>
              <w:jc w:val="center"/>
              <w:rPr>
                <w:rFonts w:eastAsia="Times New Roman"/>
                <w:color w:val="auto"/>
                <w:sz w:val="22"/>
                <w:szCs w:val="22"/>
                <w:lang w:val="uk-UA" w:eastAsia="ru-RU"/>
              </w:rPr>
            </w:pPr>
          </w:p>
          <w:p w:rsidR="00C34244" w:rsidRPr="00C34244" w:rsidRDefault="00C34244" w:rsidP="00B863C3">
            <w:pPr>
              <w:widowControl w:val="0"/>
              <w:autoSpaceDE w:val="0"/>
              <w:autoSpaceDN w:val="0"/>
              <w:adjustRightInd w:val="0"/>
              <w:spacing w:after="0" w:line="240" w:lineRule="auto"/>
              <w:ind w:left="-109" w:right="-108" w:hanging="6"/>
              <w:jc w:val="center"/>
              <w:rPr>
                <w:rFonts w:eastAsia="Times New Roman"/>
                <w:color w:val="auto"/>
                <w:sz w:val="22"/>
                <w:szCs w:val="22"/>
                <w:lang w:val="uk-UA" w:eastAsia="ru-RU"/>
              </w:rPr>
            </w:pPr>
          </w:p>
          <w:p w:rsidR="00C34244" w:rsidRPr="00C34244" w:rsidRDefault="00C34244" w:rsidP="00B863C3">
            <w:pPr>
              <w:widowControl w:val="0"/>
              <w:autoSpaceDE w:val="0"/>
              <w:autoSpaceDN w:val="0"/>
              <w:adjustRightInd w:val="0"/>
              <w:spacing w:after="0" w:line="240" w:lineRule="auto"/>
              <w:ind w:left="-109" w:right="-108" w:hanging="6"/>
              <w:jc w:val="center"/>
              <w:rPr>
                <w:rFonts w:eastAsia="Times New Roman"/>
                <w:color w:val="auto"/>
                <w:sz w:val="22"/>
                <w:szCs w:val="22"/>
                <w:lang w:val="uk-UA" w:eastAsia="ru-RU"/>
              </w:rPr>
            </w:pPr>
          </w:p>
          <w:p w:rsidR="00C34244" w:rsidRPr="00C34244" w:rsidRDefault="00C34244" w:rsidP="00B863C3">
            <w:pPr>
              <w:widowControl w:val="0"/>
              <w:autoSpaceDE w:val="0"/>
              <w:autoSpaceDN w:val="0"/>
              <w:adjustRightInd w:val="0"/>
              <w:spacing w:after="0" w:line="240" w:lineRule="auto"/>
              <w:ind w:left="-109" w:right="-108" w:hanging="6"/>
              <w:jc w:val="center"/>
              <w:rPr>
                <w:rFonts w:eastAsia="Times New Roman"/>
                <w:color w:val="auto"/>
                <w:sz w:val="22"/>
                <w:szCs w:val="22"/>
                <w:lang w:val="uk-UA" w:eastAsia="uk-UA"/>
              </w:rPr>
            </w:pPr>
          </w:p>
        </w:tc>
        <w:tc>
          <w:tcPr>
            <w:tcW w:w="1134"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992" w:type="dxa"/>
            <w:tcBorders>
              <w:bottom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4163,4</w:t>
            </w:r>
          </w:p>
        </w:tc>
        <w:tc>
          <w:tcPr>
            <w:tcW w:w="709" w:type="dxa"/>
            <w:tcBorders>
              <w:bottom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763,0</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з них:</w:t>
            </w:r>
          </w:p>
        </w:tc>
        <w:tc>
          <w:tcPr>
            <w:tcW w:w="709" w:type="dxa"/>
            <w:tcBorders>
              <w:bottom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820,0</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з них:</w:t>
            </w:r>
          </w:p>
        </w:tc>
        <w:tc>
          <w:tcPr>
            <w:tcW w:w="850" w:type="dxa"/>
            <w:tcBorders>
              <w:bottom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835,0</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з них:</w:t>
            </w:r>
          </w:p>
        </w:tc>
        <w:tc>
          <w:tcPr>
            <w:tcW w:w="709" w:type="dxa"/>
            <w:tcBorders>
              <w:bottom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861,0</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з них:</w:t>
            </w:r>
          </w:p>
        </w:tc>
        <w:tc>
          <w:tcPr>
            <w:tcW w:w="992" w:type="dxa"/>
            <w:tcBorders>
              <w:bottom w:val="single" w:sz="4" w:space="0" w:color="auto"/>
            </w:tcBorders>
          </w:tcPr>
          <w:p w:rsidR="00C34244" w:rsidRPr="00C34244" w:rsidRDefault="00C34244" w:rsidP="00C34244">
            <w:pPr>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884,4</w:t>
            </w:r>
          </w:p>
          <w:p w:rsidR="00C34244" w:rsidRPr="00C34244" w:rsidRDefault="00C34244" w:rsidP="00C34244">
            <w:pPr>
              <w:spacing w:after="0" w:line="240" w:lineRule="auto"/>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з низ:</w:t>
            </w:r>
          </w:p>
        </w:tc>
        <w:tc>
          <w:tcPr>
            <w:tcW w:w="1701" w:type="dxa"/>
            <w:vMerge w:val="restart"/>
          </w:tcPr>
          <w:p w:rsidR="00C34244" w:rsidRPr="00C34244" w:rsidRDefault="00C34244" w:rsidP="00C34244">
            <w:pPr>
              <w:widowControl w:val="0"/>
              <w:autoSpaceDE w:val="0"/>
              <w:autoSpaceDN w:val="0"/>
              <w:adjustRightInd w:val="0"/>
              <w:spacing w:after="0" w:line="240" w:lineRule="auto"/>
              <w:rPr>
                <w:rFonts w:eastAsia="Times New Roman"/>
                <w:color w:val="auto"/>
                <w:sz w:val="24"/>
                <w:szCs w:val="24"/>
                <w:lang w:val="uk-UA" w:eastAsia="ru-RU"/>
              </w:rPr>
            </w:pPr>
            <w:r w:rsidRPr="00C34244">
              <w:rPr>
                <w:rFonts w:eastAsia="Times New Roman"/>
                <w:color w:val="auto"/>
                <w:sz w:val="22"/>
                <w:szCs w:val="22"/>
                <w:lang w:val="uk-UA" w:eastAsia="ru-RU"/>
              </w:rPr>
              <w:t>Збереження здоров'я мешканців Новгород-Сіверської міської територіальної громади, забезпечення відповідного лікування, надання паліативної медичної</w:t>
            </w:r>
            <w:r w:rsidRPr="00C34244">
              <w:rPr>
                <w:rFonts w:eastAsia="Times New Roman"/>
                <w:color w:val="auto"/>
                <w:sz w:val="24"/>
                <w:szCs w:val="24"/>
                <w:lang w:val="uk-UA" w:eastAsia="ru-RU"/>
              </w:rPr>
              <w:t xml:space="preserve"> </w:t>
            </w:r>
            <w:r w:rsidRPr="00C34244">
              <w:rPr>
                <w:rFonts w:eastAsia="Times New Roman"/>
                <w:color w:val="auto"/>
                <w:sz w:val="22"/>
                <w:szCs w:val="22"/>
                <w:lang w:val="uk-UA" w:eastAsia="ru-RU"/>
              </w:rPr>
              <w:t>допомоги</w:t>
            </w:r>
          </w:p>
          <w:p w:rsidR="00C34244" w:rsidRPr="00C34244" w:rsidRDefault="00C34244" w:rsidP="00C34244">
            <w:pPr>
              <w:widowControl w:val="0"/>
              <w:autoSpaceDE w:val="0"/>
              <w:autoSpaceDN w:val="0"/>
              <w:adjustRightInd w:val="0"/>
              <w:spacing w:after="0" w:line="240" w:lineRule="auto"/>
              <w:rPr>
                <w:rFonts w:eastAsia="Times New Roman"/>
                <w:color w:val="auto"/>
                <w:sz w:val="24"/>
                <w:szCs w:val="24"/>
                <w:lang w:val="uk-UA" w:eastAsia="ru-RU"/>
              </w:rPr>
            </w:pPr>
          </w:p>
          <w:p w:rsidR="00C34244" w:rsidRPr="00C34244" w:rsidRDefault="00C34244" w:rsidP="00C34244">
            <w:pPr>
              <w:widowControl w:val="0"/>
              <w:autoSpaceDE w:val="0"/>
              <w:autoSpaceDN w:val="0"/>
              <w:adjustRightInd w:val="0"/>
              <w:spacing w:after="0" w:line="240" w:lineRule="auto"/>
              <w:rPr>
                <w:rFonts w:eastAsia="Times New Roman"/>
                <w:color w:val="auto"/>
                <w:sz w:val="24"/>
                <w:szCs w:val="24"/>
                <w:lang w:val="uk-UA" w:eastAsia="ru-RU"/>
              </w:rPr>
            </w:pPr>
          </w:p>
          <w:p w:rsidR="00C34244" w:rsidRPr="00C34244" w:rsidRDefault="00C34244" w:rsidP="00C34244">
            <w:pPr>
              <w:widowControl w:val="0"/>
              <w:autoSpaceDE w:val="0"/>
              <w:autoSpaceDN w:val="0"/>
              <w:adjustRightInd w:val="0"/>
              <w:spacing w:after="0" w:line="240" w:lineRule="auto"/>
              <w:rPr>
                <w:rFonts w:eastAsia="Times New Roman"/>
                <w:color w:val="auto"/>
                <w:sz w:val="24"/>
                <w:szCs w:val="24"/>
                <w:lang w:val="uk-UA" w:eastAsia="ru-RU"/>
              </w:rPr>
            </w:pPr>
          </w:p>
          <w:p w:rsidR="00C34244" w:rsidRPr="00C34244" w:rsidRDefault="00C34244" w:rsidP="00C34244">
            <w:pPr>
              <w:widowControl w:val="0"/>
              <w:autoSpaceDE w:val="0"/>
              <w:autoSpaceDN w:val="0"/>
              <w:adjustRightInd w:val="0"/>
              <w:spacing w:after="0" w:line="240" w:lineRule="auto"/>
              <w:rPr>
                <w:rFonts w:eastAsia="Times New Roman"/>
                <w:color w:val="auto"/>
                <w:sz w:val="24"/>
                <w:szCs w:val="24"/>
                <w:lang w:val="uk-UA" w:eastAsia="ru-RU"/>
              </w:rPr>
            </w:pPr>
          </w:p>
          <w:p w:rsidR="00C34244" w:rsidRPr="00C34244" w:rsidRDefault="00C34244" w:rsidP="00C34244">
            <w:pPr>
              <w:widowControl w:val="0"/>
              <w:autoSpaceDE w:val="0"/>
              <w:autoSpaceDN w:val="0"/>
              <w:adjustRightInd w:val="0"/>
              <w:spacing w:after="0" w:line="240" w:lineRule="auto"/>
              <w:rPr>
                <w:rFonts w:eastAsia="Times New Roman"/>
                <w:color w:val="auto"/>
                <w:sz w:val="24"/>
                <w:szCs w:val="24"/>
                <w:lang w:val="uk-UA" w:eastAsia="ru-RU"/>
              </w:rPr>
            </w:pPr>
          </w:p>
          <w:p w:rsidR="00C34244" w:rsidRPr="00C34244" w:rsidRDefault="00C34244" w:rsidP="00C34244">
            <w:pPr>
              <w:widowControl w:val="0"/>
              <w:autoSpaceDE w:val="0"/>
              <w:autoSpaceDN w:val="0"/>
              <w:adjustRightInd w:val="0"/>
              <w:spacing w:after="0" w:line="240" w:lineRule="auto"/>
              <w:rPr>
                <w:rFonts w:eastAsia="Times New Roman"/>
                <w:color w:val="auto"/>
                <w:sz w:val="24"/>
                <w:szCs w:val="24"/>
                <w:lang w:val="uk-UA" w:eastAsia="ru-RU"/>
              </w:rPr>
            </w:pPr>
          </w:p>
          <w:p w:rsidR="00C34244" w:rsidRPr="00C34244" w:rsidRDefault="00C34244" w:rsidP="00C34244">
            <w:pPr>
              <w:widowControl w:val="0"/>
              <w:autoSpaceDE w:val="0"/>
              <w:autoSpaceDN w:val="0"/>
              <w:adjustRightInd w:val="0"/>
              <w:spacing w:after="0" w:line="240" w:lineRule="auto"/>
              <w:rPr>
                <w:rFonts w:eastAsia="Times New Roman"/>
                <w:color w:val="auto"/>
                <w:sz w:val="24"/>
                <w:szCs w:val="24"/>
                <w:lang w:val="uk-UA" w:eastAsia="ru-RU"/>
              </w:rPr>
            </w:pPr>
          </w:p>
          <w:p w:rsidR="00C34244" w:rsidRPr="00C34244" w:rsidRDefault="00C34244" w:rsidP="00C34244">
            <w:pPr>
              <w:widowControl w:val="0"/>
              <w:autoSpaceDE w:val="0"/>
              <w:autoSpaceDN w:val="0"/>
              <w:adjustRightInd w:val="0"/>
              <w:spacing w:after="0" w:line="240" w:lineRule="auto"/>
              <w:rPr>
                <w:rFonts w:eastAsia="Times New Roman"/>
                <w:color w:val="auto"/>
                <w:sz w:val="24"/>
                <w:szCs w:val="24"/>
                <w:lang w:val="uk-UA" w:eastAsia="ru-RU"/>
              </w:rPr>
            </w:pPr>
          </w:p>
          <w:p w:rsidR="00C34244" w:rsidRPr="00C34244" w:rsidRDefault="00C34244" w:rsidP="00C34244">
            <w:pPr>
              <w:widowControl w:val="0"/>
              <w:autoSpaceDE w:val="0"/>
              <w:autoSpaceDN w:val="0"/>
              <w:adjustRightInd w:val="0"/>
              <w:spacing w:after="0" w:line="240" w:lineRule="auto"/>
              <w:rPr>
                <w:rFonts w:eastAsia="Times New Roman"/>
                <w:color w:val="auto"/>
                <w:sz w:val="24"/>
                <w:szCs w:val="24"/>
                <w:lang w:val="uk-UA" w:eastAsia="ru-RU"/>
              </w:rPr>
            </w:pPr>
          </w:p>
          <w:p w:rsidR="00C34244" w:rsidRPr="00C34244" w:rsidRDefault="00C34244" w:rsidP="00C34244">
            <w:pPr>
              <w:widowControl w:val="0"/>
              <w:autoSpaceDE w:val="0"/>
              <w:autoSpaceDN w:val="0"/>
              <w:adjustRightInd w:val="0"/>
              <w:spacing w:after="0" w:line="240" w:lineRule="auto"/>
              <w:rPr>
                <w:rFonts w:eastAsia="Times New Roman"/>
                <w:color w:val="auto"/>
                <w:sz w:val="24"/>
                <w:szCs w:val="24"/>
                <w:lang w:val="uk-UA" w:eastAsia="ru-RU"/>
              </w:rPr>
            </w:pPr>
          </w:p>
          <w:p w:rsidR="00C34244" w:rsidRPr="00C34244" w:rsidRDefault="00C34244" w:rsidP="00C34244">
            <w:pPr>
              <w:widowControl w:val="0"/>
              <w:autoSpaceDE w:val="0"/>
              <w:autoSpaceDN w:val="0"/>
              <w:adjustRightInd w:val="0"/>
              <w:spacing w:after="0" w:line="240" w:lineRule="auto"/>
              <w:rPr>
                <w:rFonts w:eastAsia="Times New Roman"/>
                <w:color w:val="auto"/>
                <w:sz w:val="24"/>
                <w:szCs w:val="24"/>
                <w:lang w:val="uk-UA" w:eastAsia="ru-RU"/>
              </w:rPr>
            </w:pPr>
          </w:p>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p>
        </w:tc>
      </w:tr>
      <w:tr w:rsidR="00C34244" w:rsidRPr="00C34244" w:rsidTr="00C34244">
        <w:trPr>
          <w:jc w:val="center"/>
        </w:trPr>
        <w:tc>
          <w:tcPr>
            <w:tcW w:w="426"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842" w:type="dxa"/>
            <w:vMerge/>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p>
        </w:tc>
        <w:tc>
          <w:tcPr>
            <w:tcW w:w="2694" w:type="dxa"/>
          </w:tcPr>
          <w:p w:rsidR="00C34244" w:rsidRPr="00C34244" w:rsidRDefault="00C34244" w:rsidP="00C34244">
            <w:pPr>
              <w:spacing w:after="0" w:line="240" w:lineRule="auto"/>
              <w:ind w:right="-111"/>
              <w:rPr>
                <w:rFonts w:eastAsia="Times New Roman"/>
                <w:color w:val="auto"/>
                <w:sz w:val="22"/>
                <w:szCs w:val="22"/>
                <w:lang w:val="uk-UA" w:eastAsia="ru-RU"/>
              </w:rPr>
            </w:pPr>
            <w:r w:rsidRPr="00C34244">
              <w:rPr>
                <w:rFonts w:eastAsia="Times New Roman"/>
                <w:color w:val="auto"/>
                <w:sz w:val="22"/>
                <w:szCs w:val="22"/>
                <w:lang w:val="uk-UA" w:eastAsia="ru-RU"/>
              </w:rPr>
              <w:t>1) хворих на системний червоний вовчак</w:t>
            </w:r>
          </w:p>
        </w:tc>
        <w:tc>
          <w:tcPr>
            <w:tcW w:w="992"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tc>
        <w:tc>
          <w:tcPr>
            <w:tcW w:w="992" w:type="dxa"/>
            <w:vMerge/>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tc>
        <w:tc>
          <w:tcPr>
            <w:tcW w:w="1134" w:type="dxa"/>
            <w:vMerge/>
          </w:tcPr>
          <w:p w:rsidR="00C34244" w:rsidRPr="00C34244" w:rsidRDefault="00C34244" w:rsidP="00B863C3">
            <w:pPr>
              <w:widowControl w:val="0"/>
              <w:autoSpaceDE w:val="0"/>
              <w:autoSpaceDN w:val="0"/>
              <w:adjustRightInd w:val="0"/>
              <w:spacing w:after="0" w:line="240" w:lineRule="auto"/>
              <w:ind w:left="-109" w:hanging="6"/>
              <w:jc w:val="center"/>
              <w:rPr>
                <w:rFonts w:eastAsia="Times New Roman"/>
                <w:color w:val="auto"/>
                <w:sz w:val="22"/>
                <w:szCs w:val="22"/>
                <w:lang w:val="uk-UA" w:eastAsia="uk-UA"/>
              </w:rPr>
            </w:pPr>
          </w:p>
        </w:tc>
        <w:tc>
          <w:tcPr>
            <w:tcW w:w="1134" w:type="dxa"/>
          </w:tcPr>
          <w:p w:rsidR="00C34244" w:rsidRPr="00C34244" w:rsidRDefault="00C34244" w:rsidP="00C34244">
            <w:pPr>
              <w:spacing w:after="0" w:line="240" w:lineRule="auto"/>
              <w:jc w:val="center"/>
              <w:rPr>
                <w:rFonts w:eastAsia="Times New Roman"/>
                <w:color w:val="auto"/>
                <w:sz w:val="22"/>
                <w:szCs w:val="22"/>
                <w:lang w:val="uk-UA" w:eastAsia="ru-RU"/>
              </w:rPr>
            </w:pPr>
          </w:p>
        </w:tc>
        <w:tc>
          <w:tcPr>
            <w:tcW w:w="992"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4"/>
                <w:szCs w:val="24"/>
                <w:lang w:val="uk-UA" w:eastAsia="ru-RU"/>
              </w:rPr>
              <w:t>36,0</w:t>
            </w:r>
          </w:p>
        </w:tc>
        <w:tc>
          <w:tcPr>
            <w:tcW w:w="709"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4"/>
                <w:szCs w:val="24"/>
                <w:lang w:val="uk-UA" w:eastAsia="ru-RU"/>
              </w:rPr>
              <w:t>5,0</w:t>
            </w:r>
          </w:p>
        </w:tc>
        <w:tc>
          <w:tcPr>
            <w:tcW w:w="709"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4"/>
                <w:szCs w:val="24"/>
                <w:lang w:val="uk-UA" w:eastAsia="ru-RU"/>
              </w:rPr>
              <w:t>5,0</w:t>
            </w:r>
          </w:p>
        </w:tc>
        <w:tc>
          <w:tcPr>
            <w:tcW w:w="850"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4"/>
                <w:szCs w:val="24"/>
                <w:lang w:val="uk-UA" w:eastAsia="ru-RU"/>
              </w:rPr>
              <w:t>7,0</w:t>
            </w:r>
          </w:p>
        </w:tc>
        <w:tc>
          <w:tcPr>
            <w:tcW w:w="709"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4"/>
                <w:szCs w:val="24"/>
                <w:lang w:val="uk-UA" w:eastAsia="ru-RU"/>
              </w:rPr>
              <w:t>9,0</w:t>
            </w:r>
          </w:p>
        </w:tc>
        <w:tc>
          <w:tcPr>
            <w:tcW w:w="992"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10,0</w:t>
            </w:r>
          </w:p>
        </w:tc>
        <w:tc>
          <w:tcPr>
            <w:tcW w:w="1701" w:type="dxa"/>
            <w:vMerge/>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p>
        </w:tc>
      </w:tr>
      <w:tr w:rsidR="00C34244" w:rsidRPr="00C34244" w:rsidTr="00C34244">
        <w:trPr>
          <w:trHeight w:val="385"/>
          <w:jc w:val="center"/>
        </w:trPr>
        <w:tc>
          <w:tcPr>
            <w:tcW w:w="426"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842" w:type="dxa"/>
            <w:vMerge/>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p>
        </w:tc>
        <w:tc>
          <w:tcPr>
            <w:tcW w:w="2694" w:type="dxa"/>
          </w:tcPr>
          <w:p w:rsidR="00C34244" w:rsidRPr="00C34244" w:rsidRDefault="00C34244" w:rsidP="00C34244">
            <w:pPr>
              <w:spacing w:after="0" w:line="240" w:lineRule="auto"/>
              <w:ind w:right="-111"/>
              <w:rPr>
                <w:rFonts w:eastAsia="Times New Roman"/>
                <w:color w:val="auto"/>
                <w:sz w:val="22"/>
                <w:szCs w:val="22"/>
                <w:lang w:val="uk-UA" w:eastAsia="ru-RU"/>
              </w:rPr>
            </w:pPr>
            <w:r w:rsidRPr="00C34244">
              <w:rPr>
                <w:rFonts w:eastAsia="Times New Roman"/>
                <w:color w:val="auto"/>
                <w:sz w:val="22"/>
                <w:szCs w:val="22"/>
                <w:lang w:val="uk-UA" w:eastAsia="ru-RU"/>
              </w:rPr>
              <w:t xml:space="preserve">2) хворих на </w:t>
            </w:r>
            <w:proofErr w:type="spellStart"/>
            <w:r w:rsidRPr="00C34244">
              <w:rPr>
                <w:rFonts w:eastAsia="Times New Roman"/>
                <w:color w:val="auto"/>
                <w:sz w:val="22"/>
                <w:szCs w:val="22"/>
                <w:lang w:val="uk-UA" w:eastAsia="ru-RU"/>
              </w:rPr>
              <w:t>анкілозуючий</w:t>
            </w:r>
            <w:proofErr w:type="spellEnd"/>
            <w:r w:rsidRPr="00C34244">
              <w:rPr>
                <w:rFonts w:eastAsia="Times New Roman"/>
                <w:color w:val="auto"/>
                <w:sz w:val="22"/>
                <w:szCs w:val="22"/>
                <w:lang w:val="uk-UA" w:eastAsia="ru-RU"/>
              </w:rPr>
              <w:t xml:space="preserve"> спондиліт</w:t>
            </w:r>
          </w:p>
        </w:tc>
        <w:tc>
          <w:tcPr>
            <w:tcW w:w="992"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tc>
        <w:tc>
          <w:tcPr>
            <w:tcW w:w="992" w:type="dxa"/>
            <w:vMerge/>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tc>
        <w:tc>
          <w:tcPr>
            <w:tcW w:w="1134" w:type="dxa"/>
            <w:vMerge/>
          </w:tcPr>
          <w:p w:rsidR="00C34244" w:rsidRPr="00C34244" w:rsidRDefault="00C34244" w:rsidP="00B863C3">
            <w:pPr>
              <w:widowControl w:val="0"/>
              <w:autoSpaceDE w:val="0"/>
              <w:autoSpaceDN w:val="0"/>
              <w:adjustRightInd w:val="0"/>
              <w:spacing w:after="0" w:line="240" w:lineRule="auto"/>
              <w:ind w:left="-109" w:hanging="6"/>
              <w:jc w:val="center"/>
              <w:rPr>
                <w:rFonts w:eastAsia="Times New Roman"/>
                <w:color w:val="auto"/>
                <w:sz w:val="22"/>
                <w:szCs w:val="22"/>
                <w:lang w:val="uk-UA" w:eastAsia="uk-UA"/>
              </w:rPr>
            </w:pPr>
          </w:p>
        </w:tc>
        <w:tc>
          <w:tcPr>
            <w:tcW w:w="1134" w:type="dxa"/>
          </w:tcPr>
          <w:p w:rsidR="00C34244" w:rsidRPr="00C34244" w:rsidRDefault="00C34244" w:rsidP="00C34244">
            <w:pPr>
              <w:spacing w:after="0" w:line="240" w:lineRule="auto"/>
              <w:jc w:val="center"/>
              <w:rPr>
                <w:rFonts w:eastAsia="Times New Roman"/>
                <w:color w:val="auto"/>
                <w:sz w:val="22"/>
                <w:szCs w:val="22"/>
                <w:lang w:val="uk-UA" w:eastAsia="ru-RU"/>
              </w:rPr>
            </w:pPr>
          </w:p>
        </w:tc>
        <w:tc>
          <w:tcPr>
            <w:tcW w:w="992"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4"/>
                <w:szCs w:val="24"/>
                <w:lang w:val="uk-UA" w:eastAsia="ru-RU"/>
              </w:rPr>
              <w:t>27,0</w:t>
            </w:r>
          </w:p>
        </w:tc>
        <w:tc>
          <w:tcPr>
            <w:tcW w:w="709"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4"/>
                <w:szCs w:val="24"/>
                <w:lang w:val="uk-UA" w:eastAsia="ru-RU"/>
              </w:rPr>
              <w:t>5,0</w:t>
            </w:r>
          </w:p>
        </w:tc>
        <w:tc>
          <w:tcPr>
            <w:tcW w:w="709"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4"/>
                <w:szCs w:val="24"/>
                <w:lang w:val="uk-UA" w:eastAsia="ru-RU"/>
              </w:rPr>
              <w:t>5,0</w:t>
            </w:r>
          </w:p>
        </w:tc>
        <w:tc>
          <w:tcPr>
            <w:tcW w:w="850"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4"/>
                <w:szCs w:val="24"/>
                <w:lang w:val="uk-UA" w:eastAsia="ru-RU"/>
              </w:rPr>
              <w:t>5,0</w:t>
            </w:r>
          </w:p>
        </w:tc>
        <w:tc>
          <w:tcPr>
            <w:tcW w:w="709"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4"/>
                <w:szCs w:val="24"/>
                <w:lang w:val="uk-UA" w:eastAsia="ru-RU"/>
              </w:rPr>
              <w:t>5,0</w:t>
            </w:r>
          </w:p>
        </w:tc>
        <w:tc>
          <w:tcPr>
            <w:tcW w:w="992"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7,0</w:t>
            </w:r>
          </w:p>
        </w:tc>
        <w:tc>
          <w:tcPr>
            <w:tcW w:w="1701" w:type="dxa"/>
            <w:vMerge/>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p>
        </w:tc>
      </w:tr>
      <w:tr w:rsidR="00C34244" w:rsidRPr="00C34244" w:rsidTr="00C34244">
        <w:trPr>
          <w:jc w:val="center"/>
        </w:trPr>
        <w:tc>
          <w:tcPr>
            <w:tcW w:w="426"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842" w:type="dxa"/>
            <w:vMerge/>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p>
        </w:tc>
        <w:tc>
          <w:tcPr>
            <w:tcW w:w="2694" w:type="dxa"/>
          </w:tcPr>
          <w:p w:rsidR="00C34244" w:rsidRPr="00C34244" w:rsidRDefault="00C34244" w:rsidP="00C34244">
            <w:pPr>
              <w:spacing w:after="0" w:line="240" w:lineRule="auto"/>
              <w:ind w:right="-111"/>
              <w:rPr>
                <w:rFonts w:eastAsia="Times New Roman"/>
                <w:color w:val="auto"/>
                <w:sz w:val="22"/>
                <w:szCs w:val="22"/>
                <w:lang w:val="uk-UA" w:eastAsia="ru-RU"/>
              </w:rPr>
            </w:pPr>
            <w:r w:rsidRPr="00C34244">
              <w:rPr>
                <w:rFonts w:eastAsia="Times New Roman"/>
                <w:color w:val="auto"/>
                <w:sz w:val="22"/>
                <w:szCs w:val="22"/>
                <w:lang w:val="uk-UA" w:eastAsia="ru-RU"/>
              </w:rPr>
              <w:t xml:space="preserve">3) дітей, хворих на </w:t>
            </w:r>
            <w:proofErr w:type="spellStart"/>
            <w:r w:rsidRPr="00C34244">
              <w:rPr>
                <w:rFonts w:eastAsia="Times New Roman"/>
                <w:color w:val="auto"/>
                <w:sz w:val="22"/>
                <w:szCs w:val="22"/>
                <w:lang w:val="uk-UA" w:eastAsia="ru-RU"/>
              </w:rPr>
              <w:t>муковісцидоз</w:t>
            </w:r>
            <w:proofErr w:type="spellEnd"/>
          </w:p>
        </w:tc>
        <w:tc>
          <w:tcPr>
            <w:tcW w:w="992"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tc>
        <w:tc>
          <w:tcPr>
            <w:tcW w:w="992" w:type="dxa"/>
            <w:vMerge/>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tc>
        <w:tc>
          <w:tcPr>
            <w:tcW w:w="1134" w:type="dxa"/>
            <w:vMerge/>
          </w:tcPr>
          <w:p w:rsidR="00C34244" w:rsidRPr="00C34244" w:rsidRDefault="00C34244" w:rsidP="00B863C3">
            <w:pPr>
              <w:widowControl w:val="0"/>
              <w:autoSpaceDE w:val="0"/>
              <w:autoSpaceDN w:val="0"/>
              <w:adjustRightInd w:val="0"/>
              <w:spacing w:after="0" w:line="240" w:lineRule="auto"/>
              <w:ind w:left="-109" w:hanging="6"/>
              <w:jc w:val="center"/>
              <w:rPr>
                <w:rFonts w:eastAsia="Times New Roman"/>
                <w:color w:val="auto"/>
                <w:sz w:val="22"/>
                <w:szCs w:val="22"/>
                <w:lang w:val="uk-UA" w:eastAsia="uk-UA"/>
              </w:rPr>
            </w:pPr>
          </w:p>
        </w:tc>
        <w:tc>
          <w:tcPr>
            <w:tcW w:w="1134" w:type="dxa"/>
          </w:tcPr>
          <w:p w:rsidR="00C34244" w:rsidRPr="00C34244" w:rsidRDefault="00C34244" w:rsidP="00C34244">
            <w:pPr>
              <w:spacing w:after="0" w:line="240" w:lineRule="auto"/>
              <w:jc w:val="center"/>
              <w:rPr>
                <w:rFonts w:eastAsia="Times New Roman"/>
                <w:color w:val="auto"/>
                <w:sz w:val="22"/>
                <w:szCs w:val="22"/>
                <w:lang w:val="uk-UA" w:eastAsia="ru-RU"/>
              </w:rPr>
            </w:pPr>
          </w:p>
        </w:tc>
        <w:tc>
          <w:tcPr>
            <w:tcW w:w="992" w:type="dxa"/>
          </w:tcPr>
          <w:p w:rsidR="00C34244" w:rsidRPr="00C34244" w:rsidRDefault="00C34244" w:rsidP="00C34244">
            <w:pPr>
              <w:spacing w:after="0" w:line="240" w:lineRule="auto"/>
              <w:ind w:left="-112" w:right="-114" w:firstLine="112"/>
              <w:jc w:val="center"/>
              <w:rPr>
                <w:rFonts w:eastAsia="Times New Roman"/>
                <w:color w:val="auto"/>
                <w:sz w:val="22"/>
                <w:szCs w:val="22"/>
                <w:lang w:val="uk-UA" w:eastAsia="ru-RU"/>
              </w:rPr>
            </w:pPr>
            <w:r w:rsidRPr="00C34244">
              <w:rPr>
                <w:rFonts w:eastAsia="Times New Roman"/>
                <w:color w:val="auto"/>
                <w:sz w:val="24"/>
                <w:szCs w:val="24"/>
                <w:lang w:val="uk-UA" w:eastAsia="ru-RU"/>
              </w:rPr>
              <w:t>386,4</w:t>
            </w:r>
          </w:p>
        </w:tc>
        <w:tc>
          <w:tcPr>
            <w:tcW w:w="709" w:type="dxa"/>
          </w:tcPr>
          <w:p w:rsidR="00C34244" w:rsidRPr="00C34244" w:rsidRDefault="00C34244" w:rsidP="00C34244">
            <w:pPr>
              <w:spacing w:after="0" w:line="240" w:lineRule="auto"/>
              <w:ind w:right="-103" w:hanging="114"/>
              <w:jc w:val="center"/>
              <w:rPr>
                <w:rFonts w:eastAsia="Times New Roman"/>
                <w:color w:val="auto"/>
                <w:sz w:val="22"/>
                <w:szCs w:val="22"/>
                <w:lang w:val="uk-UA" w:eastAsia="ru-RU"/>
              </w:rPr>
            </w:pPr>
            <w:r w:rsidRPr="00C34244">
              <w:rPr>
                <w:rFonts w:eastAsia="Times New Roman"/>
                <w:color w:val="auto"/>
                <w:sz w:val="24"/>
                <w:szCs w:val="24"/>
                <w:lang w:val="uk-UA" w:eastAsia="ru-RU"/>
              </w:rPr>
              <w:t>71,0</w:t>
            </w:r>
          </w:p>
        </w:tc>
        <w:tc>
          <w:tcPr>
            <w:tcW w:w="709" w:type="dxa"/>
          </w:tcPr>
          <w:p w:rsidR="00C34244" w:rsidRPr="00C34244" w:rsidRDefault="00C34244" w:rsidP="00C34244">
            <w:pPr>
              <w:spacing w:after="0" w:line="240" w:lineRule="auto"/>
              <w:ind w:right="-104" w:hanging="113"/>
              <w:jc w:val="center"/>
              <w:rPr>
                <w:rFonts w:eastAsia="Times New Roman"/>
                <w:color w:val="auto"/>
                <w:sz w:val="22"/>
                <w:szCs w:val="22"/>
                <w:lang w:val="uk-UA" w:eastAsia="ru-RU"/>
              </w:rPr>
            </w:pPr>
            <w:r w:rsidRPr="00C34244">
              <w:rPr>
                <w:rFonts w:eastAsia="Times New Roman"/>
                <w:color w:val="auto"/>
                <w:sz w:val="24"/>
                <w:szCs w:val="24"/>
                <w:lang w:val="uk-UA" w:eastAsia="ru-RU"/>
              </w:rPr>
              <w:t>77,0</w:t>
            </w:r>
          </w:p>
        </w:tc>
        <w:tc>
          <w:tcPr>
            <w:tcW w:w="850"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4"/>
                <w:szCs w:val="24"/>
                <w:lang w:val="uk-UA" w:eastAsia="ru-RU"/>
              </w:rPr>
              <w:t>77,0</w:t>
            </w:r>
          </w:p>
        </w:tc>
        <w:tc>
          <w:tcPr>
            <w:tcW w:w="709" w:type="dxa"/>
          </w:tcPr>
          <w:p w:rsidR="00C34244" w:rsidRPr="00C34244" w:rsidRDefault="00C34244" w:rsidP="00C34244">
            <w:pPr>
              <w:spacing w:after="0" w:line="240" w:lineRule="auto"/>
              <w:ind w:hanging="114"/>
              <w:jc w:val="center"/>
              <w:rPr>
                <w:rFonts w:eastAsia="Times New Roman"/>
                <w:color w:val="auto"/>
                <w:sz w:val="22"/>
                <w:szCs w:val="22"/>
                <w:lang w:val="uk-UA" w:eastAsia="ru-RU"/>
              </w:rPr>
            </w:pPr>
            <w:r w:rsidRPr="00C34244">
              <w:rPr>
                <w:rFonts w:eastAsia="Times New Roman"/>
                <w:color w:val="auto"/>
                <w:sz w:val="22"/>
                <w:szCs w:val="22"/>
                <w:lang w:val="uk-UA" w:eastAsia="ru-RU"/>
              </w:rPr>
              <w:t>77,0</w:t>
            </w:r>
          </w:p>
        </w:tc>
        <w:tc>
          <w:tcPr>
            <w:tcW w:w="992"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84,4</w:t>
            </w:r>
          </w:p>
        </w:tc>
        <w:tc>
          <w:tcPr>
            <w:tcW w:w="1701" w:type="dxa"/>
            <w:vMerge/>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p>
        </w:tc>
      </w:tr>
      <w:tr w:rsidR="00C34244" w:rsidRPr="00C34244" w:rsidTr="00C34244">
        <w:trPr>
          <w:jc w:val="center"/>
        </w:trPr>
        <w:tc>
          <w:tcPr>
            <w:tcW w:w="426"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842" w:type="dxa"/>
            <w:vMerge/>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p>
        </w:tc>
        <w:tc>
          <w:tcPr>
            <w:tcW w:w="2694" w:type="dxa"/>
          </w:tcPr>
          <w:p w:rsidR="00C34244" w:rsidRPr="00C34244" w:rsidRDefault="00C34244" w:rsidP="00C34244">
            <w:pPr>
              <w:spacing w:after="0" w:line="240" w:lineRule="auto"/>
              <w:ind w:right="-111"/>
              <w:rPr>
                <w:rFonts w:eastAsia="Times New Roman"/>
                <w:color w:val="auto"/>
                <w:sz w:val="22"/>
                <w:szCs w:val="22"/>
                <w:lang w:val="uk-UA" w:eastAsia="ru-RU"/>
              </w:rPr>
            </w:pPr>
            <w:r w:rsidRPr="00C34244">
              <w:rPr>
                <w:rFonts w:eastAsia="Times New Roman"/>
                <w:color w:val="auto"/>
                <w:sz w:val="22"/>
                <w:szCs w:val="22"/>
                <w:lang w:val="uk-UA" w:eastAsia="ru-RU"/>
              </w:rPr>
              <w:t xml:space="preserve">4) дітей, хворих на </w:t>
            </w:r>
            <w:proofErr w:type="spellStart"/>
            <w:r w:rsidRPr="00C34244">
              <w:rPr>
                <w:rFonts w:eastAsia="Times New Roman"/>
                <w:color w:val="auto"/>
                <w:sz w:val="22"/>
                <w:szCs w:val="22"/>
                <w:lang w:val="uk-UA" w:eastAsia="ru-RU"/>
              </w:rPr>
              <w:t>фенілкетонурію</w:t>
            </w:r>
            <w:proofErr w:type="spellEnd"/>
          </w:p>
        </w:tc>
        <w:tc>
          <w:tcPr>
            <w:tcW w:w="992"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tc>
        <w:tc>
          <w:tcPr>
            <w:tcW w:w="992" w:type="dxa"/>
            <w:vMerge/>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tc>
        <w:tc>
          <w:tcPr>
            <w:tcW w:w="1134" w:type="dxa"/>
            <w:vMerge/>
          </w:tcPr>
          <w:p w:rsidR="00C34244" w:rsidRPr="00C34244" w:rsidRDefault="00C34244" w:rsidP="00B863C3">
            <w:pPr>
              <w:widowControl w:val="0"/>
              <w:autoSpaceDE w:val="0"/>
              <w:autoSpaceDN w:val="0"/>
              <w:adjustRightInd w:val="0"/>
              <w:spacing w:after="0" w:line="240" w:lineRule="auto"/>
              <w:ind w:left="-109" w:hanging="6"/>
              <w:jc w:val="center"/>
              <w:rPr>
                <w:rFonts w:eastAsia="Times New Roman"/>
                <w:color w:val="auto"/>
                <w:sz w:val="22"/>
                <w:szCs w:val="22"/>
                <w:lang w:val="uk-UA" w:eastAsia="uk-UA"/>
              </w:rPr>
            </w:pPr>
          </w:p>
        </w:tc>
        <w:tc>
          <w:tcPr>
            <w:tcW w:w="1134" w:type="dxa"/>
          </w:tcPr>
          <w:p w:rsidR="00C34244" w:rsidRPr="00C34244" w:rsidRDefault="00C34244" w:rsidP="00C34244">
            <w:pPr>
              <w:spacing w:after="0" w:line="240" w:lineRule="auto"/>
              <w:jc w:val="center"/>
              <w:rPr>
                <w:rFonts w:eastAsia="Times New Roman"/>
                <w:color w:val="auto"/>
                <w:sz w:val="22"/>
                <w:szCs w:val="22"/>
                <w:lang w:val="uk-UA" w:eastAsia="ru-RU"/>
              </w:rPr>
            </w:pPr>
          </w:p>
        </w:tc>
        <w:tc>
          <w:tcPr>
            <w:tcW w:w="992" w:type="dxa"/>
          </w:tcPr>
          <w:p w:rsidR="00C34244" w:rsidRPr="00C34244" w:rsidRDefault="00C34244" w:rsidP="00C34244">
            <w:pPr>
              <w:spacing w:after="0" w:line="240" w:lineRule="auto"/>
              <w:ind w:right="-111" w:hanging="102"/>
              <w:jc w:val="center"/>
              <w:rPr>
                <w:rFonts w:eastAsia="Times New Roman"/>
                <w:color w:val="auto"/>
                <w:sz w:val="22"/>
                <w:szCs w:val="22"/>
                <w:lang w:val="uk-UA" w:eastAsia="ru-RU"/>
              </w:rPr>
            </w:pPr>
            <w:r w:rsidRPr="00C34244">
              <w:rPr>
                <w:rFonts w:eastAsia="Times New Roman"/>
                <w:color w:val="auto"/>
                <w:sz w:val="22"/>
                <w:szCs w:val="22"/>
                <w:lang w:val="uk-UA" w:eastAsia="ru-RU"/>
              </w:rPr>
              <w:t>1500,0</w:t>
            </w:r>
          </w:p>
        </w:tc>
        <w:tc>
          <w:tcPr>
            <w:tcW w:w="709" w:type="dxa"/>
          </w:tcPr>
          <w:p w:rsidR="00C34244" w:rsidRPr="00C34244" w:rsidRDefault="00C34244" w:rsidP="00C34244">
            <w:pPr>
              <w:spacing w:after="0" w:line="240" w:lineRule="auto"/>
              <w:ind w:right="-111" w:hanging="102"/>
              <w:jc w:val="center"/>
              <w:rPr>
                <w:rFonts w:eastAsia="Times New Roman"/>
                <w:color w:val="auto"/>
                <w:sz w:val="22"/>
                <w:szCs w:val="22"/>
                <w:lang w:val="uk-UA" w:eastAsia="ru-RU"/>
              </w:rPr>
            </w:pPr>
            <w:r w:rsidRPr="00C34244">
              <w:rPr>
                <w:rFonts w:eastAsia="Times New Roman"/>
                <w:color w:val="auto"/>
                <w:sz w:val="22"/>
                <w:szCs w:val="22"/>
                <w:lang w:val="uk-UA" w:eastAsia="ru-RU"/>
              </w:rPr>
              <w:t>300,0</w:t>
            </w:r>
          </w:p>
        </w:tc>
        <w:tc>
          <w:tcPr>
            <w:tcW w:w="709" w:type="dxa"/>
          </w:tcPr>
          <w:p w:rsidR="00C34244" w:rsidRPr="00C34244" w:rsidRDefault="00C34244" w:rsidP="00C34244">
            <w:pPr>
              <w:spacing w:after="0" w:line="240" w:lineRule="auto"/>
              <w:ind w:right="-111" w:hanging="102"/>
              <w:jc w:val="center"/>
              <w:rPr>
                <w:rFonts w:eastAsia="Times New Roman"/>
                <w:color w:val="auto"/>
                <w:sz w:val="22"/>
                <w:szCs w:val="22"/>
                <w:lang w:val="uk-UA" w:eastAsia="ru-RU"/>
              </w:rPr>
            </w:pPr>
            <w:r w:rsidRPr="00C34244">
              <w:rPr>
                <w:rFonts w:eastAsia="Times New Roman"/>
                <w:color w:val="auto"/>
                <w:sz w:val="22"/>
                <w:szCs w:val="22"/>
                <w:lang w:val="uk-UA" w:eastAsia="ru-RU"/>
              </w:rPr>
              <w:t>300,0</w:t>
            </w:r>
          </w:p>
        </w:tc>
        <w:tc>
          <w:tcPr>
            <w:tcW w:w="850" w:type="dxa"/>
          </w:tcPr>
          <w:p w:rsidR="00C34244" w:rsidRPr="00C34244" w:rsidRDefault="00C34244" w:rsidP="00C34244">
            <w:pPr>
              <w:spacing w:after="0" w:line="240" w:lineRule="auto"/>
              <w:ind w:right="-111" w:hanging="102"/>
              <w:jc w:val="center"/>
              <w:rPr>
                <w:rFonts w:eastAsia="Times New Roman"/>
                <w:color w:val="auto"/>
                <w:sz w:val="22"/>
                <w:szCs w:val="22"/>
                <w:lang w:val="uk-UA" w:eastAsia="ru-RU"/>
              </w:rPr>
            </w:pPr>
            <w:r w:rsidRPr="00C34244">
              <w:rPr>
                <w:rFonts w:eastAsia="Times New Roman"/>
                <w:color w:val="auto"/>
                <w:sz w:val="22"/>
                <w:szCs w:val="22"/>
                <w:lang w:val="uk-UA" w:eastAsia="ru-RU"/>
              </w:rPr>
              <w:t>300,0</w:t>
            </w:r>
          </w:p>
        </w:tc>
        <w:tc>
          <w:tcPr>
            <w:tcW w:w="709" w:type="dxa"/>
          </w:tcPr>
          <w:p w:rsidR="00C34244" w:rsidRPr="00C34244" w:rsidRDefault="00C34244" w:rsidP="00C34244">
            <w:pPr>
              <w:spacing w:after="0" w:line="240" w:lineRule="auto"/>
              <w:ind w:right="-111" w:hanging="102"/>
              <w:jc w:val="center"/>
              <w:rPr>
                <w:rFonts w:eastAsia="Times New Roman"/>
                <w:color w:val="auto"/>
                <w:sz w:val="22"/>
                <w:szCs w:val="22"/>
                <w:lang w:val="uk-UA" w:eastAsia="ru-RU"/>
              </w:rPr>
            </w:pPr>
            <w:r w:rsidRPr="00C34244">
              <w:rPr>
                <w:rFonts w:eastAsia="Times New Roman"/>
                <w:color w:val="auto"/>
                <w:sz w:val="22"/>
                <w:szCs w:val="22"/>
                <w:lang w:val="uk-UA" w:eastAsia="ru-RU"/>
              </w:rPr>
              <w:t>300,0</w:t>
            </w:r>
          </w:p>
        </w:tc>
        <w:tc>
          <w:tcPr>
            <w:tcW w:w="992" w:type="dxa"/>
          </w:tcPr>
          <w:p w:rsidR="00C34244" w:rsidRPr="00C34244" w:rsidRDefault="00C34244" w:rsidP="00C34244">
            <w:pPr>
              <w:spacing w:after="0" w:line="240" w:lineRule="auto"/>
              <w:ind w:right="-111"/>
              <w:jc w:val="center"/>
              <w:rPr>
                <w:rFonts w:eastAsia="Times New Roman"/>
                <w:color w:val="auto"/>
                <w:sz w:val="22"/>
                <w:szCs w:val="22"/>
                <w:lang w:val="uk-UA" w:eastAsia="ru-RU"/>
              </w:rPr>
            </w:pPr>
            <w:r w:rsidRPr="00C34244">
              <w:rPr>
                <w:rFonts w:eastAsia="Times New Roman"/>
                <w:color w:val="auto"/>
                <w:sz w:val="22"/>
                <w:szCs w:val="22"/>
                <w:lang w:val="uk-UA" w:eastAsia="ru-RU"/>
              </w:rPr>
              <w:t>300,0</w:t>
            </w:r>
          </w:p>
        </w:tc>
        <w:tc>
          <w:tcPr>
            <w:tcW w:w="1701" w:type="dxa"/>
            <w:vMerge/>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p>
        </w:tc>
      </w:tr>
      <w:tr w:rsidR="00C34244" w:rsidRPr="00C34244" w:rsidTr="00C34244">
        <w:trPr>
          <w:jc w:val="center"/>
        </w:trPr>
        <w:tc>
          <w:tcPr>
            <w:tcW w:w="426"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842" w:type="dxa"/>
            <w:vMerge/>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p>
        </w:tc>
        <w:tc>
          <w:tcPr>
            <w:tcW w:w="2694" w:type="dxa"/>
          </w:tcPr>
          <w:p w:rsidR="00C34244" w:rsidRPr="00C34244" w:rsidRDefault="00C34244" w:rsidP="00C34244">
            <w:pPr>
              <w:spacing w:after="0" w:line="240" w:lineRule="auto"/>
              <w:ind w:right="-111"/>
              <w:rPr>
                <w:rFonts w:eastAsia="Times New Roman"/>
                <w:color w:val="auto"/>
                <w:sz w:val="22"/>
                <w:szCs w:val="22"/>
                <w:lang w:val="uk-UA" w:eastAsia="ru-RU"/>
              </w:rPr>
            </w:pPr>
            <w:r w:rsidRPr="00C34244">
              <w:rPr>
                <w:rFonts w:eastAsia="Times New Roman"/>
                <w:color w:val="auto"/>
                <w:sz w:val="22"/>
                <w:szCs w:val="22"/>
                <w:lang w:val="uk-UA" w:eastAsia="ru-RU"/>
              </w:rPr>
              <w:t>5) хворих на аденому гіпофіза, акромегалію</w:t>
            </w:r>
          </w:p>
        </w:tc>
        <w:tc>
          <w:tcPr>
            <w:tcW w:w="992"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tc>
        <w:tc>
          <w:tcPr>
            <w:tcW w:w="992" w:type="dxa"/>
            <w:vMerge/>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tc>
        <w:tc>
          <w:tcPr>
            <w:tcW w:w="1134" w:type="dxa"/>
            <w:vMerge/>
          </w:tcPr>
          <w:p w:rsidR="00C34244" w:rsidRPr="00C34244" w:rsidRDefault="00C34244" w:rsidP="00B863C3">
            <w:pPr>
              <w:widowControl w:val="0"/>
              <w:autoSpaceDE w:val="0"/>
              <w:autoSpaceDN w:val="0"/>
              <w:adjustRightInd w:val="0"/>
              <w:spacing w:after="0" w:line="240" w:lineRule="auto"/>
              <w:ind w:left="-109" w:hanging="6"/>
              <w:jc w:val="center"/>
              <w:rPr>
                <w:rFonts w:eastAsia="Times New Roman"/>
                <w:color w:val="auto"/>
                <w:sz w:val="22"/>
                <w:szCs w:val="22"/>
                <w:lang w:val="uk-UA" w:eastAsia="uk-UA"/>
              </w:rPr>
            </w:pPr>
          </w:p>
        </w:tc>
        <w:tc>
          <w:tcPr>
            <w:tcW w:w="1134" w:type="dxa"/>
          </w:tcPr>
          <w:p w:rsidR="00C34244" w:rsidRPr="00C34244" w:rsidRDefault="00C34244" w:rsidP="00C34244">
            <w:pPr>
              <w:spacing w:after="0" w:line="240" w:lineRule="auto"/>
              <w:jc w:val="center"/>
              <w:rPr>
                <w:rFonts w:eastAsia="Times New Roman"/>
                <w:color w:val="auto"/>
                <w:sz w:val="22"/>
                <w:szCs w:val="22"/>
                <w:lang w:val="uk-UA" w:eastAsia="ru-RU"/>
              </w:rPr>
            </w:pPr>
          </w:p>
        </w:tc>
        <w:tc>
          <w:tcPr>
            <w:tcW w:w="992" w:type="dxa"/>
          </w:tcPr>
          <w:p w:rsidR="00C34244" w:rsidRPr="00C34244" w:rsidRDefault="00C34244" w:rsidP="00C34244">
            <w:pPr>
              <w:spacing w:after="0" w:line="240" w:lineRule="auto"/>
              <w:ind w:right="-111" w:hanging="102"/>
              <w:jc w:val="center"/>
              <w:rPr>
                <w:rFonts w:eastAsia="Times New Roman"/>
                <w:color w:val="auto"/>
                <w:sz w:val="22"/>
                <w:szCs w:val="22"/>
                <w:lang w:val="uk-UA" w:eastAsia="ru-RU"/>
              </w:rPr>
            </w:pPr>
            <w:r w:rsidRPr="00C34244">
              <w:rPr>
                <w:rFonts w:eastAsia="Times New Roman"/>
                <w:color w:val="auto"/>
                <w:sz w:val="22"/>
                <w:szCs w:val="22"/>
                <w:lang w:val="uk-UA" w:eastAsia="ru-RU"/>
              </w:rPr>
              <w:t>1200,0</w:t>
            </w:r>
          </w:p>
        </w:tc>
        <w:tc>
          <w:tcPr>
            <w:tcW w:w="709" w:type="dxa"/>
          </w:tcPr>
          <w:p w:rsidR="00C34244" w:rsidRPr="00C34244" w:rsidRDefault="00C34244" w:rsidP="00C34244">
            <w:pPr>
              <w:spacing w:after="0" w:line="240" w:lineRule="auto"/>
              <w:ind w:right="-111" w:hanging="102"/>
              <w:jc w:val="center"/>
              <w:rPr>
                <w:rFonts w:eastAsia="Times New Roman"/>
                <w:color w:val="auto"/>
                <w:sz w:val="22"/>
                <w:szCs w:val="22"/>
                <w:lang w:val="uk-UA" w:eastAsia="ru-RU"/>
              </w:rPr>
            </w:pPr>
            <w:r w:rsidRPr="00C34244">
              <w:rPr>
                <w:rFonts w:eastAsia="Times New Roman"/>
                <w:color w:val="auto"/>
                <w:sz w:val="22"/>
                <w:szCs w:val="22"/>
                <w:lang w:val="uk-UA" w:eastAsia="ru-RU"/>
              </w:rPr>
              <w:t>200,0</w:t>
            </w:r>
          </w:p>
        </w:tc>
        <w:tc>
          <w:tcPr>
            <w:tcW w:w="709" w:type="dxa"/>
          </w:tcPr>
          <w:p w:rsidR="00C34244" w:rsidRPr="00C34244" w:rsidRDefault="00C34244" w:rsidP="00C34244">
            <w:pPr>
              <w:spacing w:after="0" w:line="240" w:lineRule="auto"/>
              <w:ind w:right="-111" w:hanging="102"/>
              <w:jc w:val="center"/>
              <w:rPr>
                <w:rFonts w:eastAsia="Times New Roman"/>
                <w:color w:val="auto"/>
                <w:sz w:val="22"/>
                <w:szCs w:val="22"/>
                <w:lang w:val="uk-UA" w:eastAsia="ru-RU"/>
              </w:rPr>
            </w:pPr>
            <w:r w:rsidRPr="00C34244">
              <w:rPr>
                <w:rFonts w:eastAsia="Times New Roman"/>
                <w:color w:val="auto"/>
                <w:sz w:val="22"/>
                <w:szCs w:val="22"/>
                <w:lang w:val="uk-UA" w:eastAsia="ru-RU"/>
              </w:rPr>
              <w:t>240,0</w:t>
            </w:r>
          </w:p>
        </w:tc>
        <w:tc>
          <w:tcPr>
            <w:tcW w:w="850" w:type="dxa"/>
          </w:tcPr>
          <w:p w:rsidR="00C34244" w:rsidRPr="00C34244" w:rsidRDefault="00C34244" w:rsidP="00C34244">
            <w:pPr>
              <w:spacing w:after="0" w:line="240" w:lineRule="auto"/>
              <w:ind w:right="-111" w:hanging="102"/>
              <w:jc w:val="center"/>
              <w:rPr>
                <w:rFonts w:eastAsia="Times New Roman"/>
                <w:color w:val="auto"/>
                <w:sz w:val="22"/>
                <w:szCs w:val="22"/>
                <w:lang w:val="uk-UA" w:eastAsia="ru-RU"/>
              </w:rPr>
            </w:pPr>
            <w:r w:rsidRPr="00C34244">
              <w:rPr>
                <w:rFonts w:eastAsia="Times New Roman"/>
                <w:color w:val="auto"/>
                <w:sz w:val="22"/>
                <w:szCs w:val="22"/>
                <w:lang w:val="uk-UA" w:eastAsia="ru-RU"/>
              </w:rPr>
              <w:t>240,0</w:t>
            </w:r>
          </w:p>
        </w:tc>
        <w:tc>
          <w:tcPr>
            <w:tcW w:w="709" w:type="dxa"/>
          </w:tcPr>
          <w:p w:rsidR="00C34244" w:rsidRPr="00C34244" w:rsidRDefault="00C34244" w:rsidP="00C34244">
            <w:pPr>
              <w:spacing w:after="0" w:line="240" w:lineRule="auto"/>
              <w:ind w:right="-111" w:hanging="102"/>
              <w:jc w:val="center"/>
              <w:rPr>
                <w:rFonts w:eastAsia="Times New Roman"/>
                <w:color w:val="auto"/>
                <w:sz w:val="22"/>
                <w:szCs w:val="22"/>
                <w:lang w:val="uk-UA" w:eastAsia="ru-RU"/>
              </w:rPr>
            </w:pPr>
            <w:r w:rsidRPr="00C34244">
              <w:rPr>
                <w:rFonts w:eastAsia="Times New Roman"/>
                <w:color w:val="auto"/>
                <w:sz w:val="22"/>
                <w:szCs w:val="22"/>
                <w:lang w:val="uk-UA" w:eastAsia="ru-RU"/>
              </w:rPr>
              <w:t>260,0</w:t>
            </w:r>
          </w:p>
        </w:tc>
        <w:tc>
          <w:tcPr>
            <w:tcW w:w="992" w:type="dxa"/>
          </w:tcPr>
          <w:p w:rsidR="00C34244" w:rsidRPr="00C34244" w:rsidRDefault="00C34244" w:rsidP="00C34244">
            <w:pPr>
              <w:spacing w:after="0" w:line="240" w:lineRule="auto"/>
              <w:ind w:right="-111"/>
              <w:jc w:val="center"/>
              <w:rPr>
                <w:rFonts w:eastAsia="Times New Roman"/>
                <w:color w:val="auto"/>
                <w:sz w:val="22"/>
                <w:szCs w:val="22"/>
                <w:lang w:val="uk-UA" w:eastAsia="ru-RU"/>
              </w:rPr>
            </w:pPr>
            <w:r w:rsidRPr="00C34244">
              <w:rPr>
                <w:rFonts w:eastAsia="Times New Roman"/>
                <w:color w:val="auto"/>
                <w:sz w:val="22"/>
                <w:szCs w:val="22"/>
                <w:lang w:val="uk-UA" w:eastAsia="ru-RU"/>
              </w:rPr>
              <w:t>260,0</w:t>
            </w:r>
          </w:p>
        </w:tc>
        <w:tc>
          <w:tcPr>
            <w:tcW w:w="1701" w:type="dxa"/>
            <w:vMerge/>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p>
        </w:tc>
      </w:tr>
      <w:tr w:rsidR="00C34244" w:rsidRPr="00C34244" w:rsidTr="00C34244">
        <w:trPr>
          <w:trHeight w:val="70"/>
          <w:jc w:val="center"/>
        </w:trPr>
        <w:tc>
          <w:tcPr>
            <w:tcW w:w="426"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842" w:type="dxa"/>
            <w:vMerge/>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p>
        </w:tc>
        <w:tc>
          <w:tcPr>
            <w:tcW w:w="2694" w:type="dxa"/>
          </w:tcPr>
          <w:p w:rsidR="00C34244" w:rsidRPr="00C34244" w:rsidRDefault="00C34244" w:rsidP="00C34244">
            <w:pPr>
              <w:spacing w:after="0" w:line="240" w:lineRule="auto"/>
              <w:ind w:right="-111"/>
              <w:rPr>
                <w:rFonts w:eastAsia="Times New Roman"/>
                <w:color w:val="auto"/>
                <w:sz w:val="22"/>
                <w:szCs w:val="22"/>
                <w:lang w:val="uk-UA" w:eastAsia="ru-RU"/>
              </w:rPr>
            </w:pPr>
            <w:r w:rsidRPr="00C34244">
              <w:rPr>
                <w:rFonts w:eastAsia="Times New Roman"/>
                <w:color w:val="auto"/>
                <w:sz w:val="22"/>
                <w:szCs w:val="22"/>
                <w:lang w:val="uk-UA" w:eastAsia="ru-RU"/>
              </w:rPr>
              <w:t xml:space="preserve">6) невиліковних хворих з </w:t>
            </w:r>
            <w:proofErr w:type="spellStart"/>
            <w:r w:rsidRPr="00C34244">
              <w:rPr>
                <w:rFonts w:eastAsia="Times New Roman"/>
                <w:color w:val="auto"/>
                <w:sz w:val="22"/>
                <w:szCs w:val="22"/>
                <w:lang w:val="uk-UA" w:eastAsia="ru-RU"/>
              </w:rPr>
              <w:t>орфанними</w:t>
            </w:r>
            <w:proofErr w:type="spellEnd"/>
            <w:r w:rsidRPr="00C34244">
              <w:rPr>
                <w:rFonts w:eastAsia="Times New Roman"/>
                <w:color w:val="auto"/>
                <w:sz w:val="22"/>
                <w:szCs w:val="22"/>
                <w:lang w:val="uk-UA" w:eastAsia="ru-RU"/>
              </w:rPr>
              <w:t xml:space="preserve"> злоякісними новоутвореннями при хронічному больовому синдромі</w:t>
            </w:r>
          </w:p>
        </w:tc>
        <w:tc>
          <w:tcPr>
            <w:tcW w:w="992"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tc>
        <w:tc>
          <w:tcPr>
            <w:tcW w:w="992" w:type="dxa"/>
            <w:vMerge/>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tc>
        <w:tc>
          <w:tcPr>
            <w:tcW w:w="1134" w:type="dxa"/>
            <w:vMerge/>
          </w:tcPr>
          <w:p w:rsidR="00C34244" w:rsidRPr="00C34244" w:rsidRDefault="00C34244" w:rsidP="00B863C3">
            <w:pPr>
              <w:widowControl w:val="0"/>
              <w:autoSpaceDE w:val="0"/>
              <w:autoSpaceDN w:val="0"/>
              <w:adjustRightInd w:val="0"/>
              <w:spacing w:after="0" w:line="240" w:lineRule="auto"/>
              <w:ind w:left="-109" w:hanging="6"/>
              <w:jc w:val="center"/>
              <w:rPr>
                <w:rFonts w:eastAsia="Times New Roman"/>
                <w:color w:val="auto"/>
                <w:sz w:val="22"/>
                <w:szCs w:val="22"/>
                <w:lang w:val="uk-UA" w:eastAsia="uk-UA"/>
              </w:rPr>
            </w:pPr>
          </w:p>
        </w:tc>
        <w:tc>
          <w:tcPr>
            <w:tcW w:w="1134" w:type="dxa"/>
          </w:tcPr>
          <w:p w:rsidR="00C34244" w:rsidRPr="00C34244" w:rsidRDefault="00C34244" w:rsidP="00C34244">
            <w:pPr>
              <w:spacing w:after="0" w:line="240" w:lineRule="auto"/>
              <w:jc w:val="center"/>
              <w:rPr>
                <w:rFonts w:eastAsia="Times New Roman"/>
                <w:color w:val="auto"/>
                <w:sz w:val="22"/>
                <w:szCs w:val="22"/>
                <w:lang w:val="uk-UA" w:eastAsia="ru-RU"/>
              </w:rPr>
            </w:pPr>
          </w:p>
        </w:tc>
        <w:tc>
          <w:tcPr>
            <w:tcW w:w="992" w:type="dxa"/>
          </w:tcPr>
          <w:p w:rsidR="00C34244" w:rsidRPr="00C34244" w:rsidRDefault="00C34244" w:rsidP="00C34244">
            <w:pPr>
              <w:spacing w:after="0" w:line="240" w:lineRule="auto"/>
              <w:ind w:right="-111" w:hanging="102"/>
              <w:jc w:val="center"/>
              <w:rPr>
                <w:rFonts w:eastAsia="Times New Roman"/>
                <w:color w:val="auto"/>
                <w:sz w:val="22"/>
                <w:szCs w:val="22"/>
                <w:lang w:val="uk-UA" w:eastAsia="ru-RU"/>
              </w:rPr>
            </w:pPr>
            <w:r w:rsidRPr="00C34244">
              <w:rPr>
                <w:rFonts w:eastAsia="Times New Roman"/>
                <w:color w:val="auto"/>
                <w:sz w:val="22"/>
                <w:szCs w:val="22"/>
                <w:lang w:val="uk-UA" w:eastAsia="ru-RU"/>
              </w:rPr>
              <w:t>414,0</w:t>
            </w:r>
          </w:p>
        </w:tc>
        <w:tc>
          <w:tcPr>
            <w:tcW w:w="709" w:type="dxa"/>
          </w:tcPr>
          <w:p w:rsidR="00C34244" w:rsidRPr="00C34244" w:rsidRDefault="00C34244" w:rsidP="00C34244">
            <w:pPr>
              <w:spacing w:after="0" w:line="240" w:lineRule="auto"/>
              <w:ind w:right="-111" w:hanging="102"/>
              <w:jc w:val="center"/>
              <w:rPr>
                <w:rFonts w:eastAsia="Times New Roman"/>
                <w:color w:val="auto"/>
                <w:sz w:val="22"/>
                <w:szCs w:val="22"/>
                <w:lang w:val="uk-UA" w:eastAsia="ru-RU"/>
              </w:rPr>
            </w:pPr>
            <w:r w:rsidRPr="00C34244">
              <w:rPr>
                <w:rFonts w:eastAsia="Times New Roman"/>
                <w:color w:val="auto"/>
                <w:sz w:val="22"/>
                <w:szCs w:val="22"/>
                <w:lang w:val="uk-UA" w:eastAsia="ru-RU"/>
              </w:rPr>
              <w:t>80,0</w:t>
            </w:r>
          </w:p>
        </w:tc>
        <w:tc>
          <w:tcPr>
            <w:tcW w:w="709" w:type="dxa"/>
          </w:tcPr>
          <w:p w:rsidR="00C34244" w:rsidRPr="00C34244" w:rsidRDefault="00C34244" w:rsidP="00C34244">
            <w:pPr>
              <w:spacing w:after="0" w:line="240" w:lineRule="auto"/>
              <w:ind w:right="-111" w:hanging="102"/>
              <w:jc w:val="center"/>
              <w:rPr>
                <w:rFonts w:eastAsia="Times New Roman"/>
                <w:color w:val="auto"/>
                <w:sz w:val="22"/>
                <w:szCs w:val="22"/>
                <w:lang w:val="uk-UA" w:eastAsia="ru-RU"/>
              </w:rPr>
            </w:pPr>
            <w:r w:rsidRPr="00C34244">
              <w:rPr>
                <w:rFonts w:eastAsia="Times New Roman"/>
                <w:color w:val="auto"/>
                <w:sz w:val="22"/>
                <w:szCs w:val="22"/>
                <w:lang w:val="uk-UA" w:eastAsia="ru-RU"/>
              </w:rPr>
              <w:t>80,0</w:t>
            </w:r>
          </w:p>
        </w:tc>
        <w:tc>
          <w:tcPr>
            <w:tcW w:w="850" w:type="dxa"/>
          </w:tcPr>
          <w:p w:rsidR="00C34244" w:rsidRPr="00C34244" w:rsidRDefault="00C34244" w:rsidP="00C34244">
            <w:pPr>
              <w:spacing w:after="0" w:line="240" w:lineRule="auto"/>
              <w:ind w:right="-111" w:hanging="102"/>
              <w:jc w:val="center"/>
              <w:rPr>
                <w:rFonts w:eastAsia="Times New Roman"/>
                <w:color w:val="auto"/>
                <w:sz w:val="22"/>
                <w:szCs w:val="22"/>
                <w:lang w:val="uk-UA" w:eastAsia="ru-RU"/>
              </w:rPr>
            </w:pPr>
            <w:r w:rsidRPr="00C34244">
              <w:rPr>
                <w:rFonts w:eastAsia="Times New Roman"/>
                <w:color w:val="auto"/>
                <w:sz w:val="22"/>
                <w:szCs w:val="22"/>
                <w:lang w:val="uk-UA" w:eastAsia="ru-RU"/>
              </w:rPr>
              <w:t>84,0</w:t>
            </w:r>
          </w:p>
        </w:tc>
        <w:tc>
          <w:tcPr>
            <w:tcW w:w="709" w:type="dxa"/>
          </w:tcPr>
          <w:p w:rsidR="00C34244" w:rsidRPr="00C34244" w:rsidRDefault="00C34244" w:rsidP="00C34244">
            <w:pPr>
              <w:spacing w:after="0" w:line="240" w:lineRule="auto"/>
              <w:ind w:right="-111" w:hanging="102"/>
              <w:jc w:val="center"/>
              <w:rPr>
                <w:rFonts w:eastAsia="Times New Roman"/>
                <w:color w:val="auto"/>
                <w:sz w:val="22"/>
                <w:szCs w:val="22"/>
                <w:lang w:val="uk-UA" w:eastAsia="ru-RU"/>
              </w:rPr>
            </w:pPr>
            <w:r w:rsidRPr="00C34244">
              <w:rPr>
                <w:rFonts w:eastAsia="Times New Roman"/>
                <w:color w:val="auto"/>
                <w:sz w:val="22"/>
                <w:szCs w:val="22"/>
                <w:lang w:val="uk-UA" w:eastAsia="ru-RU"/>
              </w:rPr>
              <w:t>85,0</w:t>
            </w:r>
          </w:p>
        </w:tc>
        <w:tc>
          <w:tcPr>
            <w:tcW w:w="992" w:type="dxa"/>
          </w:tcPr>
          <w:p w:rsidR="00C34244" w:rsidRPr="00C34244" w:rsidRDefault="00C34244" w:rsidP="00C34244">
            <w:pPr>
              <w:spacing w:after="0" w:line="240" w:lineRule="auto"/>
              <w:ind w:right="-111"/>
              <w:jc w:val="center"/>
              <w:rPr>
                <w:rFonts w:eastAsia="Times New Roman"/>
                <w:color w:val="auto"/>
                <w:sz w:val="22"/>
                <w:szCs w:val="22"/>
                <w:lang w:val="uk-UA" w:eastAsia="ru-RU"/>
              </w:rPr>
            </w:pPr>
            <w:r w:rsidRPr="00C34244">
              <w:rPr>
                <w:rFonts w:eastAsia="Times New Roman"/>
                <w:color w:val="auto"/>
                <w:sz w:val="22"/>
                <w:szCs w:val="22"/>
                <w:lang w:val="uk-UA" w:eastAsia="ru-RU"/>
              </w:rPr>
              <w:t>85,0</w:t>
            </w:r>
          </w:p>
        </w:tc>
        <w:tc>
          <w:tcPr>
            <w:tcW w:w="1701" w:type="dxa"/>
            <w:vMerge/>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p>
        </w:tc>
      </w:tr>
      <w:tr w:rsidR="00C34244" w:rsidRPr="00C34244" w:rsidTr="00C34244">
        <w:trPr>
          <w:trHeight w:val="70"/>
          <w:jc w:val="center"/>
        </w:trPr>
        <w:tc>
          <w:tcPr>
            <w:tcW w:w="426"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842" w:type="dxa"/>
            <w:vMerge/>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p>
        </w:tc>
        <w:tc>
          <w:tcPr>
            <w:tcW w:w="2694" w:type="dxa"/>
          </w:tcPr>
          <w:p w:rsidR="00C34244" w:rsidRPr="00C34244" w:rsidRDefault="00C34244" w:rsidP="00C34244">
            <w:pPr>
              <w:spacing w:after="0" w:line="240" w:lineRule="auto"/>
              <w:ind w:right="-111"/>
              <w:rPr>
                <w:rFonts w:eastAsia="Times New Roman"/>
                <w:color w:val="auto"/>
                <w:sz w:val="22"/>
                <w:szCs w:val="22"/>
                <w:lang w:val="uk-UA" w:eastAsia="ru-RU"/>
              </w:rPr>
            </w:pPr>
            <w:r w:rsidRPr="00C34244">
              <w:rPr>
                <w:rFonts w:eastAsia="Times New Roman"/>
                <w:color w:val="auto"/>
                <w:sz w:val="22"/>
                <w:szCs w:val="22"/>
                <w:lang w:val="uk-UA" w:eastAsia="ru-RU"/>
              </w:rPr>
              <w:t>7) хворих на нецукровий діабет</w:t>
            </w:r>
          </w:p>
        </w:tc>
        <w:tc>
          <w:tcPr>
            <w:tcW w:w="992"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tc>
        <w:tc>
          <w:tcPr>
            <w:tcW w:w="992" w:type="dxa"/>
            <w:vMerge/>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tc>
        <w:tc>
          <w:tcPr>
            <w:tcW w:w="1134" w:type="dxa"/>
            <w:vMerge/>
          </w:tcPr>
          <w:p w:rsidR="00C34244" w:rsidRPr="00C34244" w:rsidRDefault="00C34244" w:rsidP="00B863C3">
            <w:pPr>
              <w:widowControl w:val="0"/>
              <w:autoSpaceDE w:val="0"/>
              <w:autoSpaceDN w:val="0"/>
              <w:adjustRightInd w:val="0"/>
              <w:spacing w:after="0" w:line="240" w:lineRule="auto"/>
              <w:ind w:left="-109" w:hanging="6"/>
              <w:jc w:val="center"/>
              <w:rPr>
                <w:rFonts w:eastAsia="Times New Roman"/>
                <w:color w:val="auto"/>
                <w:sz w:val="22"/>
                <w:szCs w:val="22"/>
                <w:lang w:val="uk-UA" w:eastAsia="uk-UA"/>
              </w:rPr>
            </w:pPr>
          </w:p>
        </w:tc>
        <w:tc>
          <w:tcPr>
            <w:tcW w:w="1134" w:type="dxa"/>
          </w:tcPr>
          <w:p w:rsidR="00C34244" w:rsidRPr="00C34244" w:rsidRDefault="00C34244" w:rsidP="00C34244">
            <w:pPr>
              <w:spacing w:after="0" w:line="240" w:lineRule="auto"/>
              <w:jc w:val="center"/>
              <w:rPr>
                <w:rFonts w:eastAsia="Times New Roman"/>
                <w:color w:val="auto"/>
                <w:sz w:val="22"/>
                <w:szCs w:val="22"/>
                <w:lang w:val="uk-UA" w:eastAsia="ru-RU"/>
              </w:rPr>
            </w:pPr>
          </w:p>
        </w:tc>
        <w:tc>
          <w:tcPr>
            <w:tcW w:w="992" w:type="dxa"/>
            <w:tcBorders>
              <w:bottom w:val="single" w:sz="4" w:space="0" w:color="auto"/>
            </w:tcBorders>
          </w:tcPr>
          <w:p w:rsidR="00C34244" w:rsidRPr="00C34244" w:rsidRDefault="00C34244" w:rsidP="00C34244">
            <w:pPr>
              <w:spacing w:after="0" w:line="240" w:lineRule="auto"/>
              <w:ind w:right="-111" w:hanging="102"/>
              <w:jc w:val="center"/>
              <w:rPr>
                <w:rFonts w:eastAsia="Times New Roman"/>
                <w:color w:val="auto"/>
                <w:sz w:val="22"/>
                <w:szCs w:val="22"/>
                <w:lang w:val="uk-UA" w:eastAsia="ru-RU"/>
              </w:rPr>
            </w:pPr>
            <w:r w:rsidRPr="00C34244">
              <w:rPr>
                <w:rFonts w:eastAsia="Times New Roman"/>
                <w:color w:val="auto"/>
                <w:sz w:val="22"/>
                <w:szCs w:val="22"/>
                <w:lang w:val="uk-UA" w:eastAsia="ru-RU"/>
              </w:rPr>
              <w:t>180,0</w:t>
            </w:r>
          </w:p>
        </w:tc>
        <w:tc>
          <w:tcPr>
            <w:tcW w:w="709" w:type="dxa"/>
            <w:tcBorders>
              <w:bottom w:val="single" w:sz="4" w:space="0" w:color="auto"/>
            </w:tcBorders>
          </w:tcPr>
          <w:p w:rsidR="00C34244" w:rsidRPr="00C34244" w:rsidRDefault="00C34244" w:rsidP="00C34244">
            <w:pPr>
              <w:spacing w:after="0" w:line="240" w:lineRule="auto"/>
              <w:ind w:right="-111" w:hanging="102"/>
              <w:jc w:val="center"/>
              <w:rPr>
                <w:rFonts w:eastAsia="Times New Roman"/>
                <w:color w:val="auto"/>
                <w:sz w:val="22"/>
                <w:szCs w:val="22"/>
                <w:lang w:val="uk-UA" w:eastAsia="ru-RU"/>
              </w:rPr>
            </w:pPr>
            <w:r w:rsidRPr="00C34244">
              <w:rPr>
                <w:rFonts w:eastAsia="Times New Roman"/>
                <w:color w:val="auto"/>
                <w:sz w:val="22"/>
                <w:szCs w:val="22"/>
                <w:lang w:val="uk-UA" w:eastAsia="ru-RU"/>
              </w:rPr>
              <w:t>30,0</w:t>
            </w:r>
          </w:p>
        </w:tc>
        <w:tc>
          <w:tcPr>
            <w:tcW w:w="709" w:type="dxa"/>
            <w:tcBorders>
              <w:bottom w:val="single" w:sz="4" w:space="0" w:color="auto"/>
            </w:tcBorders>
          </w:tcPr>
          <w:p w:rsidR="00C34244" w:rsidRPr="00C34244" w:rsidRDefault="00C34244" w:rsidP="00C34244">
            <w:pPr>
              <w:spacing w:after="0" w:line="240" w:lineRule="auto"/>
              <w:ind w:right="-111" w:hanging="102"/>
              <w:jc w:val="center"/>
              <w:rPr>
                <w:rFonts w:eastAsia="Times New Roman"/>
                <w:color w:val="auto"/>
                <w:sz w:val="22"/>
                <w:szCs w:val="22"/>
                <w:lang w:val="uk-UA" w:eastAsia="ru-RU"/>
              </w:rPr>
            </w:pPr>
            <w:r w:rsidRPr="00C34244">
              <w:rPr>
                <w:rFonts w:eastAsia="Times New Roman"/>
                <w:color w:val="auto"/>
                <w:sz w:val="22"/>
                <w:szCs w:val="22"/>
                <w:lang w:val="uk-UA" w:eastAsia="ru-RU"/>
              </w:rPr>
              <w:t>36,0</w:t>
            </w:r>
          </w:p>
        </w:tc>
        <w:tc>
          <w:tcPr>
            <w:tcW w:w="850" w:type="dxa"/>
            <w:tcBorders>
              <w:bottom w:val="single" w:sz="4" w:space="0" w:color="auto"/>
            </w:tcBorders>
          </w:tcPr>
          <w:p w:rsidR="00C34244" w:rsidRPr="00C34244" w:rsidRDefault="00C34244" w:rsidP="00C34244">
            <w:pPr>
              <w:spacing w:after="0" w:line="240" w:lineRule="auto"/>
              <w:ind w:right="-111" w:hanging="102"/>
              <w:jc w:val="center"/>
              <w:rPr>
                <w:rFonts w:eastAsia="Times New Roman"/>
                <w:color w:val="auto"/>
                <w:sz w:val="22"/>
                <w:szCs w:val="22"/>
                <w:lang w:val="uk-UA" w:eastAsia="ru-RU"/>
              </w:rPr>
            </w:pPr>
            <w:r w:rsidRPr="00C34244">
              <w:rPr>
                <w:rFonts w:eastAsia="Times New Roman"/>
                <w:color w:val="auto"/>
                <w:sz w:val="22"/>
                <w:szCs w:val="22"/>
                <w:lang w:val="uk-UA" w:eastAsia="ru-RU"/>
              </w:rPr>
              <w:t>38,0</w:t>
            </w:r>
          </w:p>
        </w:tc>
        <w:tc>
          <w:tcPr>
            <w:tcW w:w="709" w:type="dxa"/>
            <w:tcBorders>
              <w:bottom w:val="single" w:sz="4" w:space="0" w:color="auto"/>
            </w:tcBorders>
          </w:tcPr>
          <w:p w:rsidR="00C34244" w:rsidRPr="00C34244" w:rsidRDefault="00C34244" w:rsidP="00C34244">
            <w:pPr>
              <w:spacing w:after="0" w:line="240" w:lineRule="auto"/>
              <w:ind w:right="-111" w:hanging="102"/>
              <w:jc w:val="center"/>
              <w:rPr>
                <w:rFonts w:eastAsia="Times New Roman"/>
                <w:color w:val="auto"/>
                <w:sz w:val="22"/>
                <w:szCs w:val="22"/>
                <w:lang w:val="uk-UA" w:eastAsia="ru-RU"/>
              </w:rPr>
            </w:pPr>
            <w:r w:rsidRPr="00C34244">
              <w:rPr>
                <w:rFonts w:eastAsia="Times New Roman"/>
                <w:color w:val="auto"/>
                <w:sz w:val="22"/>
                <w:szCs w:val="22"/>
                <w:lang w:val="uk-UA" w:eastAsia="ru-RU"/>
              </w:rPr>
              <w:t>38,0</w:t>
            </w:r>
          </w:p>
        </w:tc>
        <w:tc>
          <w:tcPr>
            <w:tcW w:w="992" w:type="dxa"/>
            <w:tcBorders>
              <w:bottom w:val="single" w:sz="4" w:space="0" w:color="auto"/>
            </w:tcBorders>
          </w:tcPr>
          <w:p w:rsidR="00C34244" w:rsidRPr="00C34244" w:rsidRDefault="00C34244" w:rsidP="00C34244">
            <w:pPr>
              <w:spacing w:after="0" w:line="240" w:lineRule="auto"/>
              <w:ind w:right="-111"/>
              <w:jc w:val="center"/>
              <w:rPr>
                <w:rFonts w:eastAsia="Times New Roman"/>
                <w:color w:val="auto"/>
                <w:sz w:val="22"/>
                <w:szCs w:val="22"/>
                <w:lang w:val="uk-UA" w:eastAsia="ru-RU"/>
              </w:rPr>
            </w:pPr>
            <w:r w:rsidRPr="00C34244">
              <w:rPr>
                <w:rFonts w:eastAsia="Times New Roman"/>
                <w:color w:val="auto"/>
                <w:sz w:val="22"/>
                <w:szCs w:val="22"/>
                <w:lang w:val="uk-UA" w:eastAsia="ru-RU"/>
              </w:rPr>
              <w:t>38,0</w:t>
            </w:r>
          </w:p>
        </w:tc>
        <w:tc>
          <w:tcPr>
            <w:tcW w:w="1701" w:type="dxa"/>
            <w:vMerge/>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p>
        </w:tc>
      </w:tr>
      <w:tr w:rsidR="00C34244" w:rsidRPr="00C34244" w:rsidTr="00C34244">
        <w:trPr>
          <w:trHeight w:val="70"/>
          <w:jc w:val="center"/>
        </w:trPr>
        <w:tc>
          <w:tcPr>
            <w:tcW w:w="426"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842" w:type="dxa"/>
            <w:vMerge/>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p>
        </w:tc>
        <w:tc>
          <w:tcPr>
            <w:tcW w:w="2694" w:type="dxa"/>
          </w:tcPr>
          <w:p w:rsidR="00C34244" w:rsidRPr="00C34244" w:rsidRDefault="00C34244" w:rsidP="00C34244">
            <w:pPr>
              <w:spacing w:after="0" w:line="240" w:lineRule="auto"/>
              <w:ind w:right="-111"/>
              <w:rPr>
                <w:rFonts w:eastAsia="Times New Roman"/>
                <w:color w:val="auto"/>
                <w:sz w:val="22"/>
                <w:szCs w:val="22"/>
                <w:lang w:val="uk-UA" w:eastAsia="ru-RU"/>
              </w:rPr>
            </w:pPr>
            <w:r w:rsidRPr="00C34244">
              <w:rPr>
                <w:rFonts w:eastAsia="Times New Roman"/>
                <w:color w:val="auto"/>
                <w:sz w:val="22"/>
                <w:szCs w:val="22"/>
                <w:lang w:val="uk-UA" w:eastAsia="ru-RU"/>
              </w:rPr>
              <w:t xml:space="preserve">8) хворих на системний васкуліт </w:t>
            </w:r>
            <w:proofErr w:type="spellStart"/>
            <w:r w:rsidRPr="00C34244">
              <w:rPr>
                <w:rFonts w:eastAsia="Times New Roman"/>
                <w:color w:val="auto"/>
                <w:sz w:val="22"/>
                <w:szCs w:val="22"/>
                <w:lang w:val="uk-UA" w:eastAsia="ru-RU"/>
              </w:rPr>
              <w:t>Чарга</w:t>
            </w:r>
            <w:proofErr w:type="spellEnd"/>
            <w:r w:rsidRPr="00C34244">
              <w:rPr>
                <w:rFonts w:eastAsia="Times New Roman"/>
                <w:color w:val="auto"/>
                <w:sz w:val="22"/>
                <w:szCs w:val="22"/>
                <w:lang w:val="uk-UA" w:eastAsia="ru-RU"/>
              </w:rPr>
              <w:t xml:space="preserve"> </w:t>
            </w:r>
            <w:proofErr w:type="spellStart"/>
            <w:r w:rsidRPr="00C34244">
              <w:rPr>
                <w:rFonts w:eastAsia="Times New Roman"/>
                <w:color w:val="auto"/>
                <w:sz w:val="22"/>
                <w:szCs w:val="22"/>
                <w:lang w:val="uk-UA" w:eastAsia="ru-RU"/>
              </w:rPr>
              <w:t>Стросса</w:t>
            </w:r>
            <w:proofErr w:type="spellEnd"/>
          </w:p>
        </w:tc>
        <w:tc>
          <w:tcPr>
            <w:tcW w:w="992"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tc>
        <w:tc>
          <w:tcPr>
            <w:tcW w:w="992" w:type="dxa"/>
            <w:vMerge/>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tc>
        <w:tc>
          <w:tcPr>
            <w:tcW w:w="1134" w:type="dxa"/>
            <w:vMerge/>
          </w:tcPr>
          <w:p w:rsidR="00C34244" w:rsidRPr="00C34244" w:rsidRDefault="00C34244" w:rsidP="00B863C3">
            <w:pPr>
              <w:widowControl w:val="0"/>
              <w:autoSpaceDE w:val="0"/>
              <w:autoSpaceDN w:val="0"/>
              <w:adjustRightInd w:val="0"/>
              <w:spacing w:after="0" w:line="240" w:lineRule="auto"/>
              <w:ind w:left="-109" w:hanging="6"/>
              <w:jc w:val="center"/>
              <w:rPr>
                <w:rFonts w:eastAsia="Times New Roman"/>
                <w:color w:val="auto"/>
                <w:sz w:val="22"/>
                <w:szCs w:val="22"/>
                <w:lang w:val="uk-UA" w:eastAsia="uk-UA"/>
              </w:rPr>
            </w:pPr>
          </w:p>
        </w:tc>
        <w:tc>
          <w:tcPr>
            <w:tcW w:w="1134" w:type="dxa"/>
          </w:tcPr>
          <w:p w:rsidR="00C34244" w:rsidRPr="00C34244" w:rsidRDefault="00C34244" w:rsidP="00C34244">
            <w:pPr>
              <w:spacing w:after="0" w:line="240" w:lineRule="auto"/>
              <w:jc w:val="center"/>
              <w:rPr>
                <w:rFonts w:eastAsia="Times New Roman"/>
                <w:color w:val="auto"/>
                <w:sz w:val="22"/>
                <w:szCs w:val="22"/>
                <w:lang w:val="uk-UA" w:eastAsia="ru-RU"/>
              </w:rPr>
            </w:pPr>
          </w:p>
        </w:tc>
        <w:tc>
          <w:tcPr>
            <w:tcW w:w="992" w:type="dxa"/>
            <w:tcBorders>
              <w:top w:val="single" w:sz="4" w:space="0" w:color="auto"/>
            </w:tcBorders>
          </w:tcPr>
          <w:p w:rsidR="00C34244" w:rsidRPr="00C34244" w:rsidRDefault="00C34244" w:rsidP="00C34244">
            <w:pPr>
              <w:spacing w:after="0" w:line="240" w:lineRule="auto"/>
              <w:ind w:right="-111" w:hanging="102"/>
              <w:jc w:val="center"/>
              <w:rPr>
                <w:rFonts w:eastAsia="Times New Roman"/>
                <w:color w:val="auto"/>
                <w:sz w:val="22"/>
                <w:szCs w:val="22"/>
                <w:lang w:val="uk-UA" w:eastAsia="ru-RU"/>
              </w:rPr>
            </w:pPr>
            <w:r w:rsidRPr="00C34244">
              <w:rPr>
                <w:rFonts w:eastAsia="Times New Roman"/>
                <w:color w:val="auto"/>
                <w:sz w:val="22"/>
                <w:szCs w:val="22"/>
                <w:lang w:val="uk-UA" w:eastAsia="ru-RU"/>
              </w:rPr>
              <w:t>60,0</w:t>
            </w:r>
          </w:p>
        </w:tc>
        <w:tc>
          <w:tcPr>
            <w:tcW w:w="709" w:type="dxa"/>
            <w:tcBorders>
              <w:top w:val="single" w:sz="4" w:space="0" w:color="auto"/>
            </w:tcBorders>
          </w:tcPr>
          <w:p w:rsidR="00C34244" w:rsidRPr="00C34244" w:rsidRDefault="00C34244" w:rsidP="00C34244">
            <w:pPr>
              <w:spacing w:after="0" w:line="240" w:lineRule="auto"/>
              <w:ind w:right="-111" w:hanging="102"/>
              <w:jc w:val="center"/>
              <w:rPr>
                <w:rFonts w:eastAsia="Times New Roman"/>
                <w:color w:val="auto"/>
                <w:sz w:val="22"/>
                <w:szCs w:val="22"/>
                <w:lang w:val="uk-UA" w:eastAsia="ru-RU"/>
              </w:rPr>
            </w:pPr>
            <w:r w:rsidRPr="00C34244">
              <w:rPr>
                <w:rFonts w:eastAsia="Times New Roman"/>
                <w:color w:val="auto"/>
                <w:sz w:val="22"/>
                <w:szCs w:val="22"/>
                <w:lang w:val="uk-UA" w:eastAsia="ru-RU"/>
              </w:rPr>
              <w:t>12,0</w:t>
            </w:r>
          </w:p>
        </w:tc>
        <w:tc>
          <w:tcPr>
            <w:tcW w:w="709" w:type="dxa"/>
            <w:tcBorders>
              <w:top w:val="single" w:sz="4" w:space="0" w:color="auto"/>
            </w:tcBorders>
          </w:tcPr>
          <w:p w:rsidR="00C34244" w:rsidRPr="00C34244" w:rsidRDefault="00C34244" w:rsidP="00C34244">
            <w:pPr>
              <w:spacing w:after="0" w:line="240" w:lineRule="auto"/>
              <w:ind w:right="-111" w:hanging="102"/>
              <w:jc w:val="center"/>
              <w:rPr>
                <w:rFonts w:eastAsia="Times New Roman"/>
                <w:color w:val="auto"/>
                <w:sz w:val="22"/>
                <w:szCs w:val="22"/>
                <w:lang w:val="uk-UA" w:eastAsia="ru-RU"/>
              </w:rPr>
            </w:pPr>
            <w:r w:rsidRPr="00C34244">
              <w:rPr>
                <w:rFonts w:eastAsia="Times New Roman"/>
                <w:color w:val="auto"/>
                <w:sz w:val="22"/>
                <w:szCs w:val="22"/>
                <w:lang w:val="uk-UA" w:eastAsia="ru-RU"/>
              </w:rPr>
              <w:t>12,0</w:t>
            </w:r>
          </w:p>
        </w:tc>
        <w:tc>
          <w:tcPr>
            <w:tcW w:w="850" w:type="dxa"/>
            <w:tcBorders>
              <w:top w:val="single" w:sz="4" w:space="0" w:color="auto"/>
            </w:tcBorders>
          </w:tcPr>
          <w:p w:rsidR="00C34244" w:rsidRPr="00C34244" w:rsidRDefault="00C34244" w:rsidP="00C34244">
            <w:pPr>
              <w:spacing w:after="0" w:line="240" w:lineRule="auto"/>
              <w:ind w:right="-111" w:hanging="102"/>
              <w:jc w:val="center"/>
              <w:rPr>
                <w:rFonts w:eastAsia="Times New Roman"/>
                <w:color w:val="auto"/>
                <w:sz w:val="22"/>
                <w:szCs w:val="22"/>
                <w:lang w:val="uk-UA" w:eastAsia="ru-RU"/>
              </w:rPr>
            </w:pPr>
            <w:r w:rsidRPr="00C34244">
              <w:rPr>
                <w:rFonts w:eastAsia="Times New Roman"/>
                <w:color w:val="auto"/>
                <w:sz w:val="22"/>
                <w:szCs w:val="22"/>
                <w:lang w:val="uk-UA" w:eastAsia="ru-RU"/>
              </w:rPr>
              <w:t>12,0</w:t>
            </w:r>
          </w:p>
        </w:tc>
        <w:tc>
          <w:tcPr>
            <w:tcW w:w="709" w:type="dxa"/>
            <w:tcBorders>
              <w:top w:val="single" w:sz="4" w:space="0" w:color="auto"/>
            </w:tcBorders>
          </w:tcPr>
          <w:p w:rsidR="00C34244" w:rsidRPr="00C34244" w:rsidRDefault="00C34244" w:rsidP="00C34244">
            <w:pPr>
              <w:spacing w:after="0" w:line="240" w:lineRule="auto"/>
              <w:ind w:right="-111" w:hanging="102"/>
              <w:jc w:val="center"/>
              <w:rPr>
                <w:rFonts w:eastAsia="Times New Roman"/>
                <w:color w:val="auto"/>
                <w:sz w:val="22"/>
                <w:szCs w:val="22"/>
                <w:lang w:val="uk-UA" w:eastAsia="ru-RU"/>
              </w:rPr>
            </w:pPr>
            <w:r w:rsidRPr="00C34244">
              <w:rPr>
                <w:rFonts w:eastAsia="Times New Roman"/>
                <w:color w:val="auto"/>
                <w:sz w:val="22"/>
                <w:szCs w:val="22"/>
                <w:lang w:val="uk-UA" w:eastAsia="ru-RU"/>
              </w:rPr>
              <w:t>12,0</w:t>
            </w:r>
          </w:p>
        </w:tc>
        <w:tc>
          <w:tcPr>
            <w:tcW w:w="992" w:type="dxa"/>
            <w:tcBorders>
              <w:top w:val="single" w:sz="4" w:space="0" w:color="auto"/>
            </w:tcBorders>
          </w:tcPr>
          <w:p w:rsidR="00C34244" w:rsidRPr="00C34244" w:rsidRDefault="00C34244" w:rsidP="00C34244">
            <w:pPr>
              <w:spacing w:after="0" w:line="240" w:lineRule="auto"/>
              <w:ind w:right="-111"/>
              <w:jc w:val="center"/>
              <w:rPr>
                <w:rFonts w:eastAsia="Times New Roman"/>
                <w:color w:val="auto"/>
                <w:sz w:val="22"/>
                <w:szCs w:val="22"/>
                <w:lang w:val="uk-UA" w:eastAsia="ru-RU"/>
              </w:rPr>
            </w:pPr>
            <w:r w:rsidRPr="00C34244">
              <w:rPr>
                <w:rFonts w:eastAsia="Times New Roman"/>
                <w:color w:val="auto"/>
                <w:sz w:val="22"/>
                <w:szCs w:val="22"/>
                <w:lang w:val="uk-UA" w:eastAsia="ru-RU"/>
              </w:rPr>
              <w:t>12,0</w:t>
            </w:r>
          </w:p>
        </w:tc>
        <w:tc>
          <w:tcPr>
            <w:tcW w:w="1701" w:type="dxa"/>
            <w:vMerge/>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p>
        </w:tc>
      </w:tr>
      <w:tr w:rsidR="00C34244" w:rsidRPr="00C34244" w:rsidTr="00C34244">
        <w:trPr>
          <w:trHeight w:val="70"/>
          <w:jc w:val="center"/>
        </w:trPr>
        <w:tc>
          <w:tcPr>
            <w:tcW w:w="426"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842" w:type="dxa"/>
            <w:vMerge/>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p>
        </w:tc>
        <w:tc>
          <w:tcPr>
            <w:tcW w:w="2694" w:type="dxa"/>
          </w:tcPr>
          <w:p w:rsidR="00C34244" w:rsidRPr="00C34244" w:rsidRDefault="00C34244" w:rsidP="00C34244">
            <w:pPr>
              <w:spacing w:after="0" w:line="240" w:lineRule="auto"/>
              <w:ind w:right="-111"/>
              <w:rPr>
                <w:rFonts w:eastAsia="Times New Roman"/>
                <w:color w:val="auto"/>
                <w:sz w:val="22"/>
                <w:szCs w:val="22"/>
                <w:lang w:val="uk-UA" w:eastAsia="ru-RU"/>
              </w:rPr>
            </w:pPr>
            <w:r w:rsidRPr="00C34244">
              <w:rPr>
                <w:rFonts w:eastAsia="Times New Roman"/>
                <w:color w:val="auto"/>
                <w:sz w:val="22"/>
                <w:szCs w:val="22"/>
                <w:lang w:val="uk-UA" w:eastAsia="ru-RU"/>
              </w:rPr>
              <w:t xml:space="preserve">9) хворих на </w:t>
            </w:r>
            <w:proofErr w:type="spellStart"/>
            <w:r w:rsidRPr="00C34244">
              <w:rPr>
                <w:rFonts w:eastAsia="Times New Roman"/>
                <w:color w:val="auto"/>
                <w:sz w:val="22"/>
                <w:szCs w:val="22"/>
                <w:lang w:val="uk-UA" w:eastAsia="ru-RU"/>
              </w:rPr>
              <w:t>гіпопаратиреоз</w:t>
            </w:r>
            <w:proofErr w:type="spellEnd"/>
          </w:p>
        </w:tc>
        <w:tc>
          <w:tcPr>
            <w:tcW w:w="992"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tc>
        <w:tc>
          <w:tcPr>
            <w:tcW w:w="992" w:type="dxa"/>
            <w:vMerge/>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p>
        </w:tc>
        <w:tc>
          <w:tcPr>
            <w:tcW w:w="1134" w:type="dxa"/>
            <w:vMerge/>
          </w:tcPr>
          <w:p w:rsidR="00C34244" w:rsidRPr="00C34244" w:rsidRDefault="00C34244" w:rsidP="00B863C3">
            <w:pPr>
              <w:widowControl w:val="0"/>
              <w:autoSpaceDE w:val="0"/>
              <w:autoSpaceDN w:val="0"/>
              <w:adjustRightInd w:val="0"/>
              <w:spacing w:after="0" w:line="240" w:lineRule="auto"/>
              <w:ind w:left="-109" w:hanging="6"/>
              <w:jc w:val="center"/>
              <w:rPr>
                <w:rFonts w:eastAsia="Times New Roman"/>
                <w:color w:val="auto"/>
                <w:sz w:val="22"/>
                <w:szCs w:val="22"/>
                <w:lang w:val="uk-UA" w:eastAsia="uk-UA"/>
              </w:rPr>
            </w:pPr>
          </w:p>
        </w:tc>
        <w:tc>
          <w:tcPr>
            <w:tcW w:w="1134" w:type="dxa"/>
          </w:tcPr>
          <w:p w:rsidR="00C34244" w:rsidRPr="00C34244" w:rsidRDefault="00C34244" w:rsidP="00C34244">
            <w:pPr>
              <w:spacing w:after="0" w:line="240" w:lineRule="auto"/>
              <w:jc w:val="center"/>
              <w:rPr>
                <w:rFonts w:eastAsia="Times New Roman"/>
                <w:color w:val="auto"/>
                <w:sz w:val="22"/>
                <w:szCs w:val="22"/>
                <w:lang w:val="uk-UA" w:eastAsia="ru-RU"/>
              </w:rPr>
            </w:pPr>
          </w:p>
        </w:tc>
        <w:tc>
          <w:tcPr>
            <w:tcW w:w="992" w:type="dxa"/>
          </w:tcPr>
          <w:p w:rsidR="00C34244" w:rsidRPr="00C34244" w:rsidRDefault="00C34244" w:rsidP="00C34244">
            <w:pPr>
              <w:spacing w:after="0" w:line="240" w:lineRule="auto"/>
              <w:ind w:right="-111" w:hanging="102"/>
              <w:jc w:val="center"/>
              <w:rPr>
                <w:rFonts w:eastAsia="Times New Roman"/>
                <w:color w:val="auto"/>
                <w:sz w:val="22"/>
                <w:szCs w:val="22"/>
                <w:lang w:val="uk-UA" w:eastAsia="ru-RU"/>
              </w:rPr>
            </w:pPr>
            <w:r w:rsidRPr="00C34244">
              <w:rPr>
                <w:rFonts w:eastAsia="Times New Roman"/>
                <w:color w:val="auto"/>
                <w:sz w:val="22"/>
                <w:szCs w:val="22"/>
                <w:lang w:val="uk-UA" w:eastAsia="ru-RU"/>
              </w:rPr>
              <w:t>360,0</w:t>
            </w:r>
          </w:p>
        </w:tc>
        <w:tc>
          <w:tcPr>
            <w:tcW w:w="709" w:type="dxa"/>
          </w:tcPr>
          <w:p w:rsidR="00C34244" w:rsidRPr="00C34244" w:rsidRDefault="00C34244" w:rsidP="00C34244">
            <w:pPr>
              <w:spacing w:after="0" w:line="240" w:lineRule="auto"/>
              <w:ind w:right="-111" w:hanging="102"/>
              <w:jc w:val="center"/>
              <w:rPr>
                <w:rFonts w:eastAsia="Times New Roman"/>
                <w:color w:val="auto"/>
                <w:sz w:val="22"/>
                <w:szCs w:val="22"/>
                <w:lang w:val="uk-UA" w:eastAsia="ru-RU"/>
              </w:rPr>
            </w:pPr>
            <w:r w:rsidRPr="00C34244">
              <w:rPr>
                <w:rFonts w:eastAsia="Times New Roman"/>
                <w:color w:val="auto"/>
                <w:sz w:val="22"/>
                <w:szCs w:val="22"/>
                <w:lang w:val="uk-UA" w:eastAsia="ru-RU"/>
              </w:rPr>
              <w:t>60,0</w:t>
            </w:r>
          </w:p>
        </w:tc>
        <w:tc>
          <w:tcPr>
            <w:tcW w:w="709" w:type="dxa"/>
          </w:tcPr>
          <w:p w:rsidR="00C34244" w:rsidRPr="00C34244" w:rsidRDefault="00C34244" w:rsidP="00C34244">
            <w:pPr>
              <w:spacing w:after="0" w:line="240" w:lineRule="auto"/>
              <w:ind w:right="-111" w:hanging="102"/>
              <w:jc w:val="center"/>
              <w:rPr>
                <w:rFonts w:eastAsia="Times New Roman"/>
                <w:color w:val="auto"/>
                <w:sz w:val="22"/>
                <w:szCs w:val="22"/>
                <w:lang w:val="uk-UA" w:eastAsia="ru-RU"/>
              </w:rPr>
            </w:pPr>
            <w:r w:rsidRPr="00C34244">
              <w:rPr>
                <w:rFonts w:eastAsia="Times New Roman"/>
                <w:color w:val="auto"/>
                <w:sz w:val="22"/>
                <w:szCs w:val="22"/>
                <w:lang w:val="uk-UA" w:eastAsia="ru-RU"/>
              </w:rPr>
              <w:t>65,0</w:t>
            </w:r>
          </w:p>
        </w:tc>
        <w:tc>
          <w:tcPr>
            <w:tcW w:w="850" w:type="dxa"/>
          </w:tcPr>
          <w:p w:rsidR="00C34244" w:rsidRPr="00C34244" w:rsidRDefault="00C34244" w:rsidP="00C34244">
            <w:pPr>
              <w:spacing w:after="0" w:line="240" w:lineRule="auto"/>
              <w:ind w:right="-111" w:hanging="102"/>
              <w:jc w:val="center"/>
              <w:rPr>
                <w:rFonts w:eastAsia="Times New Roman"/>
                <w:color w:val="auto"/>
                <w:sz w:val="22"/>
                <w:szCs w:val="22"/>
                <w:lang w:val="uk-UA" w:eastAsia="ru-RU"/>
              </w:rPr>
            </w:pPr>
            <w:r w:rsidRPr="00C34244">
              <w:rPr>
                <w:rFonts w:eastAsia="Times New Roman"/>
                <w:color w:val="auto"/>
                <w:sz w:val="22"/>
                <w:szCs w:val="22"/>
                <w:lang w:val="uk-UA" w:eastAsia="ru-RU"/>
              </w:rPr>
              <w:t>72,0</w:t>
            </w:r>
          </w:p>
        </w:tc>
        <w:tc>
          <w:tcPr>
            <w:tcW w:w="709" w:type="dxa"/>
          </w:tcPr>
          <w:p w:rsidR="00C34244" w:rsidRPr="00C34244" w:rsidRDefault="00C34244" w:rsidP="00C34244">
            <w:pPr>
              <w:spacing w:after="0" w:line="240" w:lineRule="auto"/>
              <w:ind w:right="-111" w:hanging="102"/>
              <w:jc w:val="center"/>
              <w:rPr>
                <w:rFonts w:eastAsia="Times New Roman"/>
                <w:color w:val="auto"/>
                <w:sz w:val="22"/>
                <w:szCs w:val="22"/>
                <w:lang w:val="uk-UA" w:eastAsia="ru-RU"/>
              </w:rPr>
            </w:pPr>
            <w:r w:rsidRPr="00C34244">
              <w:rPr>
                <w:rFonts w:eastAsia="Times New Roman"/>
                <w:color w:val="auto"/>
                <w:sz w:val="22"/>
                <w:szCs w:val="22"/>
                <w:lang w:val="uk-UA" w:eastAsia="ru-RU"/>
              </w:rPr>
              <w:t>75,0</w:t>
            </w:r>
          </w:p>
        </w:tc>
        <w:tc>
          <w:tcPr>
            <w:tcW w:w="992" w:type="dxa"/>
          </w:tcPr>
          <w:p w:rsidR="00C34244" w:rsidRPr="00C34244" w:rsidRDefault="00C34244" w:rsidP="00C34244">
            <w:pPr>
              <w:spacing w:after="0" w:line="240" w:lineRule="auto"/>
              <w:ind w:right="-111"/>
              <w:jc w:val="center"/>
              <w:rPr>
                <w:rFonts w:eastAsia="Times New Roman"/>
                <w:color w:val="auto"/>
                <w:sz w:val="22"/>
                <w:szCs w:val="22"/>
                <w:lang w:val="uk-UA" w:eastAsia="ru-RU"/>
              </w:rPr>
            </w:pPr>
            <w:r w:rsidRPr="00C34244">
              <w:rPr>
                <w:rFonts w:eastAsia="Times New Roman"/>
                <w:color w:val="auto"/>
                <w:sz w:val="22"/>
                <w:szCs w:val="22"/>
                <w:lang w:val="uk-UA" w:eastAsia="ru-RU"/>
              </w:rPr>
              <w:t>88,0</w:t>
            </w:r>
          </w:p>
        </w:tc>
        <w:tc>
          <w:tcPr>
            <w:tcW w:w="1701" w:type="dxa"/>
            <w:vMerge/>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p>
        </w:tc>
      </w:tr>
      <w:tr w:rsidR="00C34244" w:rsidRPr="00C34244" w:rsidTr="00C34244">
        <w:trPr>
          <w:trHeight w:val="444"/>
          <w:jc w:val="center"/>
        </w:trPr>
        <w:tc>
          <w:tcPr>
            <w:tcW w:w="426" w:type="dxa"/>
          </w:tcPr>
          <w:p w:rsidR="00C34244" w:rsidRPr="00C34244" w:rsidRDefault="00C34244" w:rsidP="00C34244">
            <w:pPr>
              <w:widowControl w:val="0"/>
              <w:autoSpaceDE w:val="0"/>
              <w:autoSpaceDN w:val="0"/>
              <w:adjustRightInd w:val="0"/>
              <w:spacing w:after="0" w:line="240" w:lineRule="auto"/>
              <w:rPr>
                <w:rFonts w:eastAsia="Times New Roman"/>
                <w:b/>
                <w:color w:val="auto"/>
                <w:sz w:val="22"/>
                <w:szCs w:val="22"/>
                <w:lang w:val="uk-UA" w:eastAsia="uk-UA"/>
              </w:rPr>
            </w:pPr>
          </w:p>
        </w:tc>
        <w:tc>
          <w:tcPr>
            <w:tcW w:w="7654" w:type="dxa"/>
            <w:gridSpan w:val="5"/>
          </w:tcPr>
          <w:p w:rsidR="00C34244" w:rsidRPr="00C34244" w:rsidRDefault="00C34244" w:rsidP="00B863C3">
            <w:pPr>
              <w:widowControl w:val="0"/>
              <w:autoSpaceDE w:val="0"/>
              <w:autoSpaceDN w:val="0"/>
              <w:adjustRightInd w:val="0"/>
              <w:spacing w:after="0" w:line="240" w:lineRule="auto"/>
              <w:ind w:left="-109" w:hanging="6"/>
              <w:jc w:val="center"/>
              <w:rPr>
                <w:rFonts w:eastAsia="Times New Roman"/>
                <w:b/>
                <w:color w:val="auto"/>
                <w:sz w:val="22"/>
                <w:szCs w:val="22"/>
                <w:lang w:val="uk-UA" w:eastAsia="uk-UA"/>
              </w:rPr>
            </w:pPr>
            <w:r>
              <w:rPr>
                <w:rFonts w:eastAsia="Times New Roman"/>
                <w:b/>
                <w:color w:val="auto"/>
                <w:sz w:val="22"/>
                <w:szCs w:val="22"/>
                <w:lang w:val="uk-UA" w:eastAsia="uk-UA"/>
              </w:rPr>
              <w:t>Всього за напрям</w:t>
            </w:r>
            <w:r w:rsidRPr="00C34244">
              <w:rPr>
                <w:rFonts w:eastAsia="Times New Roman"/>
                <w:b/>
                <w:color w:val="auto"/>
                <w:sz w:val="22"/>
                <w:szCs w:val="22"/>
                <w:lang w:val="uk-UA" w:eastAsia="uk-UA"/>
              </w:rPr>
              <w:t>ом 10:</w:t>
            </w:r>
          </w:p>
          <w:p w:rsidR="00C34244" w:rsidRPr="00C34244" w:rsidRDefault="00C34244" w:rsidP="00B863C3">
            <w:pPr>
              <w:widowControl w:val="0"/>
              <w:autoSpaceDE w:val="0"/>
              <w:autoSpaceDN w:val="0"/>
              <w:adjustRightInd w:val="0"/>
              <w:spacing w:after="0" w:line="240" w:lineRule="auto"/>
              <w:ind w:left="-109" w:hanging="6"/>
              <w:jc w:val="center"/>
              <w:rPr>
                <w:rFonts w:eastAsia="Times New Roman"/>
                <w:b/>
                <w:color w:val="auto"/>
                <w:sz w:val="22"/>
                <w:szCs w:val="22"/>
                <w:lang w:val="uk-UA" w:eastAsia="uk-UA"/>
              </w:rPr>
            </w:pPr>
          </w:p>
        </w:tc>
        <w:tc>
          <w:tcPr>
            <w:tcW w:w="1134"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p>
        </w:tc>
        <w:tc>
          <w:tcPr>
            <w:tcW w:w="992"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4163,4</w:t>
            </w:r>
          </w:p>
        </w:tc>
        <w:tc>
          <w:tcPr>
            <w:tcW w:w="709"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763,0</w:t>
            </w:r>
          </w:p>
        </w:tc>
        <w:tc>
          <w:tcPr>
            <w:tcW w:w="709"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820,0</w:t>
            </w:r>
          </w:p>
        </w:tc>
        <w:tc>
          <w:tcPr>
            <w:tcW w:w="850"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835,0</w:t>
            </w:r>
          </w:p>
        </w:tc>
        <w:tc>
          <w:tcPr>
            <w:tcW w:w="709"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861,0</w:t>
            </w:r>
          </w:p>
        </w:tc>
        <w:tc>
          <w:tcPr>
            <w:tcW w:w="992"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884,4</w:t>
            </w:r>
          </w:p>
        </w:tc>
        <w:tc>
          <w:tcPr>
            <w:tcW w:w="1701" w:type="dxa"/>
          </w:tcPr>
          <w:p w:rsidR="00C34244" w:rsidRPr="00C34244" w:rsidRDefault="00C34244" w:rsidP="00C34244">
            <w:pPr>
              <w:widowControl w:val="0"/>
              <w:autoSpaceDE w:val="0"/>
              <w:autoSpaceDN w:val="0"/>
              <w:adjustRightInd w:val="0"/>
              <w:spacing w:after="0" w:line="240" w:lineRule="auto"/>
              <w:rPr>
                <w:rFonts w:eastAsia="Times New Roman"/>
                <w:b/>
                <w:color w:val="auto"/>
                <w:sz w:val="22"/>
                <w:szCs w:val="22"/>
                <w:lang w:val="uk-UA" w:eastAsia="ru-RU"/>
              </w:rPr>
            </w:pPr>
          </w:p>
        </w:tc>
      </w:tr>
    </w:tbl>
    <w:p w:rsidR="00C34244" w:rsidRPr="00C34244" w:rsidRDefault="00C34244" w:rsidP="00C34244">
      <w:pPr>
        <w:overflowPunct w:val="0"/>
        <w:autoSpaceDE w:val="0"/>
        <w:autoSpaceDN w:val="0"/>
        <w:adjustRightInd w:val="0"/>
        <w:spacing w:after="0" w:line="240" w:lineRule="auto"/>
        <w:jc w:val="center"/>
        <w:textAlignment w:val="baseline"/>
        <w:outlineLvl w:val="0"/>
        <w:rPr>
          <w:rFonts w:eastAsia="Times New Roman"/>
          <w:b/>
          <w:color w:val="auto"/>
          <w:szCs w:val="28"/>
          <w:lang w:val="uk-UA" w:eastAsia="uk-UA"/>
        </w:rPr>
      </w:pPr>
    </w:p>
    <w:p w:rsidR="00C34244" w:rsidRPr="00C34244" w:rsidRDefault="00C34244" w:rsidP="00C34244">
      <w:pPr>
        <w:overflowPunct w:val="0"/>
        <w:autoSpaceDE w:val="0"/>
        <w:autoSpaceDN w:val="0"/>
        <w:adjustRightInd w:val="0"/>
        <w:spacing w:after="0" w:line="240" w:lineRule="auto"/>
        <w:jc w:val="center"/>
        <w:textAlignment w:val="baseline"/>
        <w:outlineLvl w:val="0"/>
        <w:rPr>
          <w:rFonts w:eastAsia="Times New Roman"/>
          <w:b/>
          <w:color w:val="auto"/>
          <w:szCs w:val="28"/>
          <w:lang w:val="uk-UA" w:eastAsia="ru-RU"/>
        </w:rPr>
      </w:pPr>
      <w:r w:rsidRPr="00C34244">
        <w:rPr>
          <w:rFonts w:eastAsia="Times New Roman"/>
          <w:b/>
          <w:color w:val="auto"/>
          <w:szCs w:val="28"/>
          <w:lang w:val="uk-UA" w:eastAsia="uk-UA"/>
        </w:rPr>
        <w:t xml:space="preserve">11. </w:t>
      </w:r>
      <w:r w:rsidRPr="00C34244">
        <w:rPr>
          <w:rFonts w:eastAsia="Times New Roman"/>
          <w:b/>
          <w:bCs/>
          <w:color w:val="auto"/>
          <w:szCs w:val="28"/>
          <w:lang w:val="uk-UA" w:eastAsia="ru-RU"/>
        </w:rPr>
        <w:t xml:space="preserve"> </w:t>
      </w:r>
      <w:r w:rsidRPr="00C34244">
        <w:rPr>
          <w:rFonts w:eastAsia="Times New Roman"/>
          <w:b/>
          <w:color w:val="auto"/>
          <w:szCs w:val="28"/>
          <w:lang w:val="uk-UA" w:eastAsia="ru-RU"/>
        </w:rPr>
        <w:t xml:space="preserve">Підтримка мешканців Новгород-Сіверської міської територіальної громади </w:t>
      </w:r>
      <w:r w:rsidRPr="00C34244">
        <w:rPr>
          <w:rFonts w:eastAsia="Times New Roman"/>
          <w:b/>
          <w:color w:val="auto"/>
          <w:szCs w:val="28"/>
          <w:shd w:val="clear" w:color="auto" w:fill="FFFFFF"/>
          <w:lang w:val="uk-UA" w:eastAsia="ru-RU"/>
        </w:rPr>
        <w:t>зі стійкими інтелектуальними та/або психічними порушеннями, які за станом здоров'я потребують стороннього догляду</w:t>
      </w:r>
      <w:r w:rsidRPr="00C34244">
        <w:rPr>
          <w:rFonts w:eastAsia="Times New Roman"/>
          <w:b/>
          <w:color w:val="auto"/>
          <w:szCs w:val="28"/>
          <w:lang w:val="uk-UA" w:eastAsia="ru-RU"/>
        </w:rPr>
        <w:t xml:space="preserve"> на 2026-2030 роки</w:t>
      </w:r>
    </w:p>
    <w:p w:rsidR="00C34244" w:rsidRPr="00C34244" w:rsidRDefault="00C34244" w:rsidP="00C34244">
      <w:pPr>
        <w:overflowPunct w:val="0"/>
        <w:autoSpaceDE w:val="0"/>
        <w:autoSpaceDN w:val="0"/>
        <w:adjustRightInd w:val="0"/>
        <w:spacing w:after="0" w:line="240" w:lineRule="auto"/>
        <w:jc w:val="center"/>
        <w:textAlignment w:val="baseline"/>
        <w:outlineLvl w:val="0"/>
        <w:rPr>
          <w:rFonts w:eastAsia="Times New Roman"/>
          <w:b/>
          <w:color w:val="auto"/>
          <w:szCs w:val="28"/>
          <w:lang w:val="uk-UA" w:eastAsia="ru-RU"/>
        </w:rPr>
      </w:pPr>
    </w:p>
    <w:tbl>
      <w:tblPr>
        <w:tblW w:w="15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9"/>
        <w:gridCol w:w="6"/>
        <w:gridCol w:w="1702"/>
        <w:gridCol w:w="2551"/>
        <w:gridCol w:w="992"/>
        <w:gridCol w:w="1276"/>
        <w:gridCol w:w="1134"/>
        <w:gridCol w:w="1418"/>
        <w:gridCol w:w="850"/>
        <w:gridCol w:w="851"/>
        <w:gridCol w:w="850"/>
        <w:gridCol w:w="709"/>
        <w:gridCol w:w="709"/>
        <w:gridCol w:w="710"/>
        <w:gridCol w:w="1699"/>
      </w:tblGrid>
      <w:tr w:rsidR="00C34244" w:rsidRPr="00C34244" w:rsidTr="00C34244">
        <w:trPr>
          <w:trHeight w:val="395"/>
          <w:jc w:val="center"/>
        </w:trPr>
        <w:tc>
          <w:tcPr>
            <w:tcW w:w="419" w:type="dxa"/>
            <w:vMerge w:val="restart"/>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 з/п</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p>
        </w:tc>
        <w:tc>
          <w:tcPr>
            <w:tcW w:w="1708" w:type="dxa"/>
            <w:gridSpan w:val="2"/>
            <w:vMerge w:val="restart"/>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Назва напряму </w:t>
            </w:r>
          </w:p>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(пріоритетні завдання)</w:t>
            </w:r>
          </w:p>
        </w:tc>
        <w:tc>
          <w:tcPr>
            <w:tcW w:w="2551" w:type="dxa"/>
            <w:vMerge w:val="restart"/>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Заходи програми</w:t>
            </w:r>
          </w:p>
        </w:tc>
        <w:tc>
          <w:tcPr>
            <w:tcW w:w="992" w:type="dxa"/>
            <w:vMerge w:val="restart"/>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Цільова група (жінки/чоловіки різних груп)</w:t>
            </w:r>
          </w:p>
        </w:tc>
        <w:tc>
          <w:tcPr>
            <w:tcW w:w="1276" w:type="dxa"/>
            <w:vMerge w:val="restart"/>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Строк виконання</w:t>
            </w:r>
          </w:p>
        </w:tc>
        <w:tc>
          <w:tcPr>
            <w:tcW w:w="1134" w:type="dxa"/>
            <w:vMerge w:val="restart"/>
          </w:tcPr>
          <w:p w:rsidR="00C34244" w:rsidRPr="00C34244" w:rsidRDefault="00C34244" w:rsidP="00B863C3">
            <w:pPr>
              <w:widowControl w:val="0"/>
              <w:autoSpaceDE w:val="0"/>
              <w:autoSpaceDN w:val="0"/>
              <w:adjustRightInd w:val="0"/>
              <w:spacing w:after="0" w:line="240" w:lineRule="auto"/>
              <w:ind w:left="-101"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Виконавці</w:t>
            </w:r>
          </w:p>
        </w:tc>
        <w:tc>
          <w:tcPr>
            <w:tcW w:w="1418" w:type="dxa"/>
            <w:vMerge w:val="restart"/>
          </w:tcPr>
          <w:p w:rsidR="00C34244" w:rsidRPr="00C34244" w:rsidRDefault="00C34244" w:rsidP="00C34244">
            <w:pPr>
              <w:widowControl w:val="0"/>
              <w:autoSpaceDE w:val="0"/>
              <w:autoSpaceDN w:val="0"/>
              <w:adjustRightInd w:val="0"/>
              <w:spacing w:after="0" w:line="240" w:lineRule="auto"/>
              <w:ind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Джерела </w:t>
            </w:r>
            <w:proofErr w:type="spellStart"/>
            <w:r w:rsidRPr="00C34244">
              <w:rPr>
                <w:rFonts w:eastAsia="Times New Roman"/>
                <w:b/>
                <w:color w:val="auto"/>
                <w:sz w:val="22"/>
                <w:szCs w:val="22"/>
                <w:lang w:val="uk-UA" w:eastAsia="ru-RU"/>
              </w:rPr>
              <w:t>фінансу-вання</w:t>
            </w:r>
            <w:proofErr w:type="spellEnd"/>
          </w:p>
        </w:tc>
        <w:tc>
          <w:tcPr>
            <w:tcW w:w="4679" w:type="dxa"/>
            <w:gridSpan w:val="6"/>
          </w:tcPr>
          <w:p w:rsidR="00C34244" w:rsidRPr="00C34244" w:rsidRDefault="00C34244" w:rsidP="00C34244">
            <w:pPr>
              <w:widowControl w:val="0"/>
              <w:autoSpaceDE w:val="0"/>
              <w:autoSpaceDN w:val="0"/>
              <w:adjustRightInd w:val="0"/>
              <w:spacing w:after="0" w:line="240" w:lineRule="auto"/>
              <w:ind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Орієнтовні обсяги фінансування, тис. грн,</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у тому числі</w:t>
            </w:r>
          </w:p>
        </w:tc>
        <w:tc>
          <w:tcPr>
            <w:tcW w:w="1699" w:type="dxa"/>
            <w:vMerge w:val="restart"/>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Очікуваний результат</w:t>
            </w:r>
          </w:p>
        </w:tc>
      </w:tr>
      <w:tr w:rsidR="00C34244" w:rsidRPr="00C34244" w:rsidTr="00C34244">
        <w:trPr>
          <w:trHeight w:val="433"/>
          <w:jc w:val="center"/>
        </w:trPr>
        <w:tc>
          <w:tcPr>
            <w:tcW w:w="419"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p>
        </w:tc>
        <w:tc>
          <w:tcPr>
            <w:tcW w:w="1708" w:type="dxa"/>
            <w:gridSpan w:val="2"/>
            <w:vMerge/>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c>
          <w:tcPr>
            <w:tcW w:w="2551" w:type="dxa"/>
            <w:vMerge/>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c>
          <w:tcPr>
            <w:tcW w:w="992" w:type="dxa"/>
            <w:vMerge/>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p>
        </w:tc>
        <w:tc>
          <w:tcPr>
            <w:tcW w:w="1276" w:type="dxa"/>
            <w:vMerge/>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p>
        </w:tc>
        <w:tc>
          <w:tcPr>
            <w:tcW w:w="1134" w:type="dxa"/>
            <w:vMerge/>
          </w:tcPr>
          <w:p w:rsidR="00C34244" w:rsidRPr="00C34244" w:rsidRDefault="00C34244" w:rsidP="00B863C3">
            <w:pPr>
              <w:widowControl w:val="0"/>
              <w:autoSpaceDE w:val="0"/>
              <w:autoSpaceDN w:val="0"/>
              <w:adjustRightInd w:val="0"/>
              <w:spacing w:after="0" w:line="240" w:lineRule="auto"/>
              <w:ind w:left="-101" w:right="-108"/>
              <w:jc w:val="center"/>
              <w:rPr>
                <w:rFonts w:eastAsia="Times New Roman"/>
                <w:b/>
                <w:color w:val="auto"/>
                <w:sz w:val="22"/>
                <w:szCs w:val="22"/>
                <w:lang w:val="uk-UA" w:eastAsia="ru-RU"/>
              </w:rPr>
            </w:pPr>
          </w:p>
        </w:tc>
        <w:tc>
          <w:tcPr>
            <w:tcW w:w="1418"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p>
        </w:tc>
        <w:tc>
          <w:tcPr>
            <w:tcW w:w="850"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всього</w:t>
            </w:r>
          </w:p>
        </w:tc>
        <w:tc>
          <w:tcPr>
            <w:tcW w:w="851"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2026</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рік</w:t>
            </w:r>
          </w:p>
        </w:tc>
        <w:tc>
          <w:tcPr>
            <w:tcW w:w="850"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2027</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рік</w:t>
            </w:r>
          </w:p>
        </w:tc>
        <w:tc>
          <w:tcPr>
            <w:tcW w:w="709"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2028 рік</w:t>
            </w:r>
          </w:p>
        </w:tc>
        <w:tc>
          <w:tcPr>
            <w:tcW w:w="709"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2029 рік</w:t>
            </w:r>
          </w:p>
        </w:tc>
        <w:tc>
          <w:tcPr>
            <w:tcW w:w="71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2030 рік</w:t>
            </w:r>
          </w:p>
        </w:tc>
        <w:tc>
          <w:tcPr>
            <w:tcW w:w="1699" w:type="dxa"/>
            <w:vMerge/>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r>
      <w:tr w:rsidR="00C34244" w:rsidRPr="00872FEE" w:rsidTr="00C34244">
        <w:trPr>
          <w:trHeight w:val="987"/>
          <w:jc w:val="center"/>
        </w:trPr>
        <w:tc>
          <w:tcPr>
            <w:tcW w:w="419"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11.1</w:t>
            </w:r>
          </w:p>
        </w:tc>
        <w:tc>
          <w:tcPr>
            <w:tcW w:w="1708" w:type="dxa"/>
            <w:gridSpan w:val="2"/>
          </w:tcPr>
          <w:p w:rsidR="00C34244" w:rsidRPr="00C34244" w:rsidRDefault="00C34244" w:rsidP="00C34244">
            <w:pPr>
              <w:widowControl w:val="0"/>
              <w:autoSpaceDE w:val="0"/>
              <w:autoSpaceDN w:val="0"/>
              <w:adjustRightInd w:val="0"/>
              <w:spacing w:after="0" w:line="240" w:lineRule="auto"/>
              <w:ind w:right="-107"/>
              <w:rPr>
                <w:rFonts w:eastAsia="Times New Roman"/>
                <w:color w:val="auto"/>
                <w:sz w:val="22"/>
                <w:szCs w:val="22"/>
                <w:lang w:val="uk-UA" w:eastAsia="ru-RU"/>
              </w:rPr>
            </w:pPr>
            <w:r w:rsidRPr="00C34244">
              <w:rPr>
                <w:rFonts w:eastAsia="Times New Roman"/>
                <w:color w:val="auto"/>
                <w:sz w:val="22"/>
                <w:szCs w:val="22"/>
                <w:lang w:val="uk-UA" w:eastAsia="ru-RU"/>
              </w:rPr>
              <w:t xml:space="preserve">Здійснення моніторингу поширеності </w:t>
            </w:r>
            <w:r w:rsidRPr="00C34244">
              <w:rPr>
                <w:rFonts w:eastAsia="Times New Roman"/>
                <w:color w:val="auto"/>
                <w:sz w:val="22"/>
                <w:szCs w:val="22"/>
                <w:shd w:val="clear" w:color="auto" w:fill="FFFFFF"/>
                <w:lang w:val="uk-UA" w:eastAsia="ru-RU"/>
              </w:rPr>
              <w:t>стійких інтелектуальних та/або психічних порушень</w:t>
            </w:r>
          </w:p>
        </w:tc>
        <w:tc>
          <w:tcPr>
            <w:tcW w:w="2551" w:type="dxa"/>
          </w:tcPr>
          <w:p w:rsidR="00C34244" w:rsidRPr="00C34244" w:rsidRDefault="00C34244" w:rsidP="00C34244">
            <w:pPr>
              <w:widowControl w:val="0"/>
              <w:autoSpaceDE w:val="0"/>
              <w:autoSpaceDN w:val="0"/>
              <w:adjustRightInd w:val="0"/>
              <w:spacing w:after="0" w:line="240" w:lineRule="auto"/>
              <w:ind w:right="-111"/>
              <w:rPr>
                <w:rFonts w:eastAsia="Times New Roman"/>
                <w:color w:val="auto"/>
                <w:sz w:val="22"/>
                <w:szCs w:val="22"/>
                <w:lang w:val="uk-UA" w:eastAsia="ru-RU"/>
              </w:rPr>
            </w:pPr>
            <w:r w:rsidRPr="00C34244">
              <w:rPr>
                <w:rFonts w:eastAsia="Times New Roman"/>
                <w:color w:val="auto"/>
                <w:sz w:val="22"/>
                <w:szCs w:val="22"/>
                <w:lang w:val="uk-UA" w:eastAsia="ru-RU"/>
              </w:rPr>
              <w:t xml:space="preserve">Забезпечувати ведення реєстру мешканців, які мають стійкі </w:t>
            </w:r>
            <w:r w:rsidRPr="00C34244">
              <w:rPr>
                <w:rFonts w:eastAsia="Times New Roman"/>
                <w:color w:val="auto"/>
                <w:sz w:val="22"/>
                <w:szCs w:val="22"/>
                <w:shd w:val="clear" w:color="auto" w:fill="FFFFFF"/>
                <w:lang w:val="uk-UA" w:eastAsia="ru-RU"/>
              </w:rPr>
              <w:t>інтелектуальні та/або психічні порушення</w:t>
            </w:r>
            <w:r w:rsidRPr="00C34244">
              <w:rPr>
                <w:rFonts w:eastAsia="Times New Roman"/>
                <w:color w:val="auto"/>
                <w:sz w:val="22"/>
                <w:szCs w:val="22"/>
                <w:lang w:val="uk-UA" w:eastAsia="ru-RU"/>
              </w:rPr>
              <w:t xml:space="preserve">, обмін цими даними з урахуванням вимог </w:t>
            </w:r>
            <w:r w:rsidRPr="00C34244">
              <w:rPr>
                <w:rFonts w:eastAsia="Times New Roman"/>
                <w:color w:val="auto"/>
                <w:sz w:val="22"/>
                <w:szCs w:val="22"/>
                <w:lang w:val="uk-UA" w:eastAsia="ru-RU"/>
              </w:rPr>
              <w:lastRenderedPageBreak/>
              <w:t xml:space="preserve">чинного законодавства, проводити аналіз поширеності </w:t>
            </w:r>
            <w:r w:rsidRPr="00C34244">
              <w:rPr>
                <w:rFonts w:eastAsia="Times New Roman"/>
                <w:color w:val="auto"/>
                <w:sz w:val="22"/>
                <w:szCs w:val="22"/>
                <w:shd w:val="clear" w:color="auto" w:fill="FFFFFF"/>
                <w:lang w:val="uk-UA" w:eastAsia="ru-RU"/>
              </w:rPr>
              <w:t>стійких інтелектуальних та/або психічних порушень</w:t>
            </w:r>
            <w:r w:rsidRPr="00C34244">
              <w:rPr>
                <w:rFonts w:eastAsia="Times New Roman"/>
                <w:color w:val="auto"/>
                <w:sz w:val="22"/>
                <w:szCs w:val="22"/>
                <w:lang w:val="uk-UA" w:eastAsia="ru-RU"/>
              </w:rPr>
              <w:t xml:space="preserve"> серед населення громади за різними критеріями (вік, стать, соціальний статус тощо)</w:t>
            </w:r>
          </w:p>
        </w:tc>
        <w:tc>
          <w:tcPr>
            <w:tcW w:w="992"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Жінки/ чоловіки</w:t>
            </w:r>
          </w:p>
        </w:tc>
        <w:tc>
          <w:tcPr>
            <w:tcW w:w="1276"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tc>
        <w:tc>
          <w:tcPr>
            <w:tcW w:w="1134" w:type="dxa"/>
          </w:tcPr>
          <w:p w:rsidR="00C34244" w:rsidRPr="00C34244" w:rsidRDefault="00C34244" w:rsidP="00B863C3">
            <w:pPr>
              <w:widowControl w:val="0"/>
              <w:autoSpaceDE w:val="0"/>
              <w:autoSpaceDN w:val="0"/>
              <w:adjustRightInd w:val="0"/>
              <w:spacing w:after="0" w:line="240" w:lineRule="auto"/>
              <w:ind w:left="-101" w:right="-108"/>
              <w:jc w:val="center"/>
              <w:rPr>
                <w:rFonts w:eastAsia="Times New Roman"/>
                <w:color w:val="auto"/>
                <w:sz w:val="22"/>
                <w:szCs w:val="22"/>
                <w:lang w:val="uk-UA" w:eastAsia="uk-UA"/>
              </w:rPr>
            </w:pPr>
            <w:r w:rsidRPr="00C34244">
              <w:rPr>
                <w:rFonts w:eastAsia="Times New Roman"/>
                <w:color w:val="auto"/>
                <w:sz w:val="20"/>
                <w:lang w:val="uk-UA" w:eastAsia="ru-RU"/>
              </w:rPr>
              <w:t>ЦМЛ</w:t>
            </w:r>
          </w:p>
        </w:tc>
        <w:tc>
          <w:tcPr>
            <w:tcW w:w="1418"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10"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p>
        </w:tc>
        <w:tc>
          <w:tcPr>
            <w:tcW w:w="1699" w:type="dxa"/>
          </w:tcPr>
          <w:p w:rsidR="00C34244" w:rsidRPr="00C34244" w:rsidRDefault="00C34244" w:rsidP="00C34244">
            <w:pPr>
              <w:widowControl w:val="0"/>
              <w:autoSpaceDE w:val="0"/>
              <w:autoSpaceDN w:val="0"/>
              <w:adjustRightInd w:val="0"/>
              <w:spacing w:after="0" w:line="240" w:lineRule="auto"/>
              <w:ind w:right="-47"/>
              <w:rPr>
                <w:rFonts w:eastAsia="Times New Roman"/>
                <w:color w:val="auto"/>
                <w:sz w:val="22"/>
                <w:szCs w:val="22"/>
                <w:lang w:val="uk-UA" w:eastAsia="ru-RU"/>
              </w:rPr>
            </w:pPr>
            <w:r w:rsidRPr="00C34244">
              <w:rPr>
                <w:rFonts w:eastAsia="Times New Roman"/>
                <w:color w:val="auto"/>
                <w:sz w:val="22"/>
                <w:szCs w:val="22"/>
                <w:lang w:val="uk-UA" w:eastAsia="ru-RU"/>
              </w:rPr>
              <w:t xml:space="preserve">Надання своєчасної медичної допомоги, виявлення осіб, які потребують надання </w:t>
            </w:r>
            <w:r w:rsidRPr="00C34244">
              <w:rPr>
                <w:rFonts w:eastAsia="Times New Roman"/>
                <w:color w:val="auto"/>
                <w:sz w:val="22"/>
                <w:szCs w:val="22"/>
                <w:lang w:val="uk-UA" w:eastAsia="ru-RU"/>
              </w:rPr>
              <w:lastRenderedPageBreak/>
              <w:t>соціальних послуг,</w:t>
            </w:r>
          </w:p>
          <w:p w:rsidR="00C34244" w:rsidRPr="00C34244" w:rsidRDefault="00C34244" w:rsidP="00C34244">
            <w:pPr>
              <w:widowControl w:val="0"/>
              <w:autoSpaceDE w:val="0"/>
              <w:autoSpaceDN w:val="0"/>
              <w:adjustRightInd w:val="0"/>
              <w:spacing w:after="0" w:line="240" w:lineRule="auto"/>
              <w:ind w:right="-47"/>
              <w:rPr>
                <w:rFonts w:eastAsia="Times New Roman"/>
                <w:color w:val="auto"/>
                <w:sz w:val="22"/>
                <w:szCs w:val="22"/>
                <w:shd w:val="clear" w:color="auto" w:fill="FFFFFF"/>
                <w:lang w:val="uk-UA" w:eastAsia="ru-RU"/>
              </w:rPr>
            </w:pPr>
            <w:r w:rsidRPr="00C34244">
              <w:rPr>
                <w:rFonts w:eastAsia="Times New Roman"/>
                <w:color w:val="auto"/>
                <w:sz w:val="22"/>
                <w:szCs w:val="22"/>
                <w:lang w:val="uk-UA" w:eastAsia="ru-RU"/>
              </w:rPr>
              <w:t xml:space="preserve">визначення ефективних шляхів впливу на запобігання поширенню </w:t>
            </w:r>
            <w:r w:rsidRPr="00C34244">
              <w:rPr>
                <w:rFonts w:eastAsia="Times New Roman"/>
                <w:color w:val="auto"/>
                <w:sz w:val="22"/>
                <w:szCs w:val="22"/>
                <w:shd w:val="clear" w:color="auto" w:fill="FFFFFF"/>
                <w:lang w:val="uk-UA" w:eastAsia="ru-RU"/>
              </w:rPr>
              <w:t>стійких інтелектуа</w:t>
            </w:r>
            <w:r w:rsidR="00B863C3">
              <w:rPr>
                <w:rFonts w:eastAsia="Times New Roman"/>
                <w:color w:val="auto"/>
                <w:sz w:val="22"/>
                <w:szCs w:val="22"/>
                <w:shd w:val="clear" w:color="auto" w:fill="FFFFFF"/>
                <w:lang w:val="uk-UA" w:eastAsia="ru-RU"/>
              </w:rPr>
              <w:t>льних та/або психічних порушень</w:t>
            </w:r>
          </w:p>
        </w:tc>
      </w:tr>
      <w:tr w:rsidR="00C34244" w:rsidRPr="00872FEE" w:rsidTr="00C34244">
        <w:trPr>
          <w:trHeight w:val="2563"/>
          <w:jc w:val="center"/>
        </w:trPr>
        <w:tc>
          <w:tcPr>
            <w:tcW w:w="419" w:type="dxa"/>
            <w:tcBorders>
              <w:bottom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11.2</w:t>
            </w:r>
          </w:p>
        </w:tc>
        <w:tc>
          <w:tcPr>
            <w:tcW w:w="1708" w:type="dxa"/>
            <w:gridSpan w:val="2"/>
            <w:tcBorders>
              <w:bottom w:val="single" w:sz="4" w:space="0" w:color="auto"/>
            </w:tcBorders>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shd w:val="clear" w:color="auto" w:fill="FFFFFF"/>
                <w:lang w:val="uk-UA" w:eastAsia="ru-RU"/>
              </w:rPr>
            </w:pPr>
            <w:r w:rsidRPr="00C34244">
              <w:rPr>
                <w:rFonts w:eastAsia="Times New Roman"/>
                <w:color w:val="auto"/>
                <w:sz w:val="22"/>
                <w:szCs w:val="22"/>
                <w:lang w:val="uk-UA" w:eastAsia="ru-RU"/>
              </w:rPr>
              <w:t xml:space="preserve">Організація надання якісної психіатричної допомоги особам зі </w:t>
            </w:r>
            <w:r w:rsidRPr="00C34244">
              <w:rPr>
                <w:rFonts w:eastAsia="Times New Roman"/>
                <w:color w:val="auto"/>
                <w:sz w:val="22"/>
                <w:szCs w:val="22"/>
                <w:shd w:val="clear" w:color="auto" w:fill="FFFFFF"/>
                <w:lang w:val="uk-UA" w:eastAsia="ru-RU"/>
              </w:rPr>
              <w:t>стійкими інтелектуальним</w:t>
            </w:r>
            <w:r w:rsidR="00B863C3">
              <w:rPr>
                <w:rFonts w:eastAsia="Times New Roman"/>
                <w:color w:val="auto"/>
                <w:sz w:val="22"/>
                <w:szCs w:val="22"/>
                <w:shd w:val="clear" w:color="auto" w:fill="FFFFFF"/>
                <w:lang w:val="uk-UA" w:eastAsia="ru-RU"/>
              </w:rPr>
              <w:t>и та/або психічними порушеннями</w:t>
            </w:r>
          </w:p>
        </w:tc>
        <w:tc>
          <w:tcPr>
            <w:tcW w:w="2551" w:type="dxa"/>
          </w:tcPr>
          <w:p w:rsidR="00C34244" w:rsidRPr="00C34244" w:rsidRDefault="00C34244" w:rsidP="00C34244">
            <w:pPr>
              <w:spacing w:after="0" w:line="240" w:lineRule="auto"/>
              <w:ind w:right="-111"/>
              <w:rPr>
                <w:rFonts w:eastAsia="Times New Roman"/>
                <w:color w:val="auto"/>
                <w:sz w:val="22"/>
                <w:szCs w:val="22"/>
                <w:lang w:val="uk-UA" w:eastAsia="ru-RU"/>
              </w:rPr>
            </w:pPr>
            <w:r w:rsidRPr="00C34244">
              <w:rPr>
                <w:rFonts w:eastAsia="Times New Roman"/>
                <w:color w:val="auto"/>
                <w:sz w:val="22"/>
                <w:szCs w:val="22"/>
                <w:lang w:val="uk-UA" w:eastAsia="ru-RU"/>
              </w:rPr>
              <w:t>Забезпечувати надання психіатричної допомоги особам, які її потребують, за місцем їх проживання та  в умовах стаціонару особам.</w:t>
            </w:r>
          </w:p>
        </w:tc>
        <w:tc>
          <w:tcPr>
            <w:tcW w:w="992"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1276" w:type="dxa"/>
          </w:tcPr>
          <w:p w:rsidR="00C34244" w:rsidRPr="00C34244" w:rsidRDefault="00C34244" w:rsidP="00C34244">
            <w:pPr>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p w:rsidR="00C34244" w:rsidRPr="00C34244" w:rsidRDefault="00C34244" w:rsidP="00C34244">
            <w:pPr>
              <w:spacing w:after="0" w:line="240" w:lineRule="auto"/>
              <w:ind w:right="-108"/>
              <w:jc w:val="center"/>
              <w:rPr>
                <w:rFonts w:eastAsia="Times New Roman"/>
                <w:color w:val="auto"/>
                <w:sz w:val="22"/>
                <w:szCs w:val="22"/>
                <w:lang w:val="uk-UA" w:eastAsia="ru-RU"/>
              </w:rPr>
            </w:pPr>
          </w:p>
        </w:tc>
        <w:tc>
          <w:tcPr>
            <w:tcW w:w="1134" w:type="dxa"/>
          </w:tcPr>
          <w:p w:rsidR="00C34244" w:rsidRPr="00C34244" w:rsidRDefault="00C34244" w:rsidP="00B863C3">
            <w:pPr>
              <w:spacing w:after="0" w:line="240" w:lineRule="auto"/>
              <w:ind w:left="-101" w:right="-108"/>
              <w:jc w:val="center"/>
              <w:rPr>
                <w:rFonts w:eastAsia="Times New Roman"/>
                <w:color w:val="auto"/>
                <w:sz w:val="22"/>
                <w:szCs w:val="22"/>
                <w:lang w:val="uk-UA" w:eastAsia="ru-RU"/>
              </w:rPr>
            </w:pPr>
            <w:r w:rsidRPr="00C34244">
              <w:rPr>
                <w:rFonts w:eastAsia="Times New Roman"/>
                <w:color w:val="auto"/>
                <w:sz w:val="22"/>
                <w:szCs w:val="22"/>
                <w:lang w:val="uk-UA" w:eastAsia="ru-RU"/>
              </w:rPr>
              <w:t>ЦМЛ</w:t>
            </w:r>
          </w:p>
          <w:p w:rsidR="00C34244" w:rsidRPr="00C34244" w:rsidRDefault="00C34244" w:rsidP="00B863C3">
            <w:pPr>
              <w:spacing w:after="0" w:line="240" w:lineRule="auto"/>
              <w:ind w:left="-101" w:right="-108"/>
              <w:jc w:val="center"/>
              <w:rPr>
                <w:rFonts w:eastAsia="Times New Roman"/>
                <w:color w:val="auto"/>
                <w:sz w:val="22"/>
                <w:szCs w:val="22"/>
                <w:lang w:val="uk-UA" w:eastAsia="ru-RU"/>
              </w:rPr>
            </w:pPr>
          </w:p>
        </w:tc>
        <w:tc>
          <w:tcPr>
            <w:tcW w:w="1418"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p>
        </w:tc>
        <w:tc>
          <w:tcPr>
            <w:tcW w:w="851"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850"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709"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709"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710" w:type="dxa"/>
          </w:tcPr>
          <w:p w:rsidR="00C34244" w:rsidRPr="00C34244" w:rsidRDefault="00C34244" w:rsidP="00C34244">
            <w:pPr>
              <w:spacing w:after="0" w:line="240" w:lineRule="auto"/>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699" w:type="dxa"/>
            <w:tcBorders>
              <w:bottom w:val="single" w:sz="4" w:space="0" w:color="auto"/>
            </w:tcBorders>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Забезпечення населення якісною та своєчасною психіатричною допомогою</w:t>
            </w:r>
          </w:p>
        </w:tc>
      </w:tr>
      <w:tr w:rsidR="00C34244" w:rsidRPr="00872FEE" w:rsidTr="00C34244">
        <w:trPr>
          <w:jc w:val="center"/>
        </w:trPr>
        <w:tc>
          <w:tcPr>
            <w:tcW w:w="419"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11.3</w:t>
            </w:r>
          </w:p>
        </w:tc>
        <w:tc>
          <w:tcPr>
            <w:tcW w:w="1708" w:type="dxa"/>
            <w:gridSpan w:val="2"/>
          </w:tcPr>
          <w:p w:rsidR="00C34244" w:rsidRPr="00C34244" w:rsidRDefault="00C34244" w:rsidP="00C34244">
            <w:pPr>
              <w:widowControl w:val="0"/>
              <w:autoSpaceDE w:val="0"/>
              <w:autoSpaceDN w:val="0"/>
              <w:adjustRightInd w:val="0"/>
              <w:spacing w:after="0" w:line="240" w:lineRule="auto"/>
              <w:ind w:right="-107"/>
              <w:rPr>
                <w:rFonts w:eastAsia="Times New Roman"/>
                <w:color w:val="auto"/>
                <w:sz w:val="22"/>
                <w:szCs w:val="22"/>
                <w:lang w:val="uk-UA" w:eastAsia="ru-RU"/>
              </w:rPr>
            </w:pPr>
            <w:r w:rsidRPr="00C34244">
              <w:rPr>
                <w:rFonts w:eastAsia="Times New Roman"/>
                <w:color w:val="auto"/>
                <w:sz w:val="22"/>
                <w:szCs w:val="22"/>
                <w:lang w:val="uk-UA" w:eastAsia="ru-RU"/>
              </w:rPr>
              <w:t xml:space="preserve">Здійснення моніторингу закладів для влаштування осіб зі </w:t>
            </w:r>
            <w:r w:rsidRPr="00C34244">
              <w:rPr>
                <w:rFonts w:eastAsia="Times New Roman"/>
                <w:color w:val="auto"/>
                <w:sz w:val="22"/>
                <w:szCs w:val="22"/>
                <w:shd w:val="clear" w:color="auto" w:fill="FFFFFF"/>
                <w:lang w:val="uk-UA" w:eastAsia="ru-RU"/>
              </w:rPr>
              <w:t>стійкими інтелектуальними та/або психічними порушеннями</w:t>
            </w:r>
            <w:r w:rsidRPr="00C34244">
              <w:rPr>
                <w:rFonts w:eastAsia="Times New Roman"/>
                <w:color w:val="auto"/>
                <w:sz w:val="22"/>
                <w:szCs w:val="22"/>
                <w:lang w:val="uk-UA" w:eastAsia="ru-RU"/>
              </w:rPr>
              <w:t xml:space="preserve"> </w:t>
            </w:r>
          </w:p>
        </w:tc>
        <w:tc>
          <w:tcPr>
            <w:tcW w:w="2551" w:type="dxa"/>
          </w:tcPr>
          <w:p w:rsidR="00C34244" w:rsidRPr="00C34244" w:rsidRDefault="00C34244" w:rsidP="00C34244">
            <w:pPr>
              <w:widowControl w:val="0"/>
              <w:autoSpaceDE w:val="0"/>
              <w:autoSpaceDN w:val="0"/>
              <w:adjustRightInd w:val="0"/>
              <w:spacing w:after="0" w:line="240" w:lineRule="auto"/>
              <w:ind w:right="-111"/>
              <w:rPr>
                <w:rFonts w:eastAsia="Times New Roman"/>
                <w:color w:val="auto"/>
                <w:sz w:val="22"/>
                <w:szCs w:val="22"/>
                <w:shd w:val="clear" w:color="auto" w:fill="FFFFFF"/>
                <w:lang w:val="uk-UA" w:eastAsia="ru-RU"/>
              </w:rPr>
            </w:pPr>
            <w:r w:rsidRPr="00C34244">
              <w:rPr>
                <w:rFonts w:eastAsia="Times New Roman"/>
                <w:color w:val="auto"/>
                <w:sz w:val="22"/>
                <w:szCs w:val="22"/>
                <w:lang w:val="uk-UA" w:eastAsia="ru-RU"/>
              </w:rPr>
              <w:t xml:space="preserve">Забезпечувати ведення реєстру закладів, у яких можуть перебувати особи зі </w:t>
            </w:r>
            <w:r w:rsidRPr="00C34244">
              <w:rPr>
                <w:rFonts w:eastAsia="Times New Roman"/>
                <w:color w:val="auto"/>
                <w:sz w:val="22"/>
                <w:szCs w:val="22"/>
                <w:shd w:val="clear" w:color="auto" w:fill="FFFFFF"/>
                <w:lang w:val="uk-UA" w:eastAsia="ru-RU"/>
              </w:rPr>
              <w:t xml:space="preserve">стійкими </w:t>
            </w:r>
            <w:proofErr w:type="spellStart"/>
            <w:r w:rsidRPr="00C34244">
              <w:rPr>
                <w:rFonts w:eastAsia="Times New Roman"/>
                <w:color w:val="auto"/>
                <w:sz w:val="22"/>
                <w:szCs w:val="22"/>
                <w:shd w:val="clear" w:color="auto" w:fill="FFFFFF"/>
                <w:lang w:val="uk-UA" w:eastAsia="ru-RU"/>
              </w:rPr>
              <w:t>інтелектуаль</w:t>
            </w:r>
            <w:r w:rsidR="00B863C3">
              <w:rPr>
                <w:rFonts w:eastAsia="Times New Roman"/>
                <w:color w:val="auto"/>
                <w:sz w:val="22"/>
                <w:szCs w:val="22"/>
                <w:shd w:val="clear" w:color="auto" w:fill="FFFFFF"/>
                <w:lang w:val="uk-UA" w:eastAsia="ru-RU"/>
              </w:rPr>
              <w:t>-</w:t>
            </w:r>
            <w:r w:rsidRPr="00C34244">
              <w:rPr>
                <w:rFonts w:eastAsia="Times New Roman"/>
                <w:color w:val="auto"/>
                <w:sz w:val="22"/>
                <w:szCs w:val="22"/>
                <w:shd w:val="clear" w:color="auto" w:fill="FFFFFF"/>
                <w:lang w:val="uk-UA" w:eastAsia="ru-RU"/>
              </w:rPr>
              <w:t>ними</w:t>
            </w:r>
            <w:proofErr w:type="spellEnd"/>
            <w:r w:rsidRPr="00C34244">
              <w:rPr>
                <w:rFonts w:eastAsia="Times New Roman"/>
                <w:color w:val="auto"/>
                <w:sz w:val="22"/>
                <w:szCs w:val="22"/>
                <w:shd w:val="clear" w:color="auto" w:fill="FFFFFF"/>
                <w:lang w:val="uk-UA" w:eastAsia="ru-RU"/>
              </w:rPr>
              <w:t xml:space="preserve"> та/або психічними порушеннями</w:t>
            </w:r>
            <w:r w:rsidRPr="00C34244">
              <w:rPr>
                <w:rFonts w:eastAsia="Times New Roman"/>
                <w:color w:val="auto"/>
                <w:sz w:val="22"/>
                <w:szCs w:val="22"/>
                <w:lang w:val="uk-UA" w:eastAsia="ru-RU"/>
              </w:rPr>
              <w:t xml:space="preserve">, які </w:t>
            </w:r>
            <w:r w:rsidRPr="00C34244">
              <w:rPr>
                <w:rFonts w:eastAsia="Times New Roman"/>
                <w:color w:val="auto"/>
                <w:sz w:val="22"/>
                <w:szCs w:val="22"/>
                <w:shd w:val="clear" w:color="auto" w:fill="FFFFFF"/>
                <w:lang w:val="uk-UA" w:eastAsia="ru-RU"/>
              </w:rPr>
              <w:t xml:space="preserve">за станом здоров’я потребують стороннього догляду, до влаштування їх до </w:t>
            </w:r>
            <w:proofErr w:type="spellStart"/>
            <w:r w:rsidRPr="00C34244">
              <w:rPr>
                <w:rFonts w:eastAsia="Times New Roman"/>
                <w:color w:val="auto"/>
                <w:sz w:val="22"/>
                <w:szCs w:val="22"/>
                <w:shd w:val="clear" w:color="auto" w:fill="FFFFFF"/>
                <w:lang w:val="uk-UA" w:eastAsia="ru-RU"/>
              </w:rPr>
              <w:t>психоневрологічно-го</w:t>
            </w:r>
            <w:proofErr w:type="spellEnd"/>
            <w:r w:rsidRPr="00C34244">
              <w:rPr>
                <w:rFonts w:eastAsia="Times New Roman"/>
                <w:color w:val="auto"/>
                <w:sz w:val="22"/>
                <w:szCs w:val="22"/>
                <w:shd w:val="clear" w:color="auto" w:fill="FFFFFF"/>
                <w:lang w:val="uk-UA" w:eastAsia="ru-RU"/>
              </w:rPr>
              <w:t xml:space="preserve"> інтернату, здійснювати обмін інформацією про такі заклади, умови влаштування та </w:t>
            </w:r>
            <w:r w:rsidR="00B863C3">
              <w:rPr>
                <w:rFonts w:eastAsia="Times New Roman"/>
                <w:color w:val="auto"/>
                <w:sz w:val="22"/>
                <w:szCs w:val="22"/>
                <w:shd w:val="clear" w:color="auto" w:fill="FFFFFF"/>
                <w:lang w:val="uk-UA" w:eastAsia="ru-RU"/>
              </w:rPr>
              <w:t>перебування в них</w:t>
            </w:r>
          </w:p>
        </w:tc>
        <w:tc>
          <w:tcPr>
            <w:tcW w:w="992"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1276" w:type="dxa"/>
          </w:tcPr>
          <w:p w:rsidR="00C34244" w:rsidRPr="00C34244" w:rsidRDefault="00C34244" w:rsidP="00C34244">
            <w:pPr>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tc>
        <w:tc>
          <w:tcPr>
            <w:tcW w:w="1134" w:type="dxa"/>
          </w:tcPr>
          <w:p w:rsidR="00C34244" w:rsidRPr="00C34244" w:rsidRDefault="00C34244" w:rsidP="00B863C3">
            <w:pPr>
              <w:spacing w:after="0" w:line="240" w:lineRule="auto"/>
              <w:ind w:left="-101" w:right="-108"/>
              <w:jc w:val="center"/>
              <w:rPr>
                <w:rFonts w:eastAsia="Times New Roman"/>
                <w:color w:val="auto"/>
                <w:sz w:val="22"/>
                <w:szCs w:val="22"/>
                <w:lang w:val="uk-UA" w:eastAsia="ru-RU"/>
              </w:rPr>
            </w:pPr>
            <w:r w:rsidRPr="00C34244">
              <w:rPr>
                <w:rFonts w:eastAsia="Times New Roman"/>
                <w:color w:val="auto"/>
                <w:sz w:val="22"/>
                <w:szCs w:val="22"/>
                <w:lang w:val="uk-UA" w:eastAsia="ru-RU"/>
              </w:rPr>
              <w:t>ЦМЛ,</w:t>
            </w:r>
            <w:r w:rsidRPr="00C34244">
              <w:rPr>
                <w:rFonts w:eastAsia="Times New Roman"/>
                <w:color w:val="auto"/>
                <w:sz w:val="22"/>
                <w:szCs w:val="22"/>
                <w:lang w:val="uk-UA" w:eastAsia="uk-UA"/>
              </w:rPr>
              <w:t xml:space="preserve"> УСВП</w:t>
            </w:r>
          </w:p>
        </w:tc>
        <w:tc>
          <w:tcPr>
            <w:tcW w:w="1418"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1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p>
        </w:tc>
        <w:tc>
          <w:tcPr>
            <w:tcW w:w="1699" w:type="dxa"/>
          </w:tcPr>
          <w:p w:rsidR="00C34244" w:rsidRPr="00C34244" w:rsidRDefault="00C34244" w:rsidP="00B863C3">
            <w:pPr>
              <w:widowControl w:val="0"/>
              <w:autoSpaceDE w:val="0"/>
              <w:autoSpaceDN w:val="0"/>
              <w:adjustRightInd w:val="0"/>
              <w:spacing w:after="0" w:line="240" w:lineRule="auto"/>
              <w:ind w:right="-95"/>
              <w:rPr>
                <w:rFonts w:eastAsia="Times New Roman"/>
                <w:color w:val="auto"/>
                <w:sz w:val="22"/>
                <w:szCs w:val="22"/>
                <w:lang w:val="uk-UA" w:eastAsia="ru-RU"/>
              </w:rPr>
            </w:pPr>
            <w:r w:rsidRPr="00C34244">
              <w:rPr>
                <w:rFonts w:eastAsia="Times New Roman"/>
                <w:color w:val="auto"/>
                <w:sz w:val="22"/>
                <w:szCs w:val="22"/>
                <w:lang w:val="uk-UA" w:eastAsia="ru-RU"/>
              </w:rPr>
              <w:t xml:space="preserve">Забезпечення стороннього догляду осіб зі </w:t>
            </w:r>
            <w:r w:rsidRPr="00C34244">
              <w:rPr>
                <w:rFonts w:eastAsia="Times New Roman"/>
                <w:color w:val="auto"/>
                <w:sz w:val="22"/>
                <w:szCs w:val="22"/>
                <w:shd w:val="clear" w:color="auto" w:fill="FFFFFF"/>
                <w:lang w:val="uk-UA" w:eastAsia="ru-RU"/>
              </w:rPr>
              <w:t>стійкими інтелектуальними та/або психічними порушеннями</w:t>
            </w:r>
            <w:r w:rsidRPr="00C34244">
              <w:rPr>
                <w:rFonts w:eastAsia="Times New Roman"/>
                <w:color w:val="auto"/>
                <w:sz w:val="22"/>
                <w:szCs w:val="22"/>
                <w:lang w:val="uk-UA" w:eastAsia="ru-RU"/>
              </w:rPr>
              <w:t xml:space="preserve">, які </w:t>
            </w:r>
            <w:r w:rsidRPr="00C34244">
              <w:rPr>
                <w:rFonts w:eastAsia="Times New Roman"/>
                <w:color w:val="auto"/>
                <w:sz w:val="22"/>
                <w:szCs w:val="22"/>
                <w:shd w:val="clear" w:color="auto" w:fill="FFFFFF"/>
                <w:lang w:val="uk-UA" w:eastAsia="ru-RU"/>
              </w:rPr>
              <w:t>за станом здоров’я його потребують, до влаштування їх до психоневрологічного інтернату</w:t>
            </w:r>
          </w:p>
        </w:tc>
      </w:tr>
      <w:tr w:rsidR="00C34244" w:rsidRPr="00872FEE" w:rsidTr="00C34244">
        <w:trPr>
          <w:jc w:val="center"/>
        </w:trPr>
        <w:tc>
          <w:tcPr>
            <w:tcW w:w="419" w:type="dxa"/>
            <w:vMerge w:val="restart"/>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11.4</w:t>
            </w:r>
          </w:p>
        </w:tc>
        <w:tc>
          <w:tcPr>
            <w:tcW w:w="1708" w:type="dxa"/>
            <w:gridSpan w:val="2"/>
            <w:vMerge w:val="restart"/>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 xml:space="preserve">Організація влаштування осіб зі </w:t>
            </w:r>
            <w:r w:rsidRPr="00C34244">
              <w:rPr>
                <w:rFonts w:eastAsia="Times New Roman"/>
                <w:color w:val="auto"/>
                <w:sz w:val="22"/>
                <w:szCs w:val="22"/>
                <w:shd w:val="clear" w:color="auto" w:fill="FFFFFF"/>
                <w:lang w:val="uk-UA" w:eastAsia="ru-RU"/>
              </w:rPr>
              <w:t>стійкими інтелектуальними та/або психічними порушеннями</w:t>
            </w:r>
          </w:p>
        </w:tc>
        <w:tc>
          <w:tcPr>
            <w:tcW w:w="2551" w:type="dxa"/>
          </w:tcPr>
          <w:p w:rsidR="00C34244" w:rsidRPr="00C34244" w:rsidRDefault="00C34244" w:rsidP="00C34244">
            <w:pPr>
              <w:shd w:val="clear" w:color="auto" w:fill="FFFFFF"/>
              <w:autoSpaceDE w:val="0"/>
              <w:autoSpaceDN w:val="0"/>
              <w:adjustRightInd w:val="0"/>
              <w:spacing w:after="0" w:line="240" w:lineRule="auto"/>
              <w:ind w:right="87"/>
              <w:rPr>
                <w:rFonts w:eastAsia="Times New Roman"/>
                <w:bCs/>
                <w:color w:val="auto"/>
                <w:sz w:val="22"/>
                <w:szCs w:val="22"/>
                <w:lang w:val="uk-UA" w:eastAsia="ru-RU"/>
              </w:rPr>
            </w:pPr>
            <w:r w:rsidRPr="00C34244">
              <w:rPr>
                <w:rFonts w:eastAsia="Times New Roman"/>
                <w:color w:val="auto"/>
                <w:sz w:val="22"/>
                <w:szCs w:val="22"/>
                <w:lang w:val="uk-UA" w:eastAsia="ru-RU"/>
              </w:rPr>
              <w:t xml:space="preserve">1) Забезпечувати влаштування </w:t>
            </w:r>
            <w:r w:rsidRPr="00C34244">
              <w:rPr>
                <w:rFonts w:eastAsia="Times New Roman"/>
                <w:color w:val="auto"/>
                <w:sz w:val="22"/>
                <w:szCs w:val="22"/>
                <w:shd w:val="clear" w:color="auto" w:fill="FFFFFF"/>
                <w:lang w:val="uk-UA" w:eastAsia="ru-RU"/>
              </w:rPr>
              <w:t xml:space="preserve">зареєстрованих </w:t>
            </w:r>
            <w:r w:rsidRPr="00C34244">
              <w:rPr>
                <w:rFonts w:eastAsia="Times New Roman"/>
                <w:color w:val="auto"/>
                <w:sz w:val="22"/>
                <w:szCs w:val="22"/>
                <w:lang w:val="uk-UA" w:eastAsia="ru-RU"/>
              </w:rPr>
              <w:t xml:space="preserve">мешканців Новгород-Сіверської міської територіальної громади </w:t>
            </w:r>
            <w:r w:rsidRPr="00C34244">
              <w:rPr>
                <w:rFonts w:eastAsia="Times New Roman"/>
                <w:color w:val="auto"/>
                <w:sz w:val="22"/>
                <w:szCs w:val="22"/>
                <w:shd w:val="clear" w:color="auto" w:fill="FFFFFF"/>
                <w:lang w:val="uk-UA" w:eastAsia="ru-RU"/>
              </w:rPr>
              <w:t xml:space="preserve">зі стійкими інтелектуальними та/або психічними порушеннями, які за станом здоров’я потребують стороннього догляду, соціально-побутового обслуговування, надання медичної допомоги, соціальних послуг та комплексу реабілітаційних заходів і яким згідно з висновком лікарської комісії за участю лікаря-психіатра не протипоказане перебування в інтернаті, </w:t>
            </w:r>
            <w:r w:rsidRPr="00C34244">
              <w:rPr>
                <w:rFonts w:eastAsia="Times New Roman"/>
                <w:bCs/>
                <w:color w:val="auto"/>
                <w:sz w:val="22"/>
                <w:szCs w:val="22"/>
                <w:lang w:val="uk-UA" w:eastAsia="ru-RU"/>
              </w:rPr>
              <w:t>до психоневрологічного інтернату для надання соціальної послуги стаціонарного догляду відповідно до вимог чинного законодавства України</w:t>
            </w:r>
          </w:p>
          <w:p w:rsidR="00C34244" w:rsidRPr="00C34244" w:rsidRDefault="00C34244" w:rsidP="00C34244">
            <w:pPr>
              <w:shd w:val="clear" w:color="auto" w:fill="FFFFFF"/>
              <w:autoSpaceDE w:val="0"/>
              <w:autoSpaceDN w:val="0"/>
              <w:adjustRightInd w:val="0"/>
              <w:spacing w:after="0" w:line="240" w:lineRule="auto"/>
              <w:ind w:right="87"/>
              <w:rPr>
                <w:rFonts w:eastAsia="Times New Roman"/>
                <w:bCs/>
                <w:color w:val="auto"/>
                <w:sz w:val="22"/>
                <w:szCs w:val="22"/>
                <w:lang w:val="uk-UA" w:eastAsia="ru-RU"/>
              </w:rPr>
            </w:pPr>
          </w:p>
          <w:p w:rsidR="00C34244" w:rsidRPr="00C34244" w:rsidRDefault="00C34244" w:rsidP="00C34244">
            <w:pPr>
              <w:shd w:val="clear" w:color="auto" w:fill="FFFFFF"/>
              <w:autoSpaceDE w:val="0"/>
              <w:autoSpaceDN w:val="0"/>
              <w:adjustRightInd w:val="0"/>
              <w:spacing w:after="0" w:line="240" w:lineRule="auto"/>
              <w:ind w:right="87"/>
              <w:rPr>
                <w:rFonts w:eastAsia="Times New Roman"/>
                <w:bCs/>
                <w:color w:val="auto"/>
                <w:sz w:val="22"/>
                <w:szCs w:val="22"/>
                <w:lang w:val="uk-UA" w:eastAsia="ru-RU"/>
              </w:rPr>
            </w:pPr>
          </w:p>
          <w:p w:rsidR="00C34244" w:rsidRPr="00C34244" w:rsidRDefault="00C34244" w:rsidP="00C34244">
            <w:pPr>
              <w:shd w:val="clear" w:color="auto" w:fill="FFFFFF"/>
              <w:autoSpaceDE w:val="0"/>
              <w:autoSpaceDN w:val="0"/>
              <w:adjustRightInd w:val="0"/>
              <w:spacing w:after="0" w:line="240" w:lineRule="auto"/>
              <w:ind w:right="87"/>
              <w:rPr>
                <w:rFonts w:eastAsia="Times New Roman"/>
                <w:bCs/>
                <w:color w:val="auto"/>
                <w:sz w:val="22"/>
                <w:szCs w:val="22"/>
                <w:lang w:val="uk-UA" w:eastAsia="ru-RU"/>
              </w:rPr>
            </w:pPr>
          </w:p>
          <w:p w:rsidR="00C34244" w:rsidRPr="00C34244" w:rsidRDefault="00C34244" w:rsidP="00C34244">
            <w:pPr>
              <w:shd w:val="clear" w:color="auto" w:fill="FFFFFF"/>
              <w:autoSpaceDE w:val="0"/>
              <w:autoSpaceDN w:val="0"/>
              <w:adjustRightInd w:val="0"/>
              <w:spacing w:after="0" w:line="240" w:lineRule="auto"/>
              <w:ind w:right="87"/>
              <w:rPr>
                <w:rFonts w:eastAsia="Times New Roman"/>
                <w:bCs/>
                <w:color w:val="auto"/>
                <w:sz w:val="22"/>
                <w:szCs w:val="22"/>
                <w:lang w:val="uk-UA" w:eastAsia="ru-RU"/>
              </w:rPr>
            </w:pPr>
          </w:p>
        </w:tc>
        <w:tc>
          <w:tcPr>
            <w:tcW w:w="992"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1276"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tc>
        <w:tc>
          <w:tcPr>
            <w:tcW w:w="1134" w:type="dxa"/>
          </w:tcPr>
          <w:p w:rsidR="00C34244" w:rsidRPr="00C34244" w:rsidRDefault="00C34244" w:rsidP="00B863C3">
            <w:pPr>
              <w:widowControl w:val="0"/>
              <w:autoSpaceDE w:val="0"/>
              <w:autoSpaceDN w:val="0"/>
              <w:adjustRightInd w:val="0"/>
              <w:spacing w:after="0" w:line="240" w:lineRule="auto"/>
              <w:ind w:left="-101" w:right="-108"/>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tc>
        <w:tc>
          <w:tcPr>
            <w:tcW w:w="1418"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10"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p>
        </w:tc>
        <w:tc>
          <w:tcPr>
            <w:tcW w:w="1699" w:type="dxa"/>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 xml:space="preserve">Забезпечення </w:t>
            </w:r>
            <w:r w:rsidRPr="00C34244">
              <w:rPr>
                <w:rFonts w:eastAsia="Times New Roman"/>
                <w:bCs/>
                <w:color w:val="auto"/>
                <w:sz w:val="22"/>
                <w:szCs w:val="22"/>
                <w:lang w:val="uk-UA" w:eastAsia="ru-RU"/>
              </w:rPr>
              <w:t xml:space="preserve">послугою стаціонарного догляду осіб </w:t>
            </w:r>
            <w:r w:rsidRPr="00C34244">
              <w:rPr>
                <w:rFonts w:eastAsia="Times New Roman"/>
                <w:color w:val="auto"/>
                <w:sz w:val="22"/>
                <w:szCs w:val="22"/>
                <w:shd w:val="clear" w:color="auto" w:fill="FFFFFF"/>
                <w:lang w:val="uk-UA" w:eastAsia="ru-RU"/>
              </w:rPr>
              <w:t xml:space="preserve">зі стійкими інтелектуальними та/або психічними порушеннями </w:t>
            </w:r>
            <w:r w:rsidRPr="00C34244">
              <w:rPr>
                <w:rFonts w:eastAsia="Times New Roman"/>
                <w:bCs/>
                <w:color w:val="auto"/>
                <w:sz w:val="22"/>
                <w:szCs w:val="22"/>
                <w:lang w:val="uk-UA" w:eastAsia="ru-RU"/>
              </w:rPr>
              <w:t>відповідно до вимог чинного законодавства України</w:t>
            </w:r>
          </w:p>
        </w:tc>
      </w:tr>
      <w:tr w:rsidR="00C34244" w:rsidRPr="00872FEE" w:rsidTr="00C34244">
        <w:trPr>
          <w:jc w:val="center"/>
        </w:trPr>
        <w:tc>
          <w:tcPr>
            <w:tcW w:w="419"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708" w:type="dxa"/>
            <w:gridSpan w:val="2"/>
            <w:vMerge/>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p>
        </w:tc>
        <w:tc>
          <w:tcPr>
            <w:tcW w:w="2551" w:type="dxa"/>
          </w:tcPr>
          <w:p w:rsidR="00C34244" w:rsidRPr="00C34244" w:rsidRDefault="00C34244" w:rsidP="00C34244">
            <w:pPr>
              <w:widowControl w:val="0"/>
              <w:autoSpaceDE w:val="0"/>
              <w:autoSpaceDN w:val="0"/>
              <w:adjustRightInd w:val="0"/>
              <w:spacing w:after="0" w:line="240" w:lineRule="auto"/>
              <w:ind w:right="229"/>
              <w:rPr>
                <w:rFonts w:eastAsia="Times New Roman"/>
                <w:color w:val="auto"/>
                <w:sz w:val="22"/>
                <w:szCs w:val="22"/>
                <w:lang w:val="uk-UA" w:eastAsia="ru-RU"/>
              </w:rPr>
            </w:pPr>
            <w:r w:rsidRPr="00C34244">
              <w:rPr>
                <w:rFonts w:eastAsia="Times New Roman"/>
                <w:color w:val="auto"/>
                <w:sz w:val="22"/>
                <w:szCs w:val="22"/>
                <w:lang w:val="uk-UA" w:eastAsia="ru-RU"/>
              </w:rPr>
              <w:t>2) Забезпечувати влаштування осіб, зазначених у підпункті 1 цього пункту, які не можуть бути влаштовані до психоневрологічного інтернату через відсутність вільних місць чи з інших причин, а можливість їх проживання на території громади відсутня, до закладів, де вони можуть перебувати до влаштування до психоневрологічного інтернату, шляхом укладання відповідного договору з таким закладом</w:t>
            </w:r>
          </w:p>
          <w:p w:rsidR="00C34244" w:rsidRPr="00C34244" w:rsidRDefault="00C34244" w:rsidP="00C34244">
            <w:pPr>
              <w:widowControl w:val="0"/>
              <w:autoSpaceDE w:val="0"/>
              <w:autoSpaceDN w:val="0"/>
              <w:adjustRightInd w:val="0"/>
              <w:spacing w:after="0" w:line="240" w:lineRule="auto"/>
              <w:ind w:right="229"/>
              <w:rPr>
                <w:rFonts w:eastAsia="Times New Roman"/>
                <w:color w:val="auto"/>
                <w:sz w:val="22"/>
                <w:szCs w:val="22"/>
                <w:lang w:val="uk-UA" w:eastAsia="ru-RU"/>
              </w:rPr>
            </w:pPr>
          </w:p>
        </w:tc>
        <w:tc>
          <w:tcPr>
            <w:tcW w:w="992"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1276"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tc>
        <w:tc>
          <w:tcPr>
            <w:tcW w:w="1134" w:type="dxa"/>
          </w:tcPr>
          <w:p w:rsidR="00C34244" w:rsidRPr="00C34244" w:rsidRDefault="00C34244" w:rsidP="00B863C3">
            <w:pPr>
              <w:widowControl w:val="0"/>
              <w:autoSpaceDE w:val="0"/>
              <w:autoSpaceDN w:val="0"/>
              <w:adjustRightInd w:val="0"/>
              <w:spacing w:after="0" w:line="240" w:lineRule="auto"/>
              <w:ind w:left="-101" w:right="-108"/>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tc>
        <w:tc>
          <w:tcPr>
            <w:tcW w:w="1418"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10" w:type="dxa"/>
          </w:tcPr>
          <w:p w:rsidR="00C34244" w:rsidRPr="00C34244" w:rsidRDefault="00C34244" w:rsidP="00C34244">
            <w:pPr>
              <w:widowControl w:val="0"/>
              <w:autoSpaceDE w:val="0"/>
              <w:autoSpaceDN w:val="0"/>
              <w:adjustRightInd w:val="0"/>
              <w:spacing w:after="0" w:line="240" w:lineRule="auto"/>
              <w:jc w:val="center"/>
              <w:rPr>
                <w:rFonts w:eastAsia="Times New Roman"/>
                <w:color w:val="auto"/>
                <w:sz w:val="22"/>
                <w:szCs w:val="22"/>
                <w:lang w:val="uk-UA" w:eastAsia="ru-RU"/>
              </w:rPr>
            </w:pPr>
          </w:p>
        </w:tc>
        <w:tc>
          <w:tcPr>
            <w:tcW w:w="1699" w:type="dxa"/>
          </w:tcPr>
          <w:p w:rsidR="00C34244" w:rsidRPr="00C34244" w:rsidRDefault="00C34244" w:rsidP="00C34244">
            <w:pPr>
              <w:widowControl w:val="0"/>
              <w:autoSpaceDE w:val="0"/>
              <w:autoSpaceDN w:val="0"/>
              <w:adjustRightInd w:val="0"/>
              <w:spacing w:after="0" w:line="240" w:lineRule="auto"/>
              <w:ind w:right="-104"/>
              <w:rPr>
                <w:rFonts w:eastAsia="Times New Roman"/>
                <w:color w:val="auto"/>
                <w:sz w:val="22"/>
                <w:szCs w:val="22"/>
                <w:lang w:val="uk-UA" w:eastAsia="ru-RU"/>
              </w:rPr>
            </w:pPr>
            <w:r w:rsidRPr="00C34244">
              <w:rPr>
                <w:rFonts w:eastAsia="Times New Roman"/>
                <w:color w:val="auto"/>
                <w:sz w:val="22"/>
                <w:szCs w:val="22"/>
                <w:lang w:val="uk-UA" w:eastAsia="ru-RU"/>
              </w:rPr>
              <w:t xml:space="preserve">Забезпечення </w:t>
            </w:r>
            <w:r w:rsidRPr="00C34244">
              <w:rPr>
                <w:rFonts w:eastAsia="Times New Roman"/>
                <w:bCs/>
                <w:color w:val="auto"/>
                <w:sz w:val="22"/>
                <w:szCs w:val="22"/>
                <w:lang w:val="uk-UA" w:eastAsia="ru-RU"/>
              </w:rPr>
              <w:t xml:space="preserve">послугою стаціонарного догляду осіб </w:t>
            </w:r>
            <w:r w:rsidRPr="00C34244">
              <w:rPr>
                <w:rFonts w:eastAsia="Times New Roman"/>
                <w:color w:val="auto"/>
                <w:sz w:val="22"/>
                <w:szCs w:val="22"/>
                <w:shd w:val="clear" w:color="auto" w:fill="FFFFFF"/>
                <w:lang w:val="uk-UA" w:eastAsia="ru-RU"/>
              </w:rPr>
              <w:t xml:space="preserve">зі стійкими інтелектуальними та/або психічними порушеннями </w:t>
            </w:r>
            <w:r w:rsidRPr="00C34244">
              <w:rPr>
                <w:rFonts w:eastAsia="Times New Roman"/>
                <w:color w:val="auto"/>
                <w:sz w:val="22"/>
                <w:szCs w:val="22"/>
                <w:lang w:val="uk-UA" w:eastAsia="ru-RU"/>
              </w:rPr>
              <w:t xml:space="preserve">до влаштування до психоневрологічного інтернату, запобігання виникненню соціальної напруги в громаді </w:t>
            </w:r>
          </w:p>
        </w:tc>
      </w:tr>
      <w:tr w:rsidR="00C34244" w:rsidRPr="00872FEE" w:rsidTr="00C34244">
        <w:trPr>
          <w:jc w:val="center"/>
        </w:trPr>
        <w:tc>
          <w:tcPr>
            <w:tcW w:w="419"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11.5</w:t>
            </w:r>
          </w:p>
        </w:tc>
        <w:tc>
          <w:tcPr>
            <w:tcW w:w="1708" w:type="dxa"/>
            <w:gridSpan w:val="2"/>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Відшкодування витрат за надані послуги з перебування осіб у закладі</w:t>
            </w:r>
          </w:p>
        </w:tc>
        <w:tc>
          <w:tcPr>
            <w:tcW w:w="2551" w:type="dxa"/>
          </w:tcPr>
          <w:p w:rsidR="00C34244" w:rsidRPr="00C34244" w:rsidRDefault="00C34244" w:rsidP="00C34244">
            <w:pPr>
              <w:widowControl w:val="0"/>
              <w:autoSpaceDE w:val="0"/>
              <w:autoSpaceDN w:val="0"/>
              <w:adjustRightInd w:val="0"/>
              <w:spacing w:after="0" w:line="240" w:lineRule="auto"/>
              <w:ind w:right="229"/>
              <w:rPr>
                <w:rFonts w:eastAsia="Times New Roman"/>
                <w:color w:val="auto"/>
                <w:sz w:val="22"/>
                <w:szCs w:val="22"/>
                <w:lang w:val="uk-UA" w:eastAsia="ru-RU"/>
              </w:rPr>
            </w:pPr>
            <w:r w:rsidRPr="00C34244">
              <w:rPr>
                <w:rFonts w:eastAsia="Times New Roman"/>
                <w:color w:val="auto"/>
                <w:sz w:val="22"/>
                <w:szCs w:val="22"/>
                <w:lang w:val="uk-UA" w:eastAsia="ru-RU"/>
              </w:rPr>
              <w:t xml:space="preserve">Забезпечити відшкодування витрат закладу, </w:t>
            </w:r>
            <w:r w:rsidRPr="00C34244">
              <w:rPr>
                <w:rFonts w:eastAsia="Times New Roman"/>
                <w:color w:val="auto"/>
                <w:sz w:val="22"/>
                <w:szCs w:val="22"/>
                <w:lang w:val="uk-UA" w:eastAsia="uk-UA"/>
              </w:rPr>
              <w:t>з яким укладено договір</w:t>
            </w:r>
          </w:p>
        </w:tc>
        <w:tc>
          <w:tcPr>
            <w:tcW w:w="992"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1276"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 xml:space="preserve">Щомісяця після </w:t>
            </w:r>
            <w:proofErr w:type="spellStart"/>
            <w:r w:rsidRPr="00C34244">
              <w:rPr>
                <w:rFonts w:eastAsia="Times New Roman"/>
                <w:color w:val="auto"/>
                <w:sz w:val="22"/>
                <w:szCs w:val="22"/>
                <w:lang w:val="uk-UA" w:eastAsia="ru-RU"/>
              </w:rPr>
              <w:t>влаштуван-ня</w:t>
            </w:r>
            <w:proofErr w:type="spellEnd"/>
          </w:p>
        </w:tc>
        <w:tc>
          <w:tcPr>
            <w:tcW w:w="1134" w:type="dxa"/>
          </w:tcPr>
          <w:p w:rsidR="00C34244" w:rsidRPr="00C34244" w:rsidRDefault="00C34244" w:rsidP="00B863C3">
            <w:pPr>
              <w:widowControl w:val="0"/>
              <w:autoSpaceDE w:val="0"/>
              <w:autoSpaceDN w:val="0"/>
              <w:adjustRightInd w:val="0"/>
              <w:spacing w:after="0" w:line="240" w:lineRule="auto"/>
              <w:ind w:left="-101" w:right="-108"/>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tc>
        <w:tc>
          <w:tcPr>
            <w:tcW w:w="1418" w:type="dxa"/>
          </w:tcPr>
          <w:p w:rsidR="00C34244" w:rsidRPr="00C34244" w:rsidRDefault="00C34244" w:rsidP="00C34244">
            <w:pPr>
              <w:widowControl w:val="0"/>
              <w:autoSpaceDE w:val="0"/>
              <w:autoSpaceDN w:val="0"/>
              <w:adjustRightInd w:val="0"/>
              <w:spacing w:after="0" w:line="240" w:lineRule="auto"/>
              <w:ind w:left="-101" w:right="-108"/>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0" w:type="dxa"/>
          </w:tcPr>
          <w:p w:rsidR="00C34244" w:rsidRPr="00C34244" w:rsidRDefault="00C34244" w:rsidP="00C34244">
            <w:pPr>
              <w:widowControl w:val="0"/>
              <w:autoSpaceDE w:val="0"/>
              <w:autoSpaceDN w:val="0"/>
              <w:adjustRightInd w:val="0"/>
              <w:spacing w:after="0" w:line="240" w:lineRule="auto"/>
              <w:ind w:left="-101" w:right="-108"/>
              <w:jc w:val="center"/>
              <w:rPr>
                <w:rFonts w:eastAsia="Times New Roman"/>
                <w:color w:val="auto"/>
                <w:sz w:val="22"/>
                <w:szCs w:val="22"/>
                <w:lang w:val="uk-UA" w:eastAsia="ru-RU"/>
              </w:rPr>
            </w:pPr>
            <w:r w:rsidRPr="00C34244">
              <w:rPr>
                <w:rFonts w:eastAsia="Times New Roman"/>
                <w:color w:val="auto"/>
                <w:sz w:val="22"/>
                <w:szCs w:val="22"/>
                <w:lang w:val="uk-UA" w:eastAsia="ru-RU"/>
              </w:rPr>
              <w:t>1109,0</w:t>
            </w:r>
          </w:p>
        </w:tc>
        <w:tc>
          <w:tcPr>
            <w:tcW w:w="851" w:type="dxa"/>
          </w:tcPr>
          <w:p w:rsidR="00C34244" w:rsidRPr="00C34244" w:rsidRDefault="00C34244" w:rsidP="00C34244">
            <w:pPr>
              <w:widowControl w:val="0"/>
              <w:autoSpaceDE w:val="0"/>
              <w:autoSpaceDN w:val="0"/>
              <w:adjustRightInd w:val="0"/>
              <w:spacing w:after="0" w:line="240" w:lineRule="auto"/>
              <w:ind w:left="-101" w:right="-108"/>
              <w:jc w:val="center"/>
              <w:rPr>
                <w:rFonts w:eastAsia="Times New Roman"/>
                <w:color w:val="auto"/>
                <w:sz w:val="22"/>
                <w:szCs w:val="22"/>
                <w:lang w:val="uk-UA" w:eastAsia="ru-RU"/>
              </w:rPr>
            </w:pPr>
            <w:r w:rsidRPr="00C34244">
              <w:rPr>
                <w:rFonts w:eastAsia="Times New Roman"/>
                <w:color w:val="auto"/>
                <w:sz w:val="22"/>
                <w:szCs w:val="22"/>
                <w:lang w:val="uk-UA" w:eastAsia="ru-RU"/>
              </w:rPr>
              <w:t>180,0</w:t>
            </w:r>
          </w:p>
        </w:tc>
        <w:tc>
          <w:tcPr>
            <w:tcW w:w="850" w:type="dxa"/>
          </w:tcPr>
          <w:p w:rsidR="00C34244" w:rsidRPr="00C34244" w:rsidRDefault="00C34244" w:rsidP="00C34244">
            <w:pPr>
              <w:widowControl w:val="0"/>
              <w:autoSpaceDE w:val="0"/>
              <w:autoSpaceDN w:val="0"/>
              <w:adjustRightInd w:val="0"/>
              <w:spacing w:after="0" w:line="240" w:lineRule="auto"/>
              <w:ind w:left="-101" w:right="-108"/>
              <w:jc w:val="center"/>
              <w:rPr>
                <w:rFonts w:eastAsia="Times New Roman"/>
                <w:color w:val="auto"/>
                <w:sz w:val="22"/>
                <w:szCs w:val="22"/>
                <w:lang w:val="uk-UA" w:eastAsia="ru-RU"/>
              </w:rPr>
            </w:pPr>
            <w:r w:rsidRPr="00C34244">
              <w:rPr>
                <w:rFonts w:eastAsia="Times New Roman"/>
                <w:color w:val="auto"/>
                <w:sz w:val="22"/>
                <w:szCs w:val="22"/>
                <w:lang w:val="uk-UA" w:eastAsia="ru-RU"/>
              </w:rPr>
              <w:t>198,0</w:t>
            </w:r>
          </w:p>
        </w:tc>
        <w:tc>
          <w:tcPr>
            <w:tcW w:w="709" w:type="dxa"/>
          </w:tcPr>
          <w:p w:rsidR="00C34244" w:rsidRPr="00C34244" w:rsidRDefault="00C34244" w:rsidP="00C34244">
            <w:pPr>
              <w:widowControl w:val="0"/>
              <w:autoSpaceDE w:val="0"/>
              <w:autoSpaceDN w:val="0"/>
              <w:adjustRightInd w:val="0"/>
              <w:spacing w:after="0" w:line="240" w:lineRule="auto"/>
              <w:ind w:left="-101" w:right="-108"/>
              <w:jc w:val="center"/>
              <w:rPr>
                <w:rFonts w:eastAsia="Times New Roman"/>
                <w:color w:val="auto"/>
                <w:sz w:val="22"/>
                <w:szCs w:val="22"/>
                <w:lang w:val="uk-UA" w:eastAsia="ru-RU"/>
              </w:rPr>
            </w:pPr>
            <w:r w:rsidRPr="00C34244">
              <w:rPr>
                <w:rFonts w:eastAsia="Times New Roman"/>
                <w:color w:val="auto"/>
                <w:sz w:val="22"/>
                <w:szCs w:val="22"/>
                <w:lang w:val="uk-UA" w:eastAsia="ru-RU"/>
              </w:rPr>
              <w:t>234,0</w:t>
            </w:r>
          </w:p>
        </w:tc>
        <w:tc>
          <w:tcPr>
            <w:tcW w:w="709" w:type="dxa"/>
          </w:tcPr>
          <w:p w:rsidR="00C34244" w:rsidRPr="00C34244" w:rsidRDefault="00C34244" w:rsidP="00C34244">
            <w:pPr>
              <w:widowControl w:val="0"/>
              <w:autoSpaceDE w:val="0"/>
              <w:autoSpaceDN w:val="0"/>
              <w:adjustRightInd w:val="0"/>
              <w:spacing w:after="0" w:line="240" w:lineRule="auto"/>
              <w:ind w:left="-101" w:right="-108"/>
              <w:jc w:val="center"/>
              <w:rPr>
                <w:rFonts w:eastAsia="Times New Roman"/>
                <w:color w:val="auto"/>
                <w:sz w:val="22"/>
                <w:szCs w:val="22"/>
                <w:lang w:val="uk-UA" w:eastAsia="ru-RU"/>
              </w:rPr>
            </w:pPr>
            <w:r w:rsidRPr="00C34244">
              <w:rPr>
                <w:rFonts w:eastAsia="Times New Roman"/>
                <w:color w:val="auto"/>
                <w:sz w:val="22"/>
                <w:szCs w:val="22"/>
                <w:lang w:val="uk-UA" w:eastAsia="ru-RU"/>
              </w:rPr>
              <w:t>245,0</w:t>
            </w:r>
          </w:p>
        </w:tc>
        <w:tc>
          <w:tcPr>
            <w:tcW w:w="710" w:type="dxa"/>
          </w:tcPr>
          <w:p w:rsidR="00C34244" w:rsidRPr="00C34244" w:rsidRDefault="00C34244" w:rsidP="00C34244">
            <w:pPr>
              <w:widowControl w:val="0"/>
              <w:autoSpaceDE w:val="0"/>
              <w:autoSpaceDN w:val="0"/>
              <w:adjustRightInd w:val="0"/>
              <w:spacing w:after="0" w:line="240" w:lineRule="auto"/>
              <w:ind w:left="-101" w:right="-108"/>
              <w:jc w:val="center"/>
              <w:rPr>
                <w:rFonts w:eastAsia="Times New Roman"/>
                <w:color w:val="auto"/>
                <w:sz w:val="22"/>
                <w:szCs w:val="22"/>
                <w:lang w:val="uk-UA" w:eastAsia="ru-RU"/>
              </w:rPr>
            </w:pPr>
            <w:r w:rsidRPr="00C34244">
              <w:rPr>
                <w:rFonts w:eastAsia="Times New Roman"/>
                <w:color w:val="auto"/>
                <w:sz w:val="22"/>
                <w:szCs w:val="22"/>
                <w:lang w:val="uk-UA" w:eastAsia="ru-RU"/>
              </w:rPr>
              <w:t>252,0</w:t>
            </w:r>
          </w:p>
        </w:tc>
        <w:tc>
          <w:tcPr>
            <w:tcW w:w="1699" w:type="dxa"/>
          </w:tcPr>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Своєчасність відшкодування витрат закладу за надані послуги з перебування в ньому осіб</w:t>
            </w:r>
          </w:p>
          <w:p w:rsidR="00C34244" w:rsidRPr="00C34244" w:rsidRDefault="00C34244" w:rsidP="00C34244">
            <w:pPr>
              <w:widowControl w:val="0"/>
              <w:autoSpaceDE w:val="0"/>
              <w:autoSpaceDN w:val="0"/>
              <w:adjustRightInd w:val="0"/>
              <w:spacing w:after="0" w:line="240" w:lineRule="auto"/>
              <w:rPr>
                <w:rFonts w:eastAsia="Times New Roman"/>
                <w:color w:val="auto"/>
                <w:sz w:val="22"/>
                <w:szCs w:val="22"/>
                <w:lang w:val="uk-UA" w:eastAsia="ru-RU"/>
              </w:rPr>
            </w:pPr>
          </w:p>
        </w:tc>
      </w:tr>
      <w:tr w:rsidR="00C34244" w:rsidRPr="00C34244" w:rsidTr="00C34244">
        <w:trPr>
          <w:trHeight w:val="563"/>
          <w:jc w:val="center"/>
        </w:trPr>
        <w:tc>
          <w:tcPr>
            <w:tcW w:w="425" w:type="dxa"/>
            <w:gridSpan w:val="2"/>
          </w:tcPr>
          <w:p w:rsidR="00C34244" w:rsidRPr="00C34244" w:rsidRDefault="00C34244" w:rsidP="00C34244">
            <w:pPr>
              <w:widowControl w:val="0"/>
              <w:autoSpaceDE w:val="0"/>
              <w:autoSpaceDN w:val="0"/>
              <w:adjustRightInd w:val="0"/>
              <w:spacing w:after="0" w:line="240" w:lineRule="auto"/>
              <w:rPr>
                <w:rFonts w:eastAsia="Times New Roman"/>
                <w:b/>
                <w:color w:val="auto"/>
                <w:sz w:val="22"/>
                <w:szCs w:val="22"/>
                <w:lang w:val="uk-UA" w:eastAsia="uk-UA"/>
              </w:rPr>
            </w:pPr>
          </w:p>
        </w:tc>
        <w:tc>
          <w:tcPr>
            <w:tcW w:w="7655" w:type="dxa"/>
            <w:gridSpan w:val="5"/>
          </w:tcPr>
          <w:p w:rsidR="00C34244" w:rsidRPr="00C34244" w:rsidRDefault="00C34244" w:rsidP="00B863C3">
            <w:pPr>
              <w:widowControl w:val="0"/>
              <w:autoSpaceDE w:val="0"/>
              <w:autoSpaceDN w:val="0"/>
              <w:adjustRightInd w:val="0"/>
              <w:spacing w:after="0" w:line="240" w:lineRule="auto"/>
              <w:ind w:left="-101" w:right="-108"/>
              <w:jc w:val="center"/>
              <w:rPr>
                <w:rFonts w:eastAsia="Times New Roman"/>
                <w:b/>
                <w:color w:val="auto"/>
                <w:sz w:val="22"/>
                <w:szCs w:val="22"/>
                <w:lang w:val="uk-UA" w:eastAsia="uk-UA"/>
              </w:rPr>
            </w:pPr>
            <w:r>
              <w:rPr>
                <w:rFonts w:eastAsia="Times New Roman"/>
                <w:b/>
                <w:color w:val="auto"/>
                <w:sz w:val="22"/>
                <w:szCs w:val="22"/>
                <w:lang w:val="uk-UA" w:eastAsia="uk-UA"/>
              </w:rPr>
              <w:t>Всього за напрям</w:t>
            </w:r>
            <w:r w:rsidRPr="00C34244">
              <w:rPr>
                <w:rFonts w:eastAsia="Times New Roman"/>
                <w:b/>
                <w:color w:val="auto"/>
                <w:sz w:val="22"/>
                <w:szCs w:val="22"/>
                <w:lang w:val="uk-UA" w:eastAsia="uk-UA"/>
              </w:rPr>
              <w:t>ом 11:</w:t>
            </w:r>
          </w:p>
        </w:tc>
        <w:tc>
          <w:tcPr>
            <w:tcW w:w="1418" w:type="dxa"/>
          </w:tcPr>
          <w:p w:rsidR="00C34244" w:rsidRPr="00C34244" w:rsidRDefault="00C34244" w:rsidP="00C34244">
            <w:pPr>
              <w:widowControl w:val="0"/>
              <w:autoSpaceDE w:val="0"/>
              <w:autoSpaceDN w:val="0"/>
              <w:adjustRightInd w:val="0"/>
              <w:spacing w:after="0" w:line="240" w:lineRule="auto"/>
              <w:ind w:left="-101" w:right="-108"/>
              <w:jc w:val="center"/>
              <w:rPr>
                <w:rFonts w:eastAsia="Times New Roman"/>
                <w:b/>
                <w:color w:val="auto"/>
                <w:sz w:val="22"/>
                <w:szCs w:val="22"/>
                <w:lang w:val="uk-UA" w:eastAsia="ru-RU"/>
              </w:rPr>
            </w:pPr>
          </w:p>
        </w:tc>
        <w:tc>
          <w:tcPr>
            <w:tcW w:w="850" w:type="dxa"/>
          </w:tcPr>
          <w:p w:rsidR="00C34244" w:rsidRPr="00C34244" w:rsidRDefault="00C34244" w:rsidP="00C34244">
            <w:pPr>
              <w:widowControl w:val="0"/>
              <w:autoSpaceDE w:val="0"/>
              <w:autoSpaceDN w:val="0"/>
              <w:adjustRightInd w:val="0"/>
              <w:spacing w:after="0" w:line="240" w:lineRule="auto"/>
              <w:ind w:left="-101"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1109,0</w:t>
            </w:r>
          </w:p>
        </w:tc>
        <w:tc>
          <w:tcPr>
            <w:tcW w:w="851" w:type="dxa"/>
          </w:tcPr>
          <w:p w:rsidR="00C34244" w:rsidRPr="00C34244" w:rsidRDefault="00C34244" w:rsidP="00C34244">
            <w:pPr>
              <w:widowControl w:val="0"/>
              <w:autoSpaceDE w:val="0"/>
              <w:autoSpaceDN w:val="0"/>
              <w:adjustRightInd w:val="0"/>
              <w:spacing w:after="0" w:line="240" w:lineRule="auto"/>
              <w:ind w:left="-101"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180,0</w:t>
            </w:r>
          </w:p>
        </w:tc>
        <w:tc>
          <w:tcPr>
            <w:tcW w:w="850" w:type="dxa"/>
          </w:tcPr>
          <w:p w:rsidR="00C34244" w:rsidRPr="00C34244" w:rsidRDefault="00C34244" w:rsidP="00C34244">
            <w:pPr>
              <w:widowControl w:val="0"/>
              <w:autoSpaceDE w:val="0"/>
              <w:autoSpaceDN w:val="0"/>
              <w:adjustRightInd w:val="0"/>
              <w:spacing w:after="0" w:line="240" w:lineRule="auto"/>
              <w:ind w:left="-101"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198,0</w:t>
            </w:r>
          </w:p>
        </w:tc>
        <w:tc>
          <w:tcPr>
            <w:tcW w:w="709" w:type="dxa"/>
          </w:tcPr>
          <w:p w:rsidR="00C34244" w:rsidRPr="00C34244" w:rsidRDefault="00C34244" w:rsidP="00C34244">
            <w:pPr>
              <w:widowControl w:val="0"/>
              <w:autoSpaceDE w:val="0"/>
              <w:autoSpaceDN w:val="0"/>
              <w:adjustRightInd w:val="0"/>
              <w:spacing w:after="0" w:line="240" w:lineRule="auto"/>
              <w:ind w:left="-101"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234,0</w:t>
            </w:r>
          </w:p>
        </w:tc>
        <w:tc>
          <w:tcPr>
            <w:tcW w:w="709" w:type="dxa"/>
          </w:tcPr>
          <w:p w:rsidR="00C34244" w:rsidRPr="00C34244" w:rsidRDefault="00C34244" w:rsidP="00C34244">
            <w:pPr>
              <w:widowControl w:val="0"/>
              <w:autoSpaceDE w:val="0"/>
              <w:autoSpaceDN w:val="0"/>
              <w:adjustRightInd w:val="0"/>
              <w:spacing w:after="0" w:line="240" w:lineRule="auto"/>
              <w:ind w:left="-101"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245,0</w:t>
            </w:r>
          </w:p>
        </w:tc>
        <w:tc>
          <w:tcPr>
            <w:tcW w:w="710" w:type="dxa"/>
          </w:tcPr>
          <w:p w:rsidR="00C34244" w:rsidRPr="00C34244" w:rsidRDefault="00C34244" w:rsidP="00C34244">
            <w:pPr>
              <w:widowControl w:val="0"/>
              <w:autoSpaceDE w:val="0"/>
              <w:autoSpaceDN w:val="0"/>
              <w:adjustRightInd w:val="0"/>
              <w:spacing w:after="0" w:line="240" w:lineRule="auto"/>
              <w:ind w:left="-101"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252,0</w:t>
            </w:r>
          </w:p>
        </w:tc>
        <w:tc>
          <w:tcPr>
            <w:tcW w:w="1699" w:type="dxa"/>
          </w:tcPr>
          <w:p w:rsidR="00C34244" w:rsidRPr="00C34244" w:rsidRDefault="00C34244" w:rsidP="00C34244">
            <w:pPr>
              <w:widowControl w:val="0"/>
              <w:autoSpaceDE w:val="0"/>
              <w:autoSpaceDN w:val="0"/>
              <w:adjustRightInd w:val="0"/>
              <w:spacing w:after="0" w:line="240" w:lineRule="auto"/>
              <w:rPr>
                <w:rFonts w:eastAsia="Times New Roman"/>
                <w:b/>
                <w:color w:val="auto"/>
                <w:sz w:val="22"/>
                <w:szCs w:val="22"/>
                <w:lang w:val="uk-UA" w:eastAsia="ru-RU"/>
              </w:rPr>
            </w:pPr>
          </w:p>
        </w:tc>
      </w:tr>
    </w:tbl>
    <w:p w:rsidR="00C34244" w:rsidRPr="00C34244" w:rsidRDefault="00C34244" w:rsidP="00C34244">
      <w:pPr>
        <w:spacing w:after="0" w:line="240" w:lineRule="auto"/>
        <w:jc w:val="center"/>
        <w:rPr>
          <w:rFonts w:eastAsia="Times New Roman"/>
          <w:b/>
          <w:color w:val="auto"/>
          <w:szCs w:val="28"/>
          <w:lang w:val="uk-UA" w:eastAsia="ru-RU"/>
        </w:rPr>
      </w:pPr>
    </w:p>
    <w:p w:rsidR="00C34244" w:rsidRPr="00C34244" w:rsidRDefault="00C34244" w:rsidP="00C34244">
      <w:pPr>
        <w:spacing w:after="0" w:line="240" w:lineRule="auto"/>
        <w:jc w:val="center"/>
        <w:rPr>
          <w:rFonts w:eastAsia="Times New Roman"/>
          <w:b/>
          <w:color w:val="auto"/>
          <w:szCs w:val="28"/>
          <w:lang w:val="uk-UA" w:eastAsia="ru-RU"/>
        </w:rPr>
      </w:pPr>
      <w:r w:rsidRPr="00C34244">
        <w:rPr>
          <w:rFonts w:eastAsia="Times New Roman"/>
          <w:b/>
          <w:color w:val="auto"/>
          <w:szCs w:val="28"/>
          <w:lang w:val="uk-UA" w:eastAsia="ru-RU"/>
        </w:rPr>
        <w:lastRenderedPageBreak/>
        <w:t>12. Підтримка сім’ї, забезпечення гендерної рівності, запобігання і протидія домашньому насильству та торгівлі людьми</w:t>
      </w:r>
      <w:r w:rsidRPr="00C34244">
        <w:rPr>
          <w:rFonts w:eastAsia="Times New Roman"/>
          <w:b/>
          <w:bCs/>
          <w:color w:val="auto"/>
          <w:szCs w:val="28"/>
          <w:lang w:val="uk-UA" w:eastAsia="ru-RU"/>
        </w:rPr>
        <w:t xml:space="preserve"> в Новгород-Сіверській міській територіальній громаді </w:t>
      </w:r>
      <w:r w:rsidRPr="00C34244">
        <w:rPr>
          <w:rFonts w:eastAsia="Times New Roman"/>
          <w:b/>
          <w:color w:val="auto"/>
          <w:szCs w:val="28"/>
          <w:lang w:val="uk-UA" w:eastAsia="ru-RU"/>
        </w:rPr>
        <w:t>на 2026-2030 роки</w:t>
      </w:r>
    </w:p>
    <w:p w:rsidR="00C34244" w:rsidRPr="00C34244" w:rsidRDefault="00C34244" w:rsidP="00C34244">
      <w:pPr>
        <w:spacing w:after="0" w:line="240" w:lineRule="auto"/>
        <w:jc w:val="center"/>
        <w:rPr>
          <w:rFonts w:eastAsia="Times New Roman"/>
          <w:b/>
          <w:bCs/>
          <w:color w:val="auto"/>
          <w:szCs w:val="28"/>
          <w:lang w:val="uk-UA" w:eastAsia="ru-RU"/>
        </w:rPr>
      </w:pPr>
    </w:p>
    <w:tbl>
      <w:tblPr>
        <w:tblW w:w="15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4"/>
        <w:gridCol w:w="1547"/>
        <w:gridCol w:w="2816"/>
        <w:gridCol w:w="1277"/>
        <w:gridCol w:w="1134"/>
        <w:gridCol w:w="1214"/>
        <w:gridCol w:w="1055"/>
        <w:gridCol w:w="850"/>
        <w:gridCol w:w="708"/>
        <w:gridCol w:w="709"/>
        <w:gridCol w:w="709"/>
        <w:gridCol w:w="709"/>
        <w:gridCol w:w="710"/>
        <w:gridCol w:w="1842"/>
      </w:tblGrid>
      <w:tr w:rsidR="00C34244" w:rsidRPr="00C34244" w:rsidTr="00B863C3">
        <w:trPr>
          <w:trHeight w:val="395"/>
          <w:jc w:val="center"/>
        </w:trPr>
        <w:tc>
          <w:tcPr>
            <w:tcW w:w="704" w:type="dxa"/>
            <w:vMerge w:val="restart"/>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 </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з/п</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p>
        </w:tc>
        <w:tc>
          <w:tcPr>
            <w:tcW w:w="1547" w:type="dxa"/>
            <w:vMerge w:val="restart"/>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Назва напряму </w:t>
            </w:r>
          </w:p>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(пріоритетні завдання)</w:t>
            </w:r>
          </w:p>
        </w:tc>
        <w:tc>
          <w:tcPr>
            <w:tcW w:w="2816" w:type="dxa"/>
            <w:vMerge w:val="restart"/>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Заходи програми</w:t>
            </w:r>
          </w:p>
        </w:tc>
        <w:tc>
          <w:tcPr>
            <w:tcW w:w="1277" w:type="dxa"/>
            <w:vMerge w:val="restart"/>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Цільова група (жінки/ чоловіки різних груп)</w:t>
            </w:r>
          </w:p>
        </w:tc>
        <w:tc>
          <w:tcPr>
            <w:tcW w:w="1134" w:type="dxa"/>
            <w:vMerge w:val="restart"/>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Строк виконання</w:t>
            </w:r>
          </w:p>
        </w:tc>
        <w:tc>
          <w:tcPr>
            <w:tcW w:w="1214" w:type="dxa"/>
            <w:vMerge w:val="restart"/>
          </w:tcPr>
          <w:p w:rsidR="00C34244" w:rsidRPr="00C34244" w:rsidRDefault="00C34244" w:rsidP="00B863C3">
            <w:pPr>
              <w:widowControl w:val="0"/>
              <w:autoSpaceDE w:val="0"/>
              <w:autoSpaceDN w:val="0"/>
              <w:adjustRightInd w:val="0"/>
              <w:spacing w:after="0" w:line="240" w:lineRule="auto"/>
              <w:ind w:right="-170" w:hanging="101"/>
              <w:jc w:val="center"/>
              <w:rPr>
                <w:rFonts w:eastAsia="Times New Roman"/>
                <w:b/>
                <w:color w:val="auto"/>
                <w:sz w:val="22"/>
                <w:szCs w:val="22"/>
                <w:lang w:val="uk-UA" w:eastAsia="ru-RU"/>
              </w:rPr>
            </w:pPr>
            <w:r w:rsidRPr="00C34244">
              <w:rPr>
                <w:rFonts w:eastAsia="Times New Roman"/>
                <w:b/>
                <w:color w:val="auto"/>
                <w:sz w:val="22"/>
                <w:szCs w:val="22"/>
                <w:lang w:val="uk-UA" w:eastAsia="ru-RU"/>
              </w:rPr>
              <w:t>Виконавці</w:t>
            </w:r>
          </w:p>
        </w:tc>
        <w:tc>
          <w:tcPr>
            <w:tcW w:w="1055" w:type="dxa"/>
            <w:vMerge w:val="restart"/>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roofErr w:type="spellStart"/>
            <w:r w:rsidRPr="00C34244">
              <w:rPr>
                <w:rFonts w:eastAsia="Times New Roman"/>
                <w:b/>
                <w:color w:val="auto"/>
                <w:sz w:val="22"/>
                <w:szCs w:val="22"/>
                <w:lang w:val="uk-UA" w:eastAsia="ru-RU"/>
              </w:rPr>
              <w:t>Джере-ла</w:t>
            </w:r>
            <w:proofErr w:type="spellEnd"/>
            <w:r w:rsidRPr="00C34244">
              <w:rPr>
                <w:rFonts w:eastAsia="Times New Roman"/>
                <w:b/>
                <w:color w:val="auto"/>
                <w:sz w:val="22"/>
                <w:szCs w:val="22"/>
                <w:lang w:val="uk-UA" w:eastAsia="ru-RU"/>
              </w:rPr>
              <w:t xml:space="preserve"> </w:t>
            </w:r>
            <w:proofErr w:type="spellStart"/>
            <w:r w:rsidRPr="00C34244">
              <w:rPr>
                <w:rFonts w:eastAsia="Times New Roman"/>
                <w:b/>
                <w:color w:val="auto"/>
                <w:sz w:val="22"/>
                <w:szCs w:val="22"/>
                <w:lang w:val="uk-UA" w:eastAsia="ru-RU"/>
              </w:rPr>
              <w:t>фінансу-вання</w:t>
            </w:r>
            <w:proofErr w:type="spellEnd"/>
          </w:p>
        </w:tc>
        <w:tc>
          <w:tcPr>
            <w:tcW w:w="4395" w:type="dxa"/>
            <w:gridSpan w:val="6"/>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Орієнтовні обсяги фінансування, </w:t>
            </w:r>
          </w:p>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тис. грн, у тому числі</w:t>
            </w:r>
          </w:p>
        </w:tc>
        <w:tc>
          <w:tcPr>
            <w:tcW w:w="1842" w:type="dxa"/>
            <w:vMerge w:val="restart"/>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Очікуваний результат</w:t>
            </w:r>
          </w:p>
        </w:tc>
      </w:tr>
      <w:tr w:rsidR="00C34244" w:rsidRPr="00C34244" w:rsidTr="00B863C3">
        <w:trPr>
          <w:trHeight w:val="72"/>
          <w:jc w:val="center"/>
        </w:trPr>
        <w:tc>
          <w:tcPr>
            <w:tcW w:w="704"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p>
        </w:tc>
        <w:tc>
          <w:tcPr>
            <w:tcW w:w="1547" w:type="dxa"/>
            <w:vMerge/>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c>
          <w:tcPr>
            <w:tcW w:w="2816" w:type="dxa"/>
            <w:vMerge/>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c>
          <w:tcPr>
            <w:tcW w:w="1277" w:type="dxa"/>
            <w:vMerge/>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p>
        </w:tc>
        <w:tc>
          <w:tcPr>
            <w:tcW w:w="1134" w:type="dxa"/>
            <w:vMerge/>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p>
        </w:tc>
        <w:tc>
          <w:tcPr>
            <w:tcW w:w="1214" w:type="dxa"/>
            <w:vMerge/>
          </w:tcPr>
          <w:p w:rsidR="00C34244" w:rsidRPr="00C34244" w:rsidRDefault="00C34244" w:rsidP="00B863C3">
            <w:pPr>
              <w:widowControl w:val="0"/>
              <w:autoSpaceDE w:val="0"/>
              <w:autoSpaceDN w:val="0"/>
              <w:adjustRightInd w:val="0"/>
              <w:spacing w:after="0" w:line="240" w:lineRule="auto"/>
              <w:jc w:val="center"/>
              <w:rPr>
                <w:rFonts w:eastAsia="Times New Roman"/>
                <w:b/>
                <w:color w:val="auto"/>
                <w:sz w:val="22"/>
                <w:szCs w:val="22"/>
                <w:lang w:val="uk-UA" w:eastAsia="ru-RU"/>
              </w:rPr>
            </w:pPr>
          </w:p>
        </w:tc>
        <w:tc>
          <w:tcPr>
            <w:tcW w:w="1055"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p>
        </w:tc>
        <w:tc>
          <w:tcPr>
            <w:tcW w:w="850"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всього</w:t>
            </w:r>
          </w:p>
        </w:tc>
        <w:tc>
          <w:tcPr>
            <w:tcW w:w="708"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2026 рік</w:t>
            </w:r>
          </w:p>
        </w:tc>
        <w:tc>
          <w:tcPr>
            <w:tcW w:w="709"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2027 рік</w:t>
            </w:r>
          </w:p>
        </w:tc>
        <w:tc>
          <w:tcPr>
            <w:tcW w:w="709"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2028 рік</w:t>
            </w:r>
          </w:p>
        </w:tc>
        <w:tc>
          <w:tcPr>
            <w:tcW w:w="709" w:type="dxa"/>
          </w:tcPr>
          <w:p w:rsidR="00C34244" w:rsidRPr="00C34244" w:rsidRDefault="00C34244" w:rsidP="00C34244">
            <w:pPr>
              <w:widowControl w:val="0"/>
              <w:autoSpaceDE w:val="0"/>
              <w:autoSpaceDN w:val="0"/>
              <w:adjustRightInd w:val="0"/>
              <w:spacing w:after="0" w:line="240" w:lineRule="auto"/>
              <w:ind w:left="-102" w:right="-109"/>
              <w:jc w:val="center"/>
              <w:rPr>
                <w:rFonts w:eastAsia="Times New Roman"/>
                <w:b/>
                <w:color w:val="auto"/>
                <w:sz w:val="22"/>
                <w:szCs w:val="22"/>
                <w:lang w:val="uk-UA" w:eastAsia="ru-RU"/>
              </w:rPr>
            </w:pPr>
            <w:r w:rsidRPr="00C34244">
              <w:rPr>
                <w:rFonts w:eastAsia="Times New Roman"/>
                <w:b/>
                <w:color w:val="auto"/>
                <w:sz w:val="22"/>
                <w:szCs w:val="22"/>
                <w:lang w:val="uk-UA" w:eastAsia="ru-RU"/>
              </w:rPr>
              <w:t>2029 рік</w:t>
            </w:r>
          </w:p>
        </w:tc>
        <w:tc>
          <w:tcPr>
            <w:tcW w:w="710" w:type="dxa"/>
          </w:tcPr>
          <w:p w:rsidR="00C34244" w:rsidRPr="00C34244" w:rsidRDefault="00C34244" w:rsidP="00C34244">
            <w:pPr>
              <w:widowControl w:val="0"/>
              <w:autoSpaceDE w:val="0"/>
              <w:autoSpaceDN w:val="0"/>
              <w:adjustRightInd w:val="0"/>
              <w:spacing w:after="0" w:line="240" w:lineRule="auto"/>
              <w:ind w:right="-109"/>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2030 рік </w:t>
            </w:r>
          </w:p>
        </w:tc>
        <w:tc>
          <w:tcPr>
            <w:tcW w:w="1842" w:type="dxa"/>
            <w:vMerge/>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r>
      <w:tr w:rsidR="00C34244" w:rsidRPr="00872FEE" w:rsidTr="00C34244">
        <w:trPr>
          <w:trHeight w:val="72"/>
          <w:jc w:val="center"/>
        </w:trPr>
        <w:tc>
          <w:tcPr>
            <w:tcW w:w="15984" w:type="dxa"/>
            <w:gridSpan w:val="14"/>
          </w:tcPr>
          <w:p w:rsidR="00C34244" w:rsidRPr="00C34244" w:rsidRDefault="00C34244" w:rsidP="00B863C3">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1. Підтримка та розвиток сім’ї, запобігання домашньому насильству</w:t>
            </w:r>
          </w:p>
        </w:tc>
      </w:tr>
      <w:tr w:rsidR="00C34244" w:rsidRPr="00872FEE" w:rsidTr="00B863C3">
        <w:trPr>
          <w:trHeight w:val="3396"/>
          <w:jc w:val="center"/>
        </w:trPr>
        <w:tc>
          <w:tcPr>
            <w:tcW w:w="704" w:type="dxa"/>
            <w:vMerge w:val="restart"/>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 xml:space="preserve">12.1.1 </w:t>
            </w:r>
          </w:p>
        </w:tc>
        <w:tc>
          <w:tcPr>
            <w:tcW w:w="1547" w:type="dxa"/>
            <w:vMerge w:val="restart"/>
          </w:tcPr>
          <w:p w:rsidR="00C34244" w:rsidRPr="00C34244" w:rsidRDefault="00C34244" w:rsidP="00B863C3">
            <w:pPr>
              <w:spacing w:after="0" w:line="240" w:lineRule="auto"/>
              <w:ind w:right="-123"/>
              <w:rPr>
                <w:rFonts w:eastAsia="Times New Roman"/>
                <w:color w:val="auto"/>
                <w:sz w:val="22"/>
                <w:szCs w:val="22"/>
                <w:lang w:val="uk-UA" w:eastAsia="uk-UA"/>
              </w:rPr>
            </w:pPr>
            <w:r w:rsidRPr="00C34244">
              <w:rPr>
                <w:rFonts w:eastAsia="Times New Roman"/>
                <w:color w:val="auto"/>
                <w:sz w:val="22"/>
                <w:szCs w:val="22"/>
                <w:lang w:val="uk-UA" w:eastAsia="uk-UA"/>
              </w:rPr>
              <w:t>Популяризація сімейних цінностей та національних родинних традицій, підвищення престижу багатодітної сім’ї, створення умов для зміцнення її як соціального інституту</w:t>
            </w:r>
          </w:p>
          <w:p w:rsidR="00C34244" w:rsidRPr="00C34244" w:rsidRDefault="00C34244" w:rsidP="00B863C3">
            <w:pPr>
              <w:widowControl w:val="0"/>
              <w:autoSpaceDE w:val="0"/>
              <w:autoSpaceDN w:val="0"/>
              <w:adjustRightInd w:val="0"/>
              <w:spacing w:after="0" w:line="240" w:lineRule="auto"/>
              <w:ind w:right="-123"/>
              <w:rPr>
                <w:rFonts w:eastAsia="Times New Roman"/>
                <w:color w:val="auto"/>
                <w:sz w:val="22"/>
                <w:szCs w:val="22"/>
                <w:lang w:val="uk-UA" w:eastAsia="ru-RU"/>
              </w:rPr>
            </w:pPr>
          </w:p>
        </w:tc>
        <w:tc>
          <w:tcPr>
            <w:tcW w:w="2816" w:type="dxa"/>
          </w:tcPr>
          <w:p w:rsidR="00C34244" w:rsidRPr="00C34244" w:rsidRDefault="00C34244" w:rsidP="00C34244">
            <w:pPr>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 xml:space="preserve">1) Підтримка та проведення інформаційно-просвітницьких кампаній, спрямованих на </w:t>
            </w:r>
            <w:r w:rsidRPr="00C34244">
              <w:rPr>
                <w:rFonts w:eastAsia="Times New Roman"/>
                <w:color w:val="auto"/>
                <w:sz w:val="22"/>
                <w:szCs w:val="22"/>
                <w:lang w:val="uk-UA" w:eastAsia="uk-UA"/>
              </w:rPr>
              <w:t>популяризацію сімейних цінностей та національних родинних традицій, формування культури планування сім’ї, зокрема</w:t>
            </w:r>
            <w:r w:rsidRPr="00C34244">
              <w:rPr>
                <w:rFonts w:eastAsia="Times New Roman"/>
                <w:color w:val="auto"/>
                <w:sz w:val="22"/>
                <w:szCs w:val="22"/>
                <w:lang w:val="uk-UA" w:eastAsia="ru-RU"/>
              </w:rPr>
              <w:t xml:space="preserve"> до </w:t>
            </w:r>
            <w:r w:rsidRPr="00C34244">
              <w:rPr>
                <w:rFonts w:eastAsia="Times New Roman"/>
                <w:color w:val="auto"/>
                <w:sz w:val="22"/>
                <w:szCs w:val="22"/>
                <w:lang w:val="uk-UA" w:eastAsia="uk-UA"/>
              </w:rPr>
              <w:t>Міжнародного дня сім'ї, Дня матері, Дня родини.</w:t>
            </w:r>
          </w:p>
          <w:p w:rsidR="00C34244" w:rsidRPr="00C34244" w:rsidRDefault="00C34244" w:rsidP="00C34244">
            <w:pPr>
              <w:tabs>
                <w:tab w:val="left" w:pos="3418"/>
              </w:tabs>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Розроблення, розповсюдження інформації щодо утвердження сімейних відносин, виховання почуття батьківської та материнської відповідальності тощо</w:t>
            </w:r>
          </w:p>
        </w:tc>
        <w:tc>
          <w:tcPr>
            <w:tcW w:w="1277"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1134"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2026-2030 роки</w:t>
            </w:r>
          </w:p>
        </w:tc>
        <w:tc>
          <w:tcPr>
            <w:tcW w:w="1214" w:type="dxa"/>
          </w:tcPr>
          <w:p w:rsidR="00C34244" w:rsidRPr="00C34244" w:rsidRDefault="00C34244" w:rsidP="00B863C3">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p w:rsidR="00C34244" w:rsidRPr="00C34244" w:rsidRDefault="00C34244" w:rsidP="00B863C3">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відділи міської ради: культури і туризму;</w:t>
            </w:r>
          </w:p>
          <w:p w:rsidR="00C34244" w:rsidRPr="00C34244" w:rsidRDefault="00C34244" w:rsidP="00B863C3">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освіти, молоді та спорту, ССД,</w:t>
            </w:r>
          </w:p>
          <w:p w:rsidR="00C34244" w:rsidRPr="00C34244" w:rsidRDefault="00C34244" w:rsidP="00B863C3">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ЦНСП</w:t>
            </w:r>
          </w:p>
        </w:tc>
        <w:tc>
          <w:tcPr>
            <w:tcW w:w="1055"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p w:rsidR="00C34244" w:rsidRPr="00C34244" w:rsidRDefault="00C34244" w:rsidP="00C34244">
            <w:pPr>
              <w:spacing w:after="0" w:line="240" w:lineRule="auto"/>
              <w:jc w:val="center"/>
              <w:rPr>
                <w:rFonts w:eastAsia="Times New Roman"/>
                <w:color w:val="auto"/>
                <w:sz w:val="22"/>
                <w:szCs w:val="22"/>
                <w:lang w:val="uk-UA" w:eastAsia="ru-RU"/>
              </w:rPr>
            </w:pPr>
          </w:p>
        </w:tc>
        <w:tc>
          <w:tcPr>
            <w:tcW w:w="850"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12,3</w:t>
            </w:r>
          </w:p>
        </w:tc>
        <w:tc>
          <w:tcPr>
            <w:tcW w:w="708"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2,4</w:t>
            </w:r>
          </w:p>
        </w:tc>
        <w:tc>
          <w:tcPr>
            <w:tcW w:w="709" w:type="dxa"/>
          </w:tcPr>
          <w:p w:rsidR="00C34244" w:rsidRPr="00C34244" w:rsidRDefault="00C34244" w:rsidP="00C34244">
            <w:pPr>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2,4</w:t>
            </w:r>
          </w:p>
        </w:tc>
        <w:tc>
          <w:tcPr>
            <w:tcW w:w="709"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2,5</w:t>
            </w:r>
          </w:p>
        </w:tc>
        <w:tc>
          <w:tcPr>
            <w:tcW w:w="709"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2,5</w:t>
            </w:r>
          </w:p>
        </w:tc>
        <w:tc>
          <w:tcPr>
            <w:tcW w:w="710"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2,5</w:t>
            </w:r>
          </w:p>
        </w:tc>
        <w:tc>
          <w:tcPr>
            <w:tcW w:w="1842" w:type="dxa"/>
          </w:tcPr>
          <w:p w:rsidR="00C34244" w:rsidRPr="00C34244" w:rsidRDefault="00C34244" w:rsidP="00B863C3">
            <w:pPr>
              <w:spacing w:after="0" w:line="240" w:lineRule="auto"/>
              <w:ind w:right="-132"/>
              <w:rPr>
                <w:rFonts w:eastAsia="Times New Roman"/>
                <w:color w:val="auto"/>
                <w:sz w:val="22"/>
                <w:szCs w:val="22"/>
                <w:lang w:val="uk-UA" w:eastAsia="ru-RU"/>
              </w:rPr>
            </w:pPr>
            <w:r w:rsidRPr="00C34244">
              <w:rPr>
                <w:rFonts w:eastAsia="Times New Roman"/>
                <w:color w:val="auto"/>
                <w:sz w:val="22"/>
                <w:szCs w:val="22"/>
                <w:lang w:val="uk-UA" w:eastAsia="ru-RU"/>
              </w:rPr>
              <w:t>Популяризація національних культурних с</w:t>
            </w:r>
            <w:r w:rsidR="00B863C3">
              <w:rPr>
                <w:rFonts w:eastAsia="Times New Roman"/>
                <w:color w:val="auto"/>
                <w:sz w:val="22"/>
                <w:szCs w:val="22"/>
                <w:lang w:val="uk-UA" w:eastAsia="ru-RU"/>
              </w:rPr>
              <w:t>імейних тради</w:t>
            </w:r>
            <w:r w:rsidRPr="00C34244">
              <w:rPr>
                <w:rFonts w:eastAsia="Times New Roman"/>
                <w:color w:val="auto"/>
                <w:sz w:val="22"/>
                <w:szCs w:val="22"/>
                <w:lang w:val="uk-UA" w:eastAsia="ru-RU"/>
              </w:rPr>
              <w:t>цій та моральних цінностей сім’ї, зменшення кількості роз</w:t>
            </w:r>
            <w:r w:rsidR="00B863C3">
              <w:rPr>
                <w:rFonts w:eastAsia="Times New Roman"/>
                <w:color w:val="auto"/>
                <w:sz w:val="22"/>
                <w:szCs w:val="22"/>
                <w:lang w:val="uk-UA" w:eastAsia="ru-RU"/>
              </w:rPr>
              <w:t>лучень, зміцнення інституту шлю</w:t>
            </w:r>
            <w:r w:rsidRPr="00C34244">
              <w:rPr>
                <w:rFonts w:eastAsia="Times New Roman"/>
                <w:color w:val="auto"/>
                <w:sz w:val="22"/>
                <w:szCs w:val="22"/>
                <w:lang w:val="uk-UA" w:eastAsia="ru-RU"/>
              </w:rPr>
              <w:t>бу, формування у населення відповідального ставлення до сімейних відносин,  батьківства та материнства</w:t>
            </w:r>
          </w:p>
        </w:tc>
      </w:tr>
      <w:tr w:rsidR="00C34244" w:rsidRPr="00872FEE" w:rsidTr="00B863C3">
        <w:trPr>
          <w:trHeight w:val="72"/>
          <w:jc w:val="center"/>
        </w:trPr>
        <w:tc>
          <w:tcPr>
            <w:tcW w:w="704"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547" w:type="dxa"/>
            <w:vMerge/>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816" w:type="dxa"/>
          </w:tcPr>
          <w:p w:rsidR="00C34244" w:rsidRPr="00C34244" w:rsidRDefault="00C34244" w:rsidP="00C34244">
            <w:pPr>
              <w:tabs>
                <w:tab w:val="left" w:pos="3418"/>
              </w:tabs>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2) Забезпечення участі в обласному конкурсі-фестивалі "Таланти багатодітної родини"</w:t>
            </w:r>
          </w:p>
        </w:tc>
        <w:tc>
          <w:tcPr>
            <w:tcW w:w="1277"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1134"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2026-2030 роки</w:t>
            </w:r>
          </w:p>
        </w:tc>
        <w:tc>
          <w:tcPr>
            <w:tcW w:w="1214" w:type="dxa"/>
          </w:tcPr>
          <w:p w:rsidR="00C34244" w:rsidRPr="00C34244" w:rsidRDefault="00C34244" w:rsidP="00B863C3">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p w:rsidR="00C34244" w:rsidRPr="00C34244" w:rsidRDefault="00C34244" w:rsidP="00B863C3">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відділ освіти, молоді та спорту міської ради</w:t>
            </w:r>
          </w:p>
        </w:tc>
        <w:tc>
          <w:tcPr>
            <w:tcW w:w="1055"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850"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7,8</w:t>
            </w:r>
          </w:p>
        </w:tc>
        <w:tc>
          <w:tcPr>
            <w:tcW w:w="708"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1,2</w:t>
            </w:r>
          </w:p>
        </w:tc>
        <w:tc>
          <w:tcPr>
            <w:tcW w:w="709"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1,4</w:t>
            </w:r>
          </w:p>
        </w:tc>
        <w:tc>
          <w:tcPr>
            <w:tcW w:w="709"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1,6</w:t>
            </w:r>
          </w:p>
        </w:tc>
        <w:tc>
          <w:tcPr>
            <w:tcW w:w="709"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1,8</w:t>
            </w:r>
          </w:p>
        </w:tc>
        <w:tc>
          <w:tcPr>
            <w:tcW w:w="710"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1,8</w:t>
            </w:r>
          </w:p>
        </w:tc>
        <w:tc>
          <w:tcPr>
            <w:tcW w:w="1842" w:type="dxa"/>
          </w:tcPr>
          <w:p w:rsidR="00C34244" w:rsidRPr="00C34244" w:rsidRDefault="00C34244" w:rsidP="00C34244">
            <w:pPr>
              <w:tabs>
                <w:tab w:val="left" w:pos="3418"/>
              </w:tabs>
              <w:spacing w:after="0" w:line="240" w:lineRule="auto"/>
              <w:ind w:right="-104"/>
              <w:rPr>
                <w:rFonts w:eastAsia="Times New Roman"/>
                <w:color w:val="auto"/>
                <w:sz w:val="22"/>
                <w:szCs w:val="22"/>
                <w:lang w:val="uk-UA" w:eastAsia="ru-RU"/>
              </w:rPr>
            </w:pPr>
            <w:r w:rsidRPr="00C34244">
              <w:rPr>
                <w:rFonts w:eastAsia="Times New Roman"/>
                <w:color w:val="auto"/>
                <w:sz w:val="22"/>
                <w:szCs w:val="22"/>
                <w:lang w:val="uk-UA" w:eastAsia="ru-RU"/>
              </w:rPr>
              <w:t xml:space="preserve">Створення умов для всебічного розвитку дітей з багатодітних та малозабезпечених сімей, підтримка талановитих дітей із сімей вразливої категорії </w:t>
            </w:r>
          </w:p>
        </w:tc>
      </w:tr>
      <w:tr w:rsidR="00C34244" w:rsidRPr="00872FEE" w:rsidTr="00B863C3">
        <w:trPr>
          <w:trHeight w:val="72"/>
          <w:jc w:val="center"/>
        </w:trPr>
        <w:tc>
          <w:tcPr>
            <w:tcW w:w="704"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547" w:type="dxa"/>
            <w:vMerge/>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816" w:type="dxa"/>
          </w:tcPr>
          <w:p w:rsidR="00C34244" w:rsidRPr="00C34244" w:rsidRDefault="00C34244" w:rsidP="00C34244">
            <w:pPr>
              <w:tabs>
                <w:tab w:val="left" w:pos="3418"/>
              </w:tabs>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3) Участь у заходах щодо вшанування жінок, яким присвоєно почесне звання України "Мати-героїня"</w:t>
            </w:r>
          </w:p>
        </w:tc>
        <w:tc>
          <w:tcPr>
            <w:tcW w:w="1277"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1134"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2026-2030 роки</w:t>
            </w:r>
          </w:p>
        </w:tc>
        <w:tc>
          <w:tcPr>
            <w:tcW w:w="1214" w:type="dxa"/>
          </w:tcPr>
          <w:p w:rsidR="00C34244" w:rsidRPr="00C34244" w:rsidRDefault="00C34244" w:rsidP="00B863C3">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p w:rsidR="00C34244" w:rsidRPr="00C34244" w:rsidRDefault="00C34244" w:rsidP="00B863C3">
            <w:pPr>
              <w:tabs>
                <w:tab w:val="left" w:pos="3418"/>
              </w:tabs>
              <w:spacing w:after="0" w:line="240" w:lineRule="auto"/>
              <w:jc w:val="center"/>
              <w:rPr>
                <w:rFonts w:eastAsia="Times New Roman"/>
                <w:color w:val="auto"/>
                <w:sz w:val="22"/>
                <w:szCs w:val="22"/>
                <w:lang w:val="uk-UA" w:eastAsia="ru-RU"/>
              </w:rPr>
            </w:pPr>
          </w:p>
        </w:tc>
        <w:tc>
          <w:tcPr>
            <w:tcW w:w="1055"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850"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7,3</w:t>
            </w:r>
          </w:p>
        </w:tc>
        <w:tc>
          <w:tcPr>
            <w:tcW w:w="708"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1,0</w:t>
            </w:r>
          </w:p>
        </w:tc>
        <w:tc>
          <w:tcPr>
            <w:tcW w:w="709"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1,2</w:t>
            </w:r>
          </w:p>
        </w:tc>
        <w:tc>
          <w:tcPr>
            <w:tcW w:w="709"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1,5</w:t>
            </w:r>
          </w:p>
        </w:tc>
        <w:tc>
          <w:tcPr>
            <w:tcW w:w="709"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1,8</w:t>
            </w:r>
          </w:p>
        </w:tc>
        <w:tc>
          <w:tcPr>
            <w:tcW w:w="710" w:type="dxa"/>
          </w:tcPr>
          <w:p w:rsidR="00C34244" w:rsidRPr="00C34244" w:rsidRDefault="00C34244" w:rsidP="00C34244">
            <w:pPr>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1,8</w:t>
            </w:r>
          </w:p>
        </w:tc>
        <w:tc>
          <w:tcPr>
            <w:tcW w:w="1842" w:type="dxa"/>
          </w:tcPr>
          <w:p w:rsidR="00C34244" w:rsidRPr="00C34244" w:rsidRDefault="00C34244" w:rsidP="0027474B">
            <w:pPr>
              <w:spacing w:after="0" w:line="240" w:lineRule="auto"/>
              <w:ind w:right="-132"/>
              <w:rPr>
                <w:rFonts w:eastAsia="Times New Roman"/>
                <w:color w:val="auto"/>
                <w:sz w:val="22"/>
                <w:szCs w:val="22"/>
                <w:lang w:val="uk-UA" w:eastAsia="ru-RU"/>
              </w:rPr>
            </w:pPr>
            <w:r w:rsidRPr="00C34244">
              <w:rPr>
                <w:rFonts w:eastAsia="Times New Roman"/>
                <w:color w:val="auto"/>
                <w:sz w:val="22"/>
                <w:szCs w:val="22"/>
                <w:lang w:val="uk-UA" w:eastAsia="ru-RU"/>
              </w:rPr>
              <w:t xml:space="preserve">Формування позитивного ставлення до багатодітності. Відзначення  матерів, які забезпечують належні умови для всебічного розвитку дітей, зміцнення їх здоров’я і </w:t>
            </w:r>
            <w:proofErr w:type="spellStart"/>
            <w:r w:rsidRPr="00C34244">
              <w:rPr>
                <w:rFonts w:eastAsia="Times New Roman"/>
                <w:color w:val="auto"/>
                <w:sz w:val="22"/>
                <w:szCs w:val="22"/>
                <w:lang w:val="uk-UA" w:eastAsia="ru-RU"/>
              </w:rPr>
              <w:t>духов</w:t>
            </w:r>
            <w:r w:rsidR="0027474B">
              <w:rPr>
                <w:rFonts w:eastAsia="Times New Roman"/>
                <w:color w:val="auto"/>
                <w:sz w:val="22"/>
                <w:szCs w:val="22"/>
                <w:lang w:val="uk-UA" w:eastAsia="ru-RU"/>
              </w:rPr>
              <w:t>-</w:t>
            </w:r>
            <w:r w:rsidRPr="00C34244">
              <w:rPr>
                <w:rFonts w:eastAsia="Times New Roman"/>
                <w:color w:val="auto"/>
                <w:sz w:val="22"/>
                <w:szCs w:val="22"/>
                <w:lang w:val="uk-UA" w:eastAsia="ru-RU"/>
              </w:rPr>
              <w:t>ного</w:t>
            </w:r>
            <w:proofErr w:type="spellEnd"/>
            <w:r w:rsidRPr="00C34244">
              <w:rPr>
                <w:rFonts w:eastAsia="Times New Roman"/>
                <w:color w:val="auto"/>
                <w:sz w:val="22"/>
                <w:szCs w:val="22"/>
                <w:lang w:val="uk-UA" w:eastAsia="ru-RU"/>
              </w:rPr>
              <w:t xml:space="preserve"> розвитку</w:t>
            </w:r>
          </w:p>
        </w:tc>
      </w:tr>
      <w:tr w:rsidR="00C34244" w:rsidRPr="00872FEE" w:rsidTr="00B863C3">
        <w:trPr>
          <w:trHeight w:val="1128"/>
          <w:jc w:val="center"/>
        </w:trPr>
        <w:tc>
          <w:tcPr>
            <w:tcW w:w="704" w:type="dxa"/>
            <w:vMerge w:val="restart"/>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12.1.2</w:t>
            </w:r>
          </w:p>
        </w:tc>
        <w:tc>
          <w:tcPr>
            <w:tcW w:w="1547" w:type="dxa"/>
            <w:vMerge w:val="restart"/>
          </w:tcPr>
          <w:p w:rsidR="00C34244" w:rsidRPr="00C34244" w:rsidRDefault="00C34244" w:rsidP="00C34244">
            <w:pPr>
              <w:spacing w:after="0" w:line="240" w:lineRule="auto"/>
              <w:ind w:right="-145"/>
              <w:rPr>
                <w:rFonts w:eastAsia="Times New Roman"/>
                <w:color w:val="auto"/>
                <w:sz w:val="22"/>
                <w:szCs w:val="22"/>
                <w:lang w:val="uk-UA" w:eastAsia="ru-RU"/>
              </w:rPr>
            </w:pPr>
            <w:r w:rsidRPr="00C34244">
              <w:rPr>
                <w:rFonts w:eastAsia="Times New Roman"/>
                <w:color w:val="auto"/>
                <w:sz w:val="22"/>
                <w:szCs w:val="22"/>
                <w:lang w:val="uk-UA" w:eastAsia="ru-RU"/>
              </w:rPr>
              <w:t>Створення ефективної системи запобігання та протидії домашньому насильству, надання допомоги сім’ям, які опинились у складних життєвих обставинах</w:t>
            </w:r>
          </w:p>
        </w:tc>
        <w:tc>
          <w:tcPr>
            <w:tcW w:w="2816" w:type="dxa"/>
          </w:tcPr>
          <w:p w:rsidR="00C34244" w:rsidRPr="00C34244" w:rsidRDefault="00C34244" w:rsidP="00C34244">
            <w:pPr>
              <w:spacing w:after="0" w:line="240" w:lineRule="auto"/>
              <w:ind w:right="-150"/>
              <w:rPr>
                <w:rFonts w:eastAsia="Times New Roman"/>
                <w:color w:val="auto"/>
                <w:sz w:val="22"/>
                <w:szCs w:val="22"/>
                <w:lang w:val="uk-UA" w:eastAsia="ru-RU"/>
              </w:rPr>
            </w:pPr>
            <w:r w:rsidRPr="00C34244">
              <w:rPr>
                <w:rFonts w:eastAsia="Times New Roman"/>
                <w:color w:val="auto"/>
                <w:sz w:val="22"/>
                <w:szCs w:val="22"/>
                <w:lang w:val="uk-UA" w:eastAsia="ru-RU"/>
              </w:rPr>
              <w:t>1) Налагодження ефективної взаємодії суб’єктів, які здійснюють заходи у сфері протидії домашньому насильству, щодо виявлення сімей, насамперед сімей з дітьми, в яких вчиняється насильство, з метою своєчасного та належного реагування</w:t>
            </w:r>
          </w:p>
        </w:tc>
        <w:tc>
          <w:tcPr>
            <w:tcW w:w="1277"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1134"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2026-2030 роки</w:t>
            </w:r>
          </w:p>
        </w:tc>
        <w:tc>
          <w:tcPr>
            <w:tcW w:w="1214" w:type="dxa"/>
          </w:tcPr>
          <w:p w:rsidR="00C34244" w:rsidRPr="00C34244" w:rsidRDefault="00B863C3" w:rsidP="00B863C3">
            <w:pPr>
              <w:spacing w:after="0" w:line="240" w:lineRule="auto"/>
              <w:ind w:left="-80" w:right="-63"/>
              <w:jc w:val="center"/>
              <w:rPr>
                <w:rFonts w:eastAsia="Times New Roman"/>
                <w:color w:val="auto"/>
                <w:sz w:val="22"/>
                <w:szCs w:val="22"/>
                <w:lang w:val="uk-UA" w:eastAsia="ru-RU"/>
              </w:rPr>
            </w:pPr>
            <w:r>
              <w:rPr>
                <w:rFonts w:eastAsia="Times New Roman"/>
                <w:color w:val="auto"/>
                <w:sz w:val="22"/>
                <w:szCs w:val="22"/>
                <w:lang w:val="uk-UA" w:eastAsia="ru-RU"/>
              </w:rPr>
              <w:t xml:space="preserve">ВП </w:t>
            </w:r>
            <w:proofErr w:type="spellStart"/>
            <w:r>
              <w:rPr>
                <w:rFonts w:eastAsia="Times New Roman"/>
                <w:color w:val="auto"/>
                <w:sz w:val="22"/>
                <w:szCs w:val="22"/>
                <w:lang w:val="uk-UA" w:eastAsia="ru-RU"/>
              </w:rPr>
              <w:t>ГУНП</w:t>
            </w:r>
            <w:proofErr w:type="spellEnd"/>
            <w:r>
              <w:rPr>
                <w:rFonts w:eastAsia="Times New Roman"/>
                <w:color w:val="auto"/>
                <w:sz w:val="22"/>
                <w:szCs w:val="22"/>
                <w:lang w:val="uk-UA" w:eastAsia="ru-RU"/>
              </w:rPr>
              <w:t xml:space="preserve">, УСВП, ССД, </w:t>
            </w:r>
            <w:r w:rsidR="00C34244" w:rsidRPr="00C34244">
              <w:rPr>
                <w:rFonts w:eastAsia="Times New Roman"/>
                <w:color w:val="auto"/>
                <w:sz w:val="22"/>
                <w:szCs w:val="22"/>
                <w:lang w:val="uk-UA" w:eastAsia="ru-RU"/>
              </w:rPr>
              <w:t>ЦНСП, відділ освіти, молоді та спорту  міської ради, ЦМЛ, МЦПМСД</w:t>
            </w:r>
          </w:p>
        </w:tc>
        <w:tc>
          <w:tcPr>
            <w:tcW w:w="1055" w:type="dxa"/>
          </w:tcPr>
          <w:p w:rsidR="00C34244" w:rsidRPr="00C34244" w:rsidRDefault="00C34244" w:rsidP="00C34244">
            <w:pPr>
              <w:spacing w:after="0" w:line="240" w:lineRule="auto"/>
              <w:jc w:val="center"/>
              <w:rPr>
                <w:rFonts w:eastAsia="Times New Roman"/>
                <w:color w:val="auto"/>
                <w:sz w:val="22"/>
                <w:szCs w:val="22"/>
                <w:lang w:val="uk-UA" w:eastAsia="ru-RU"/>
              </w:rPr>
            </w:pPr>
          </w:p>
        </w:tc>
        <w:tc>
          <w:tcPr>
            <w:tcW w:w="850"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8" w:type="dxa"/>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w:t>
            </w:r>
          </w:p>
        </w:tc>
        <w:tc>
          <w:tcPr>
            <w:tcW w:w="709" w:type="dxa"/>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w:t>
            </w:r>
          </w:p>
        </w:tc>
        <w:tc>
          <w:tcPr>
            <w:tcW w:w="709" w:type="dxa"/>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w:t>
            </w:r>
          </w:p>
        </w:tc>
        <w:tc>
          <w:tcPr>
            <w:tcW w:w="709" w:type="dxa"/>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w:t>
            </w:r>
          </w:p>
        </w:tc>
        <w:tc>
          <w:tcPr>
            <w:tcW w:w="710" w:type="dxa"/>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w:t>
            </w:r>
          </w:p>
        </w:tc>
        <w:tc>
          <w:tcPr>
            <w:tcW w:w="1842" w:type="dxa"/>
          </w:tcPr>
          <w:p w:rsidR="00C34244" w:rsidRPr="00C34244" w:rsidRDefault="00C34244" w:rsidP="00C34244">
            <w:pPr>
              <w:spacing w:after="0" w:line="240" w:lineRule="auto"/>
              <w:ind w:right="-143"/>
              <w:rPr>
                <w:rFonts w:eastAsia="Times New Roman"/>
                <w:b/>
                <w:color w:val="auto"/>
                <w:sz w:val="22"/>
                <w:szCs w:val="22"/>
                <w:lang w:val="uk-UA" w:eastAsia="ru-RU"/>
              </w:rPr>
            </w:pPr>
            <w:r w:rsidRPr="00C34244">
              <w:rPr>
                <w:rFonts w:eastAsia="Times New Roman"/>
                <w:color w:val="auto"/>
                <w:sz w:val="22"/>
                <w:szCs w:val="22"/>
                <w:lang w:val="uk-UA" w:eastAsia="ru-RU"/>
              </w:rPr>
              <w:t>Своєчасне виявлення та надання допомоги сім’ям, в яких вчиняється насильство</w:t>
            </w:r>
          </w:p>
        </w:tc>
      </w:tr>
      <w:tr w:rsidR="00C34244" w:rsidRPr="00872FEE" w:rsidTr="0027474B">
        <w:trPr>
          <w:trHeight w:val="70"/>
          <w:jc w:val="center"/>
        </w:trPr>
        <w:tc>
          <w:tcPr>
            <w:tcW w:w="704"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547" w:type="dxa"/>
            <w:vMerge/>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816" w:type="dxa"/>
          </w:tcPr>
          <w:p w:rsidR="00C34244" w:rsidRPr="00C34244" w:rsidRDefault="00C34244" w:rsidP="00C34244">
            <w:pPr>
              <w:spacing w:after="0" w:line="240" w:lineRule="auto"/>
              <w:ind w:right="-150"/>
              <w:rPr>
                <w:rFonts w:eastAsia="Times New Roman"/>
                <w:color w:val="auto"/>
                <w:sz w:val="22"/>
                <w:szCs w:val="22"/>
                <w:lang w:val="uk-UA" w:eastAsia="ru-RU"/>
              </w:rPr>
            </w:pPr>
            <w:r w:rsidRPr="00C34244">
              <w:rPr>
                <w:rFonts w:eastAsia="Times New Roman"/>
                <w:color w:val="auto"/>
                <w:sz w:val="22"/>
                <w:szCs w:val="22"/>
                <w:lang w:val="uk-UA" w:eastAsia="uk-UA"/>
              </w:rPr>
              <w:t>2) Підтримка та проведення заходів у рамках Всеукраїнської акції "16 днів проти насильства" та інших інформаційно-просвітницьких заходів, спрямованих на формування нетерпимого ставлення в суспільстві до всіх проявів насильства, мотивування потерпілих звертатися за допомогою</w:t>
            </w:r>
          </w:p>
        </w:tc>
        <w:tc>
          <w:tcPr>
            <w:tcW w:w="1277"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1134"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2026-2030 роки</w:t>
            </w:r>
          </w:p>
        </w:tc>
        <w:tc>
          <w:tcPr>
            <w:tcW w:w="1214" w:type="dxa"/>
          </w:tcPr>
          <w:p w:rsidR="00C34244" w:rsidRPr="00C34244" w:rsidRDefault="00C34244" w:rsidP="00B863C3">
            <w:pPr>
              <w:spacing w:after="0" w:line="240" w:lineRule="auto"/>
              <w:ind w:left="-80" w:right="-63"/>
              <w:jc w:val="center"/>
              <w:rPr>
                <w:rFonts w:eastAsia="Times New Roman"/>
                <w:b/>
                <w:color w:val="auto"/>
                <w:sz w:val="22"/>
                <w:szCs w:val="22"/>
                <w:lang w:val="uk-UA" w:eastAsia="ru-RU"/>
              </w:rPr>
            </w:pPr>
            <w:r w:rsidRPr="00C34244">
              <w:rPr>
                <w:rFonts w:eastAsia="Times New Roman"/>
                <w:color w:val="auto"/>
                <w:sz w:val="22"/>
                <w:szCs w:val="22"/>
                <w:lang w:val="uk-UA" w:eastAsia="ru-RU"/>
              </w:rPr>
              <w:t>ССД, ЦНСП,</w:t>
            </w:r>
            <w:r w:rsidRPr="00C34244">
              <w:rPr>
                <w:rFonts w:eastAsia="Times New Roman"/>
                <w:b/>
                <w:color w:val="auto"/>
                <w:sz w:val="22"/>
                <w:szCs w:val="22"/>
                <w:lang w:val="uk-UA" w:eastAsia="ru-RU"/>
              </w:rPr>
              <w:t xml:space="preserve"> </w:t>
            </w:r>
            <w:r w:rsidRPr="00C34244">
              <w:rPr>
                <w:rFonts w:eastAsia="Times New Roman"/>
                <w:color w:val="auto"/>
                <w:sz w:val="22"/>
                <w:szCs w:val="22"/>
                <w:lang w:val="uk-UA" w:eastAsia="ru-RU"/>
              </w:rPr>
              <w:t>відділ освіти, молоді та спорту  міської ради, УСВП</w:t>
            </w:r>
          </w:p>
        </w:tc>
        <w:tc>
          <w:tcPr>
            <w:tcW w:w="1055"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p w:rsidR="00C34244" w:rsidRPr="00C34244" w:rsidRDefault="00C34244" w:rsidP="00C34244">
            <w:pPr>
              <w:spacing w:after="0" w:line="240" w:lineRule="auto"/>
              <w:jc w:val="center"/>
              <w:rPr>
                <w:rFonts w:eastAsia="Times New Roman"/>
                <w:color w:val="auto"/>
                <w:sz w:val="22"/>
                <w:szCs w:val="22"/>
                <w:lang w:val="uk-UA" w:eastAsia="ru-RU"/>
              </w:rPr>
            </w:pPr>
          </w:p>
        </w:tc>
        <w:tc>
          <w:tcPr>
            <w:tcW w:w="850"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3,1</w:t>
            </w:r>
          </w:p>
        </w:tc>
        <w:tc>
          <w:tcPr>
            <w:tcW w:w="708"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0,4</w:t>
            </w:r>
          </w:p>
        </w:tc>
        <w:tc>
          <w:tcPr>
            <w:tcW w:w="709"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0,6</w:t>
            </w:r>
          </w:p>
        </w:tc>
        <w:tc>
          <w:tcPr>
            <w:tcW w:w="709"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0,7</w:t>
            </w:r>
          </w:p>
        </w:tc>
        <w:tc>
          <w:tcPr>
            <w:tcW w:w="709"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0,7</w:t>
            </w:r>
          </w:p>
        </w:tc>
        <w:tc>
          <w:tcPr>
            <w:tcW w:w="710"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0,7</w:t>
            </w:r>
          </w:p>
        </w:tc>
        <w:tc>
          <w:tcPr>
            <w:tcW w:w="1842" w:type="dxa"/>
          </w:tcPr>
          <w:p w:rsidR="00C34244" w:rsidRPr="00C34244" w:rsidRDefault="00C34244" w:rsidP="00C34244">
            <w:pPr>
              <w:spacing w:after="0" w:line="240" w:lineRule="auto"/>
              <w:ind w:right="-143"/>
              <w:rPr>
                <w:rFonts w:eastAsia="Times New Roman"/>
                <w:color w:val="auto"/>
                <w:sz w:val="22"/>
                <w:szCs w:val="22"/>
                <w:lang w:val="uk-UA" w:eastAsia="ru-RU"/>
              </w:rPr>
            </w:pPr>
            <w:r w:rsidRPr="00C34244">
              <w:rPr>
                <w:rFonts w:eastAsia="Times New Roman"/>
                <w:color w:val="auto"/>
                <w:sz w:val="22"/>
                <w:szCs w:val="22"/>
                <w:lang w:val="uk-UA" w:eastAsia="ru-RU"/>
              </w:rPr>
              <w:t xml:space="preserve">Посилення </w:t>
            </w:r>
            <w:proofErr w:type="spellStart"/>
            <w:r w:rsidRPr="00C34244">
              <w:rPr>
                <w:rFonts w:eastAsia="Times New Roman"/>
                <w:color w:val="auto"/>
                <w:sz w:val="22"/>
                <w:szCs w:val="22"/>
                <w:lang w:val="uk-UA" w:eastAsia="ru-RU"/>
              </w:rPr>
              <w:t>обізна</w:t>
            </w:r>
            <w:r w:rsidR="0027474B">
              <w:rPr>
                <w:rFonts w:eastAsia="Times New Roman"/>
                <w:color w:val="auto"/>
                <w:sz w:val="22"/>
                <w:szCs w:val="22"/>
                <w:lang w:val="uk-UA" w:eastAsia="ru-RU"/>
              </w:rPr>
              <w:t>-</w:t>
            </w:r>
            <w:r w:rsidRPr="00C34244">
              <w:rPr>
                <w:rFonts w:eastAsia="Times New Roman"/>
                <w:color w:val="auto"/>
                <w:sz w:val="22"/>
                <w:szCs w:val="22"/>
                <w:lang w:val="uk-UA" w:eastAsia="ru-RU"/>
              </w:rPr>
              <w:t>ності</w:t>
            </w:r>
            <w:proofErr w:type="spellEnd"/>
            <w:r w:rsidRPr="00C34244">
              <w:rPr>
                <w:rFonts w:eastAsia="Times New Roman"/>
                <w:color w:val="auto"/>
                <w:sz w:val="22"/>
                <w:szCs w:val="22"/>
                <w:lang w:val="uk-UA" w:eastAsia="ru-RU"/>
              </w:rPr>
              <w:t xml:space="preserve"> широких верст населення громади з проблематики домашнього </w:t>
            </w:r>
            <w:proofErr w:type="spellStart"/>
            <w:r w:rsidRPr="00C34244">
              <w:rPr>
                <w:rFonts w:eastAsia="Times New Roman"/>
                <w:color w:val="auto"/>
                <w:sz w:val="22"/>
                <w:szCs w:val="22"/>
                <w:lang w:val="uk-UA" w:eastAsia="ru-RU"/>
              </w:rPr>
              <w:t>наси</w:t>
            </w:r>
            <w:r w:rsidR="0027474B">
              <w:rPr>
                <w:rFonts w:eastAsia="Times New Roman"/>
                <w:color w:val="auto"/>
                <w:sz w:val="22"/>
                <w:szCs w:val="22"/>
                <w:lang w:val="uk-UA" w:eastAsia="ru-RU"/>
              </w:rPr>
              <w:t>-</w:t>
            </w:r>
            <w:r w:rsidRPr="00C34244">
              <w:rPr>
                <w:rFonts w:eastAsia="Times New Roman"/>
                <w:color w:val="auto"/>
                <w:sz w:val="22"/>
                <w:szCs w:val="22"/>
                <w:lang w:val="uk-UA" w:eastAsia="ru-RU"/>
              </w:rPr>
              <w:t>льства</w:t>
            </w:r>
            <w:proofErr w:type="spellEnd"/>
            <w:r w:rsidRPr="00C34244">
              <w:rPr>
                <w:rFonts w:eastAsia="Times New Roman"/>
                <w:color w:val="auto"/>
                <w:sz w:val="22"/>
                <w:szCs w:val="22"/>
                <w:lang w:val="uk-UA" w:eastAsia="ru-RU"/>
              </w:rPr>
              <w:t xml:space="preserve">, створення запобіжних і </w:t>
            </w:r>
            <w:proofErr w:type="spellStart"/>
            <w:r w:rsidRPr="00C34244">
              <w:rPr>
                <w:rFonts w:eastAsia="Times New Roman"/>
                <w:color w:val="auto"/>
                <w:sz w:val="22"/>
                <w:szCs w:val="22"/>
                <w:lang w:val="uk-UA" w:eastAsia="ru-RU"/>
              </w:rPr>
              <w:t>за</w:t>
            </w:r>
            <w:r w:rsidR="0027474B">
              <w:rPr>
                <w:rFonts w:eastAsia="Times New Roman"/>
                <w:color w:val="auto"/>
                <w:sz w:val="22"/>
                <w:szCs w:val="22"/>
                <w:lang w:val="uk-UA" w:eastAsia="ru-RU"/>
              </w:rPr>
              <w:t>-</w:t>
            </w:r>
            <w:r w:rsidRPr="00C34244">
              <w:rPr>
                <w:rFonts w:eastAsia="Times New Roman"/>
                <w:color w:val="auto"/>
                <w:sz w:val="22"/>
                <w:szCs w:val="22"/>
                <w:lang w:val="uk-UA" w:eastAsia="ru-RU"/>
              </w:rPr>
              <w:t>хисних</w:t>
            </w:r>
            <w:proofErr w:type="spellEnd"/>
            <w:r w:rsidRPr="00C34244">
              <w:rPr>
                <w:rFonts w:eastAsia="Times New Roman"/>
                <w:color w:val="auto"/>
                <w:sz w:val="22"/>
                <w:szCs w:val="22"/>
                <w:lang w:val="uk-UA" w:eastAsia="ru-RU"/>
              </w:rPr>
              <w:t xml:space="preserve"> механізмів боротьби з усіма формами </w:t>
            </w:r>
            <w:proofErr w:type="spellStart"/>
            <w:r w:rsidRPr="00C34244">
              <w:rPr>
                <w:rFonts w:eastAsia="Times New Roman"/>
                <w:color w:val="auto"/>
                <w:sz w:val="22"/>
                <w:szCs w:val="22"/>
                <w:lang w:val="uk-UA" w:eastAsia="ru-RU"/>
              </w:rPr>
              <w:t>гендерно</w:t>
            </w:r>
            <w:proofErr w:type="spellEnd"/>
            <w:r w:rsidRPr="00C34244">
              <w:rPr>
                <w:rFonts w:eastAsia="Times New Roman"/>
                <w:color w:val="auto"/>
                <w:sz w:val="22"/>
                <w:szCs w:val="22"/>
                <w:lang w:val="uk-UA" w:eastAsia="ru-RU"/>
              </w:rPr>
              <w:t xml:space="preserve"> зумовленого насильства</w:t>
            </w:r>
          </w:p>
        </w:tc>
      </w:tr>
      <w:tr w:rsidR="00C34244" w:rsidRPr="00872FEE" w:rsidTr="00B863C3">
        <w:trPr>
          <w:trHeight w:val="561"/>
          <w:jc w:val="center"/>
        </w:trPr>
        <w:tc>
          <w:tcPr>
            <w:tcW w:w="704"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547" w:type="dxa"/>
            <w:vMerge/>
          </w:tcPr>
          <w:p w:rsidR="00C34244" w:rsidRPr="00C34244" w:rsidRDefault="00C34244" w:rsidP="00C34244">
            <w:pPr>
              <w:spacing w:after="0" w:line="240" w:lineRule="auto"/>
              <w:rPr>
                <w:rFonts w:eastAsia="Times New Roman"/>
                <w:color w:val="auto"/>
                <w:sz w:val="22"/>
                <w:szCs w:val="22"/>
                <w:lang w:val="uk-UA" w:eastAsia="ru-RU"/>
              </w:rPr>
            </w:pPr>
          </w:p>
        </w:tc>
        <w:tc>
          <w:tcPr>
            <w:tcW w:w="2816" w:type="dxa"/>
          </w:tcPr>
          <w:p w:rsidR="00C34244" w:rsidRPr="00C34244" w:rsidRDefault="00C34244" w:rsidP="00C34244">
            <w:pPr>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3) Участь працівників у нарадах, семінарах, тренінгах відповідної тематики</w:t>
            </w:r>
          </w:p>
        </w:tc>
        <w:tc>
          <w:tcPr>
            <w:tcW w:w="1277"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1134"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2026-2030 роки</w:t>
            </w:r>
          </w:p>
        </w:tc>
        <w:tc>
          <w:tcPr>
            <w:tcW w:w="1214" w:type="dxa"/>
          </w:tcPr>
          <w:p w:rsidR="00C34244" w:rsidRPr="00C34244" w:rsidRDefault="00C34244" w:rsidP="00B863C3">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УСВП, ССД, відділ освіти, молоді та спорту міської ради,</w:t>
            </w:r>
          </w:p>
          <w:p w:rsidR="00C34244" w:rsidRPr="00C34244" w:rsidRDefault="00C34244" w:rsidP="00B863C3">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ЦНСП</w:t>
            </w:r>
          </w:p>
        </w:tc>
        <w:tc>
          <w:tcPr>
            <w:tcW w:w="1055"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p w:rsidR="00C34244" w:rsidRPr="00C34244" w:rsidRDefault="00C34244" w:rsidP="00C34244">
            <w:pPr>
              <w:spacing w:after="0" w:line="240" w:lineRule="auto"/>
              <w:jc w:val="center"/>
              <w:rPr>
                <w:rFonts w:eastAsia="Times New Roman"/>
                <w:color w:val="auto"/>
                <w:sz w:val="22"/>
                <w:szCs w:val="22"/>
                <w:lang w:val="uk-UA" w:eastAsia="ru-RU"/>
              </w:rPr>
            </w:pPr>
          </w:p>
        </w:tc>
        <w:tc>
          <w:tcPr>
            <w:tcW w:w="850"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2,6</w:t>
            </w:r>
          </w:p>
        </w:tc>
        <w:tc>
          <w:tcPr>
            <w:tcW w:w="708"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0,4</w:t>
            </w:r>
          </w:p>
        </w:tc>
        <w:tc>
          <w:tcPr>
            <w:tcW w:w="709"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0,5</w:t>
            </w:r>
          </w:p>
        </w:tc>
        <w:tc>
          <w:tcPr>
            <w:tcW w:w="709"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0,5</w:t>
            </w:r>
          </w:p>
        </w:tc>
        <w:tc>
          <w:tcPr>
            <w:tcW w:w="709"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0,6</w:t>
            </w:r>
          </w:p>
        </w:tc>
        <w:tc>
          <w:tcPr>
            <w:tcW w:w="710"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0,6</w:t>
            </w:r>
          </w:p>
        </w:tc>
        <w:tc>
          <w:tcPr>
            <w:tcW w:w="1842" w:type="dxa"/>
          </w:tcPr>
          <w:p w:rsidR="00C34244" w:rsidRPr="00C34244" w:rsidRDefault="00C34244" w:rsidP="0027474B">
            <w:pPr>
              <w:spacing w:after="0" w:line="240" w:lineRule="auto"/>
              <w:ind w:right="-132"/>
              <w:rPr>
                <w:rFonts w:eastAsia="Times New Roman"/>
                <w:color w:val="auto"/>
                <w:sz w:val="22"/>
                <w:szCs w:val="22"/>
                <w:lang w:val="uk-UA" w:eastAsia="ru-RU"/>
              </w:rPr>
            </w:pPr>
            <w:r w:rsidRPr="00C34244">
              <w:rPr>
                <w:rFonts w:eastAsia="Times New Roman"/>
                <w:color w:val="auto"/>
                <w:sz w:val="22"/>
                <w:szCs w:val="22"/>
                <w:lang w:val="uk-UA" w:eastAsia="ru-RU"/>
              </w:rPr>
              <w:t>Підвищення професійної компетентності, отримання нових знань та навичок працівниками, які здійснюють заходи з протидії насильству в сім’ї на рівні громади</w:t>
            </w:r>
          </w:p>
        </w:tc>
      </w:tr>
      <w:tr w:rsidR="00C34244" w:rsidRPr="00C34244" w:rsidTr="00B863C3">
        <w:trPr>
          <w:trHeight w:val="309"/>
          <w:jc w:val="center"/>
        </w:trPr>
        <w:tc>
          <w:tcPr>
            <w:tcW w:w="704" w:type="dxa"/>
            <w:tcBorders>
              <w:bottom w:val="single" w:sz="4" w:space="0" w:color="auto"/>
            </w:tcBorders>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7988" w:type="dxa"/>
            <w:gridSpan w:val="5"/>
            <w:tcBorders>
              <w:bottom w:val="single" w:sz="4" w:space="0" w:color="auto"/>
            </w:tcBorders>
          </w:tcPr>
          <w:p w:rsidR="00C34244" w:rsidRPr="00C34244" w:rsidRDefault="00C34244" w:rsidP="00B863C3">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Всього за розділом 1:</w:t>
            </w:r>
          </w:p>
        </w:tc>
        <w:tc>
          <w:tcPr>
            <w:tcW w:w="1055" w:type="dxa"/>
            <w:tcBorders>
              <w:bottom w:val="single" w:sz="4" w:space="0" w:color="auto"/>
            </w:tcBorders>
          </w:tcPr>
          <w:p w:rsidR="00C34244" w:rsidRPr="00C34244" w:rsidRDefault="00C34244" w:rsidP="00C34244">
            <w:pPr>
              <w:spacing w:after="0" w:line="240" w:lineRule="auto"/>
              <w:jc w:val="center"/>
              <w:rPr>
                <w:rFonts w:eastAsia="Times New Roman"/>
                <w:b/>
                <w:color w:val="auto"/>
                <w:sz w:val="22"/>
                <w:szCs w:val="22"/>
                <w:lang w:val="uk-UA" w:eastAsia="ru-RU"/>
              </w:rPr>
            </w:pPr>
          </w:p>
        </w:tc>
        <w:tc>
          <w:tcPr>
            <w:tcW w:w="850" w:type="dxa"/>
            <w:tcBorders>
              <w:bottom w:val="single" w:sz="4" w:space="0" w:color="auto"/>
            </w:tcBorders>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33,1</w:t>
            </w:r>
          </w:p>
        </w:tc>
        <w:tc>
          <w:tcPr>
            <w:tcW w:w="708" w:type="dxa"/>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5,4</w:t>
            </w:r>
          </w:p>
        </w:tc>
        <w:tc>
          <w:tcPr>
            <w:tcW w:w="709" w:type="dxa"/>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6,1</w:t>
            </w:r>
          </w:p>
        </w:tc>
        <w:tc>
          <w:tcPr>
            <w:tcW w:w="709" w:type="dxa"/>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6,8</w:t>
            </w:r>
          </w:p>
        </w:tc>
        <w:tc>
          <w:tcPr>
            <w:tcW w:w="709" w:type="dxa"/>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7,4</w:t>
            </w:r>
          </w:p>
        </w:tc>
        <w:tc>
          <w:tcPr>
            <w:tcW w:w="710" w:type="dxa"/>
          </w:tcPr>
          <w:p w:rsidR="00C34244" w:rsidRPr="00C34244" w:rsidRDefault="00C34244" w:rsidP="00C34244">
            <w:pPr>
              <w:spacing w:after="0" w:line="240" w:lineRule="auto"/>
              <w:ind w:hanging="105"/>
              <w:jc w:val="center"/>
              <w:rPr>
                <w:rFonts w:eastAsia="Times New Roman"/>
                <w:b/>
                <w:color w:val="auto"/>
                <w:sz w:val="22"/>
                <w:szCs w:val="22"/>
                <w:lang w:val="uk-UA" w:eastAsia="ru-RU"/>
              </w:rPr>
            </w:pPr>
            <w:r w:rsidRPr="00C34244">
              <w:rPr>
                <w:rFonts w:eastAsia="Times New Roman"/>
                <w:b/>
                <w:color w:val="auto"/>
                <w:sz w:val="22"/>
                <w:szCs w:val="22"/>
                <w:lang w:val="uk-UA" w:eastAsia="ru-RU"/>
              </w:rPr>
              <w:t>7,4</w:t>
            </w:r>
          </w:p>
        </w:tc>
        <w:tc>
          <w:tcPr>
            <w:tcW w:w="1842" w:type="dxa"/>
          </w:tcPr>
          <w:p w:rsidR="00C34244" w:rsidRPr="00C34244" w:rsidRDefault="00C34244" w:rsidP="00C34244">
            <w:pPr>
              <w:spacing w:after="0" w:line="240" w:lineRule="auto"/>
              <w:jc w:val="center"/>
              <w:rPr>
                <w:rFonts w:eastAsia="Times New Roman"/>
                <w:color w:val="auto"/>
                <w:sz w:val="22"/>
                <w:szCs w:val="22"/>
                <w:lang w:val="uk-UA" w:eastAsia="ru-RU"/>
              </w:rPr>
            </w:pPr>
          </w:p>
        </w:tc>
      </w:tr>
      <w:tr w:rsidR="00C34244" w:rsidRPr="00C34244" w:rsidTr="0027474B">
        <w:trPr>
          <w:trHeight w:val="293"/>
          <w:jc w:val="center"/>
        </w:trPr>
        <w:tc>
          <w:tcPr>
            <w:tcW w:w="15984" w:type="dxa"/>
            <w:gridSpan w:val="14"/>
            <w:tcBorders>
              <w:bottom w:val="single" w:sz="4" w:space="0" w:color="auto"/>
            </w:tcBorders>
          </w:tcPr>
          <w:p w:rsidR="00C34244" w:rsidRPr="00C34244" w:rsidRDefault="00C34244" w:rsidP="00B863C3">
            <w:pPr>
              <w:spacing w:after="0" w:line="240" w:lineRule="auto"/>
              <w:ind w:left="360"/>
              <w:jc w:val="center"/>
              <w:rPr>
                <w:rFonts w:eastAsia="Times New Roman"/>
                <w:b/>
                <w:color w:val="auto"/>
                <w:sz w:val="22"/>
                <w:szCs w:val="22"/>
                <w:lang w:val="uk-UA" w:eastAsia="ru-RU"/>
              </w:rPr>
            </w:pPr>
            <w:r w:rsidRPr="00C34244">
              <w:rPr>
                <w:rFonts w:eastAsia="Times New Roman"/>
                <w:b/>
                <w:color w:val="auto"/>
                <w:sz w:val="22"/>
                <w:szCs w:val="22"/>
                <w:lang w:val="uk-UA" w:eastAsia="ru-RU"/>
              </w:rPr>
              <w:t>2. Протидія торгівлі людьми</w:t>
            </w:r>
          </w:p>
        </w:tc>
      </w:tr>
      <w:tr w:rsidR="00C34244" w:rsidRPr="00872FEE" w:rsidTr="00B863C3">
        <w:trPr>
          <w:trHeight w:val="1282"/>
          <w:jc w:val="center"/>
        </w:trPr>
        <w:tc>
          <w:tcPr>
            <w:tcW w:w="704"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12.2.1</w:t>
            </w:r>
          </w:p>
        </w:tc>
        <w:tc>
          <w:tcPr>
            <w:tcW w:w="1547" w:type="dxa"/>
          </w:tcPr>
          <w:p w:rsidR="00C34244" w:rsidRPr="00C34244" w:rsidRDefault="00C34244" w:rsidP="00C34244">
            <w:pPr>
              <w:spacing w:after="0" w:line="240" w:lineRule="auto"/>
              <w:jc w:val="center"/>
              <w:rPr>
                <w:rFonts w:eastAsia="Times New Roman"/>
                <w:color w:val="auto"/>
                <w:sz w:val="22"/>
                <w:szCs w:val="22"/>
                <w:lang w:val="uk-UA" w:eastAsia="ru-RU"/>
              </w:rPr>
            </w:pPr>
          </w:p>
        </w:tc>
        <w:tc>
          <w:tcPr>
            <w:tcW w:w="2816" w:type="dxa"/>
          </w:tcPr>
          <w:p w:rsidR="00C34244" w:rsidRPr="00C34244" w:rsidRDefault="00C34244" w:rsidP="00C34244">
            <w:pPr>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Участь відповідних працівників в обласних нарадах, семінарах, тренінгах з питань протидії торгівлі людьми</w:t>
            </w:r>
          </w:p>
        </w:tc>
        <w:tc>
          <w:tcPr>
            <w:tcW w:w="1277"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1134"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2026-2030 роки</w:t>
            </w:r>
          </w:p>
        </w:tc>
        <w:tc>
          <w:tcPr>
            <w:tcW w:w="1214" w:type="dxa"/>
          </w:tcPr>
          <w:p w:rsidR="00C34244" w:rsidRPr="00C34244" w:rsidRDefault="00C34244" w:rsidP="00B863C3">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p w:rsidR="00C34244" w:rsidRPr="00C34244" w:rsidRDefault="00C34244" w:rsidP="00B863C3">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відділ освіти, молоді та спорту міської ради, ЦНСП</w:t>
            </w:r>
          </w:p>
        </w:tc>
        <w:tc>
          <w:tcPr>
            <w:tcW w:w="1055" w:type="dxa"/>
          </w:tcPr>
          <w:p w:rsidR="00C34244" w:rsidRPr="00C34244" w:rsidRDefault="00C34244" w:rsidP="00C34244">
            <w:pPr>
              <w:spacing w:after="0" w:line="240" w:lineRule="auto"/>
              <w:jc w:val="center"/>
              <w:rPr>
                <w:rFonts w:eastAsia="Times New Roman"/>
                <w:color w:val="auto"/>
                <w:sz w:val="22"/>
                <w:szCs w:val="22"/>
                <w:lang w:val="uk-UA" w:eastAsia="ru-RU"/>
              </w:rPr>
            </w:pPr>
          </w:p>
        </w:tc>
        <w:tc>
          <w:tcPr>
            <w:tcW w:w="850" w:type="dxa"/>
            <w:tcBorders>
              <w:bottom w:val="single" w:sz="4" w:space="0" w:color="auto"/>
            </w:tcBorders>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2,5</w:t>
            </w:r>
          </w:p>
        </w:tc>
        <w:tc>
          <w:tcPr>
            <w:tcW w:w="708" w:type="dxa"/>
            <w:tcBorders>
              <w:bottom w:val="single" w:sz="4" w:space="0" w:color="auto"/>
            </w:tcBorders>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0,5</w:t>
            </w:r>
          </w:p>
        </w:tc>
        <w:tc>
          <w:tcPr>
            <w:tcW w:w="709" w:type="dxa"/>
            <w:tcBorders>
              <w:bottom w:val="single" w:sz="4" w:space="0" w:color="auto"/>
            </w:tcBorders>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0,5</w:t>
            </w:r>
          </w:p>
        </w:tc>
        <w:tc>
          <w:tcPr>
            <w:tcW w:w="709" w:type="dxa"/>
            <w:tcBorders>
              <w:bottom w:val="single" w:sz="4" w:space="0" w:color="auto"/>
            </w:tcBorders>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0,5</w:t>
            </w:r>
          </w:p>
        </w:tc>
        <w:tc>
          <w:tcPr>
            <w:tcW w:w="709"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0,5</w:t>
            </w:r>
          </w:p>
        </w:tc>
        <w:tc>
          <w:tcPr>
            <w:tcW w:w="710"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0,5</w:t>
            </w:r>
          </w:p>
        </w:tc>
        <w:tc>
          <w:tcPr>
            <w:tcW w:w="1842" w:type="dxa"/>
            <w:tcBorders>
              <w:bottom w:val="single" w:sz="4" w:space="0" w:color="auto"/>
            </w:tcBorders>
          </w:tcPr>
          <w:p w:rsidR="00C34244" w:rsidRPr="00C34244" w:rsidRDefault="00C34244" w:rsidP="0027474B">
            <w:pPr>
              <w:spacing w:after="0" w:line="240" w:lineRule="auto"/>
              <w:ind w:right="-104"/>
              <w:rPr>
                <w:rFonts w:eastAsia="Times New Roman"/>
                <w:b/>
                <w:color w:val="auto"/>
                <w:sz w:val="22"/>
                <w:szCs w:val="22"/>
                <w:lang w:val="uk-UA" w:eastAsia="ru-RU"/>
              </w:rPr>
            </w:pPr>
            <w:r w:rsidRPr="00C34244">
              <w:rPr>
                <w:rFonts w:eastAsia="Times New Roman"/>
                <w:color w:val="auto"/>
                <w:sz w:val="22"/>
                <w:szCs w:val="22"/>
                <w:lang w:val="uk-UA" w:eastAsia="ru-RU"/>
              </w:rPr>
              <w:t>Підвищення професійної компетентності, отримання нових знань та навичок працівниками, які здійснюють заходи з протидії торгівлі людьми</w:t>
            </w:r>
          </w:p>
        </w:tc>
      </w:tr>
      <w:tr w:rsidR="00C34244" w:rsidRPr="00872FEE" w:rsidTr="0027474B">
        <w:trPr>
          <w:trHeight w:val="70"/>
          <w:jc w:val="center"/>
        </w:trPr>
        <w:tc>
          <w:tcPr>
            <w:tcW w:w="704"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color w:val="auto"/>
                <w:sz w:val="22"/>
                <w:szCs w:val="22"/>
                <w:lang w:val="uk-UA" w:eastAsia="ru-RU"/>
              </w:rPr>
              <w:t>12.2.2 </w:t>
            </w:r>
          </w:p>
        </w:tc>
        <w:tc>
          <w:tcPr>
            <w:tcW w:w="1547" w:type="dxa"/>
          </w:tcPr>
          <w:p w:rsidR="00C34244" w:rsidRPr="00C34244" w:rsidRDefault="00C34244" w:rsidP="00C34244">
            <w:pPr>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 xml:space="preserve">Запобігання торгівлі людьми, її первинна профілактика </w:t>
            </w:r>
          </w:p>
          <w:p w:rsidR="00C34244" w:rsidRPr="00C34244" w:rsidRDefault="00C34244" w:rsidP="00C34244">
            <w:pPr>
              <w:spacing w:after="0" w:line="240" w:lineRule="auto"/>
              <w:rPr>
                <w:rFonts w:eastAsia="Times New Roman"/>
                <w:color w:val="auto"/>
                <w:sz w:val="22"/>
                <w:szCs w:val="22"/>
                <w:lang w:val="uk-UA" w:eastAsia="ru-RU"/>
              </w:rPr>
            </w:pPr>
          </w:p>
        </w:tc>
        <w:tc>
          <w:tcPr>
            <w:tcW w:w="2816" w:type="dxa"/>
          </w:tcPr>
          <w:p w:rsidR="00C34244" w:rsidRPr="00C34244" w:rsidRDefault="00C34244" w:rsidP="00C34244">
            <w:pPr>
              <w:spacing w:after="0" w:line="240" w:lineRule="auto"/>
              <w:ind w:right="-150"/>
              <w:rPr>
                <w:rFonts w:eastAsia="Times New Roman"/>
                <w:b/>
                <w:color w:val="auto"/>
                <w:sz w:val="22"/>
                <w:szCs w:val="22"/>
                <w:lang w:val="uk-UA" w:eastAsia="ru-RU"/>
              </w:rPr>
            </w:pPr>
            <w:r w:rsidRPr="00C34244">
              <w:rPr>
                <w:rFonts w:eastAsia="Times New Roman"/>
                <w:color w:val="auto"/>
                <w:sz w:val="22"/>
                <w:szCs w:val="22"/>
                <w:shd w:val="clear" w:color="auto" w:fill="FFFFFF"/>
                <w:lang w:val="uk-UA" w:eastAsia="ru-RU"/>
              </w:rPr>
              <w:t xml:space="preserve"> Проведення інформаційно-просвітницьких акцій, тренінгів тощо з питань протидії торгівлі людьми для населення до </w:t>
            </w:r>
            <w:r w:rsidRPr="00C34244">
              <w:rPr>
                <w:rFonts w:eastAsia="Times New Roman"/>
                <w:color w:val="auto"/>
                <w:sz w:val="22"/>
                <w:szCs w:val="22"/>
                <w:lang w:val="uk-UA" w:eastAsia="ru-RU"/>
              </w:rPr>
              <w:t>Всесвітнього дня боротьби з торгівлею людьми, Європейського дня боротьби з торгівлею людьми,</w:t>
            </w:r>
            <w:r w:rsidRPr="00C34244">
              <w:rPr>
                <w:rFonts w:eastAsia="Times New Roman"/>
                <w:color w:val="auto"/>
                <w:sz w:val="22"/>
                <w:szCs w:val="22"/>
                <w:shd w:val="clear" w:color="auto" w:fill="FFFFFF"/>
                <w:lang w:val="uk-UA" w:eastAsia="ru-RU"/>
              </w:rPr>
              <w:t xml:space="preserve"> проведення роз’яснювальної роботи з питань протидії торгівлі людьми серед груп населення, які мають підвищений ризик потрапляння в ситуацію торгівлі людьми. </w:t>
            </w:r>
          </w:p>
        </w:tc>
        <w:tc>
          <w:tcPr>
            <w:tcW w:w="1277" w:type="dxa"/>
          </w:tcPr>
          <w:p w:rsidR="00C34244" w:rsidRPr="00C34244" w:rsidRDefault="00C34244" w:rsidP="00C34244">
            <w:pPr>
              <w:spacing w:after="0" w:line="240" w:lineRule="auto"/>
              <w:ind w:left="-102" w:right="-102"/>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1134" w:type="dxa"/>
          </w:tcPr>
          <w:p w:rsidR="00C34244" w:rsidRPr="00C34244" w:rsidRDefault="00C34244" w:rsidP="00C34244">
            <w:pPr>
              <w:spacing w:after="0" w:line="240" w:lineRule="auto"/>
              <w:ind w:left="-102" w:right="-102"/>
              <w:jc w:val="center"/>
              <w:rPr>
                <w:rFonts w:eastAsia="Times New Roman"/>
                <w:color w:val="auto"/>
                <w:sz w:val="22"/>
                <w:szCs w:val="22"/>
                <w:lang w:val="uk-UA" w:eastAsia="ru-RU"/>
              </w:rPr>
            </w:pPr>
            <w:r w:rsidRPr="00C34244">
              <w:rPr>
                <w:rFonts w:eastAsia="Times New Roman"/>
                <w:color w:val="auto"/>
                <w:sz w:val="22"/>
                <w:szCs w:val="22"/>
                <w:lang w:val="uk-UA" w:eastAsia="ru-RU"/>
              </w:rPr>
              <w:t>Щороку</w:t>
            </w:r>
          </w:p>
        </w:tc>
        <w:tc>
          <w:tcPr>
            <w:tcW w:w="1214" w:type="dxa"/>
          </w:tcPr>
          <w:p w:rsidR="00C34244" w:rsidRPr="00C34244" w:rsidRDefault="00C34244" w:rsidP="0027474B">
            <w:pPr>
              <w:spacing w:after="0" w:line="240" w:lineRule="auto"/>
              <w:ind w:left="-76" w:right="-52"/>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p w:rsidR="00C34244" w:rsidRPr="00C34244" w:rsidRDefault="00C34244" w:rsidP="0027474B">
            <w:pPr>
              <w:spacing w:after="0" w:line="240" w:lineRule="auto"/>
              <w:ind w:left="-76" w:right="-52"/>
              <w:jc w:val="center"/>
              <w:rPr>
                <w:rFonts w:eastAsia="Times New Roman"/>
                <w:color w:val="auto"/>
                <w:sz w:val="22"/>
                <w:szCs w:val="22"/>
                <w:lang w:val="uk-UA" w:eastAsia="ru-RU"/>
              </w:rPr>
            </w:pPr>
            <w:r w:rsidRPr="00C34244">
              <w:rPr>
                <w:rFonts w:eastAsia="Times New Roman"/>
                <w:color w:val="auto"/>
                <w:sz w:val="22"/>
                <w:szCs w:val="22"/>
                <w:lang w:val="uk-UA" w:eastAsia="ru-RU"/>
              </w:rPr>
              <w:t>відділ освіти, молоді та спорту міської ради, ССД,</w:t>
            </w:r>
          </w:p>
          <w:p w:rsidR="00C34244" w:rsidRPr="00C34244" w:rsidRDefault="00C34244" w:rsidP="0027474B">
            <w:pPr>
              <w:spacing w:after="0" w:line="240" w:lineRule="auto"/>
              <w:ind w:left="-76" w:right="-52"/>
              <w:jc w:val="center"/>
              <w:rPr>
                <w:rFonts w:eastAsia="Times New Roman"/>
                <w:b/>
                <w:color w:val="auto"/>
                <w:sz w:val="22"/>
                <w:szCs w:val="22"/>
                <w:lang w:val="uk-UA" w:eastAsia="ru-RU"/>
              </w:rPr>
            </w:pPr>
            <w:r w:rsidRPr="00C34244">
              <w:rPr>
                <w:rFonts w:eastAsia="Times New Roman"/>
                <w:color w:val="auto"/>
                <w:sz w:val="22"/>
                <w:szCs w:val="22"/>
                <w:lang w:val="uk-UA" w:eastAsia="ru-RU"/>
              </w:rPr>
              <w:t>ЦНСП, ФЧОЦЗ, РС УДМС (за згодою)</w:t>
            </w:r>
          </w:p>
        </w:tc>
        <w:tc>
          <w:tcPr>
            <w:tcW w:w="1055" w:type="dxa"/>
          </w:tcPr>
          <w:p w:rsidR="00C34244" w:rsidRPr="00C34244" w:rsidRDefault="00C34244" w:rsidP="00C34244">
            <w:pPr>
              <w:spacing w:after="0" w:line="240" w:lineRule="auto"/>
              <w:jc w:val="center"/>
              <w:rPr>
                <w:rFonts w:eastAsia="Times New Roman"/>
                <w:color w:val="auto"/>
                <w:sz w:val="22"/>
                <w:szCs w:val="22"/>
                <w:lang w:val="uk-UA" w:eastAsia="ru-RU"/>
              </w:rPr>
            </w:pPr>
          </w:p>
        </w:tc>
        <w:tc>
          <w:tcPr>
            <w:tcW w:w="850" w:type="dxa"/>
            <w:tcBorders>
              <w:bottom w:val="single" w:sz="4" w:space="0" w:color="auto"/>
            </w:tcBorders>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4,2</w:t>
            </w:r>
          </w:p>
        </w:tc>
        <w:tc>
          <w:tcPr>
            <w:tcW w:w="708" w:type="dxa"/>
            <w:tcBorders>
              <w:bottom w:val="single" w:sz="4" w:space="0" w:color="auto"/>
            </w:tcBorders>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0,6</w:t>
            </w:r>
          </w:p>
        </w:tc>
        <w:tc>
          <w:tcPr>
            <w:tcW w:w="709" w:type="dxa"/>
            <w:tcBorders>
              <w:bottom w:val="single" w:sz="4" w:space="0" w:color="auto"/>
            </w:tcBorders>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0,8</w:t>
            </w:r>
          </w:p>
        </w:tc>
        <w:tc>
          <w:tcPr>
            <w:tcW w:w="709" w:type="dxa"/>
            <w:tcBorders>
              <w:bottom w:val="single" w:sz="4" w:space="0" w:color="auto"/>
            </w:tcBorders>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0,8</w:t>
            </w:r>
          </w:p>
        </w:tc>
        <w:tc>
          <w:tcPr>
            <w:tcW w:w="709" w:type="dxa"/>
          </w:tcPr>
          <w:p w:rsidR="00C34244" w:rsidRPr="00C34244" w:rsidRDefault="00C34244" w:rsidP="00C34244">
            <w:pPr>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1,0</w:t>
            </w:r>
          </w:p>
        </w:tc>
        <w:tc>
          <w:tcPr>
            <w:tcW w:w="710" w:type="dxa"/>
          </w:tcPr>
          <w:p w:rsidR="00C34244" w:rsidRPr="00C34244" w:rsidRDefault="00C34244" w:rsidP="00C34244">
            <w:pPr>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1,0</w:t>
            </w:r>
          </w:p>
        </w:tc>
        <w:tc>
          <w:tcPr>
            <w:tcW w:w="1842" w:type="dxa"/>
            <w:tcBorders>
              <w:bottom w:val="single" w:sz="4" w:space="0" w:color="auto"/>
            </w:tcBorders>
          </w:tcPr>
          <w:p w:rsidR="00C34244" w:rsidRPr="00C34244" w:rsidRDefault="00C34244" w:rsidP="0027474B">
            <w:pPr>
              <w:spacing w:after="0" w:line="240" w:lineRule="auto"/>
              <w:ind w:right="-104"/>
              <w:rPr>
                <w:rFonts w:eastAsia="Times New Roman"/>
                <w:b/>
                <w:color w:val="auto"/>
                <w:sz w:val="22"/>
                <w:szCs w:val="22"/>
                <w:lang w:val="uk-UA" w:eastAsia="ru-RU"/>
              </w:rPr>
            </w:pPr>
            <w:r w:rsidRPr="00C34244">
              <w:rPr>
                <w:rFonts w:eastAsia="Times New Roman"/>
                <w:color w:val="auto"/>
                <w:sz w:val="22"/>
                <w:szCs w:val="22"/>
                <w:lang w:val="uk-UA" w:eastAsia="ru-RU"/>
              </w:rPr>
              <w:t>Збільшення кількості осіб, поінформованих про ризики потрапляння в ситуації, пов’язані з торгівлею людьми, способи убезпечення та можливості отримання допомоги</w:t>
            </w:r>
          </w:p>
        </w:tc>
      </w:tr>
      <w:tr w:rsidR="00C34244" w:rsidRPr="00872FEE" w:rsidTr="00B863C3">
        <w:trPr>
          <w:trHeight w:val="278"/>
          <w:jc w:val="center"/>
        </w:trPr>
        <w:tc>
          <w:tcPr>
            <w:tcW w:w="704"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color w:val="auto"/>
                <w:sz w:val="22"/>
                <w:szCs w:val="22"/>
                <w:lang w:val="uk-UA" w:eastAsia="ru-RU"/>
              </w:rPr>
              <w:lastRenderedPageBreak/>
              <w:t>12.2.3</w:t>
            </w:r>
          </w:p>
        </w:tc>
        <w:tc>
          <w:tcPr>
            <w:tcW w:w="1547" w:type="dxa"/>
          </w:tcPr>
          <w:p w:rsidR="00C34244" w:rsidRPr="00C34244" w:rsidRDefault="00C34244" w:rsidP="00C34244">
            <w:pPr>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Захист та допомога особам, які постраждали від торгівлі людьми</w:t>
            </w:r>
          </w:p>
        </w:tc>
        <w:tc>
          <w:tcPr>
            <w:tcW w:w="2816" w:type="dxa"/>
          </w:tcPr>
          <w:p w:rsidR="00C34244" w:rsidRDefault="00C34244" w:rsidP="00C34244">
            <w:pPr>
              <w:spacing w:after="0" w:line="240" w:lineRule="auto"/>
              <w:ind w:right="-108"/>
              <w:rPr>
                <w:rFonts w:eastAsia="Times New Roman"/>
                <w:color w:val="auto"/>
                <w:sz w:val="22"/>
                <w:szCs w:val="22"/>
                <w:lang w:val="uk-UA" w:eastAsia="ru-RU"/>
              </w:rPr>
            </w:pPr>
            <w:r w:rsidRPr="00C34244">
              <w:rPr>
                <w:rFonts w:eastAsia="Times New Roman"/>
                <w:bCs/>
                <w:color w:val="auto"/>
                <w:sz w:val="22"/>
                <w:szCs w:val="22"/>
                <w:lang w:val="uk-UA" w:eastAsia="ru-RU"/>
              </w:rPr>
              <w:t>В</w:t>
            </w:r>
            <w:r w:rsidRPr="00C34244">
              <w:rPr>
                <w:rFonts w:eastAsia="Times New Roman"/>
                <w:color w:val="auto"/>
                <w:sz w:val="22"/>
                <w:szCs w:val="22"/>
                <w:lang w:val="uk-UA" w:eastAsia="ru-RU"/>
              </w:rPr>
              <w:t xml:space="preserve">життя заходів щодо ефективної  співпраці правоохоронних органів з органами місцевого самоврядування та інших органів, які здійснюють заходи у сфері протидії торгівлі людьми, зокрема в частині виявлення та </w:t>
            </w:r>
            <w:proofErr w:type="spellStart"/>
            <w:r w:rsidRPr="00C34244">
              <w:rPr>
                <w:rFonts w:eastAsia="Times New Roman"/>
                <w:color w:val="auto"/>
                <w:sz w:val="22"/>
                <w:szCs w:val="22"/>
                <w:lang w:val="uk-UA" w:eastAsia="ru-RU"/>
              </w:rPr>
              <w:t>перенаправлення</w:t>
            </w:r>
            <w:proofErr w:type="spellEnd"/>
            <w:r w:rsidRPr="00C34244">
              <w:rPr>
                <w:rFonts w:eastAsia="Times New Roman"/>
                <w:color w:val="auto"/>
                <w:sz w:val="22"/>
                <w:szCs w:val="22"/>
                <w:lang w:val="uk-UA" w:eastAsia="ru-RU"/>
              </w:rPr>
              <w:t xml:space="preserve"> постраждалих осіб для надання допомоги та забезпечення встановлення відповідного статусу, надання комплексу соціальних послуг, зокрема відповідно до програм реабілітації, а також інформаційних, юридичних, психологічних, медичних, освітніх послуг, послуг з працевлаштування особам, у тому числі дітям, які постраждали від торгівлі людьми</w:t>
            </w:r>
          </w:p>
          <w:p w:rsidR="0027474B" w:rsidRPr="00C34244" w:rsidRDefault="0027474B" w:rsidP="00C34244">
            <w:pPr>
              <w:spacing w:after="0" w:line="240" w:lineRule="auto"/>
              <w:ind w:right="-108"/>
              <w:rPr>
                <w:rFonts w:eastAsia="Times New Roman"/>
                <w:b/>
                <w:color w:val="auto"/>
                <w:sz w:val="22"/>
                <w:szCs w:val="22"/>
                <w:lang w:val="uk-UA" w:eastAsia="ru-RU"/>
              </w:rPr>
            </w:pPr>
          </w:p>
        </w:tc>
        <w:tc>
          <w:tcPr>
            <w:tcW w:w="1277"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1134"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2026-2030 роки</w:t>
            </w:r>
          </w:p>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p>
        </w:tc>
        <w:tc>
          <w:tcPr>
            <w:tcW w:w="1214" w:type="dxa"/>
          </w:tcPr>
          <w:p w:rsidR="00C34244" w:rsidRPr="00C34244" w:rsidRDefault="00C34244" w:rsidP="00B863C3">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 xml:space="preserve">ВП </w:t>
            </w:r>
            <w:proofErr w:type="spellStart"/>
            <w:r w:rsidRPr="00C34244">
              <w:rPr>
                <w:rFonts w:eastAsia="Times New Roman"/>
                <w:color w:val="auto"/>
                <w:sz w:val="22"/>
                <w:szCs w:val="22"/>
                <w:lang w:val="uk-UA" w:eastAsia="ru-RU"/>
              </w:rPr>
              <w:t>ГУНП</w:t>
            </w:r>
            <w:proofErr w:type="spellEnd"/>
            <w:r w:rsidRPr="00C34244">
              <w:rPr>
                <w:rFonts w:eastAsia="Times New Roman"/>
                <w:color w:val="auto"/>
                <w:sz w:val="22"/>
                <w:szCs w:val="22"/>
                <w:lang w:val="uk-UA" w:eastAsia="ru-RU"/>
              </w:rPr>
              <w:t>, відділ освіти, молоді та спорту міської ради, ЦНСП, УСВП</w:t>
            </w:r>
          </w:p>
          <w:p w:rsidR="00C34244" w:rsidRPr="00C34244" w:rsidRDefault="00C34244" w:rsidP="00B863C3">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ЦМЛ, МЦПМСД, ФЧОЦЗ</w:t>
            </w:r>
          </w:p>
        </w:tc>
        <w:tc>
          <w:tcPr>
            <w:tcW w:w="1055" w:type="dxa"/>
          </w:tcPr>
          <w:p w:rsidR="00C34244" w:rsidRPr="00C34244" w:rsidRDefault="00C34244" w:rsidP="00C34244">
            <w:pPr>
              <w:spacing w:after="0" w:line="240" w:lineRule="auto"/>
              <w:rPr>
                <w:rFonts w:eastAsia="Times New Roman"/>
                <w:color w:val="auto"/>
                <w:sz w:val="22"/>
                <w:szCs w:val="22"/>
                <w:lang w:val="uk-UA" w:eastAsia="ru-RU"/>
              </w:rPr>
            </w:pPr>
          </w:p>
        </w:tc>
        <w:tc>
          <w:tcPr>
            <w:tcW w:w="850" w:type="dxa"/>
            <w:tcBorders>
              <w:top w:val="single" w:sz="4" w:space="0" w:color="auto"/>
            </w:tcBorders>
          </w:tcPr>
          <w:p w:rsidR="00C34244" w:rsidRPr="00C34244" w:rsidRDefault="00C34244" w:rsidP="00C34244">
            <w:pPr>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8" w:type="dxa"/>
            <w:tcBorders>
              <w:top w:val="single" w:sz="4" w:space="0" w:color="auto"/>
            </w:tcBorders>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w:t>
            </w:r>
          </w:p>
        </w:tc>
        <w:tc>
          <w:tcPr>
            <w:tcW w:w="709" w:type="dxa"/>
            <w:tcBorders>
              <w:top w:val="single" w:sz="4" w:space="0" w:color="auto"/>
            </w:tcBorders>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w:t>
            </w:r>
          </w:p>
        </w:tc>
        <w:tc>
          <w:tcPr>
            <w:tcW w:w="709" w:type="dxa"/>
            <w:tcBorders>
              <w:top w:val="single" w:sz="4" w:space="0" w:color="auto"/>
            </w:tcBorders>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w:t>
            </w:r>
          </w:p>
          <w:p w:rsidR="00C34244" w:rsidRPr="00C34244" w:rsidRDefault="00C34244" w:rsidP="00C34244">
            <w:pPr>
              <w:spacing w:after="0" w:line="240" w:lineRule="auto"/>
              <w:jc w:val="center"/>
              <w:rPr>
                <w:rFonts w:eastAsia="Times New Roman"/>
                <w:b/>
                <w:color w:val="auto"/>
                <w:sz w:val="22"/>
                <w:szCs w:val="22"/>
                <w:lang w:val="uk-UA" w:eastAsia="ru-RU"/>
              </w:rPr>
            </w:pPr>
          </w:p>
          <w:p w:rsidR="00C34244" w:rsidRPr="00C34244" w:rsidRDefault="00C34244" w:rsidP="00C34244">
            <w:pPr>
              <w:spacing w:after="0" w:line="240" w:lineRule="auto"/>
              <w:jc w:val="center"/>
              <w:rPr>
                <w:rFonts w:eastAsia="Times New Roman"/>
                <w:b/>
                <w:color w:val="auto"/>
                <w:sz w:val="22"/>
                <w:szCs w:val="22"/>
                <w:lang w:val="uk-UA" w:eastAsia="ru-RU"/>
              </w:rPr>
            </w:pPr>
          </w:p>
          <w:p w:rsidR="00C34244" w:rsidRPr="00C34244" w:rsidRDefault="00C34244" w:rsidP="00C34244">
            <w:pPr>
              <w:spacing w:after="0" w:line="240" w:lineRule="auto"/>
              <w:jc w:val="center"/>
              <w:rPr>
                <w:rFonts w:eastAsia="Times New Roman"/>
                <w:b/>
                <w:color w:val="auto"/>
                <w:sz w:val="22"/>
                <w:szCs w:val="22"/>
                <w:lang w:val="uk-UA" w:eastAsia="ru-RU"/>
              </w:rPr>
            </w:pPr>
          </w:p>
          <w:p w:rsidR="00C34244" w:rsidRPr="00C34244" w:rsidRDefault="00C34244" w:rsidP="00C34244">
            <w:pPr>
              <w:spacing w:after="0" w:line="240" w:lineRule="auto"/>
              <w:jc w:val="center"/>
              <w:rPr>
                <w:rFonts w:eastAsia="Times New Roman"/>
                <w:b/>
                <w:color w:val="auto"/>
                <w:sz w:val="22"/>
                <w:szCs w:val="22"/>
                <w:lang w:val="uk-UA" w:eastAsia="ru-RU"/>
              </w:rPr>
            </w:pPr>
          </w:p>
        </w:tc>
        <w:tc>
          <w:tcPr>
            <w:tcW w:w="709" w:type="dxa"/>
          </w:tcPr>
          <w:p w:rsidR="00C34244" w:rsidRPr="00C34244" w:rsidRDefault="00C34244" w:rsidP="00C34244">
            <w:pPr>
              <w:spacing w:after="0" w:line="240" w:lineRule="auto"/>
              <w:rPr>
                <w:rFonts w:eastAsia="Times New Roman"/>
                <w:b/>
                <w:color w:val="auto"/>
                <w:sz w:val="22"/>
                <w:szCs w:val="22"/>
                <w:lang w:val="uk-UA" w:eastAsia="ru-RU"/>
              </w:rPr>
            </w:pPr>
            <w:r w:rsidRPr="00C34244">
              <w:rPr>
                <w:rFonts w:eastAsia="Times New Roman"/>
                <w:b/>
                <w:color w:val="auto"/>
                <w:sz w:val="22"/>
                <w:szCs w:val="22"/>
                <w:lang w:val="uk-UA" w:eastAsia="ru-RU"/>
              </w:rPr>
              <w:t>-</w:t>
            </w:r>
          </w:p>
          <w:p w:rsidR="00C34244" w:rsidRPr="00C34244" w:rsidRDefault="00C34244" w:rsidP="00C34244">
            <w:pPr>
              <w:spacing w:after="0" w:line="240" w:lineRule="auto"/>
              <w:jc w:val="center"/>
              <w:rPr>
                <w:rFonts w:eastAsia="Times New Roman"/>
                <w:b/>
                <w:color w:val="auto"/>
                <w:sz w:val="22"/>
                <w:szCs w:val="22"/>
                <w:lang w:val="uk-UA" w:eastAsia="ru-RU"/>
              </w:rPr>
            </w:pPr>
          </w:p>
          <w:p w:rsidR="00C34244" w:rsidRPr="00C34244" w:rsidRDefault="00C34244" w:rsidP="00C34244">
            <w:pPr>
              <w:spacing w:after="0" w:line="240" w:lineRule="auto"/>
              <w:jc w:val="center"/>
              <w:rPr>
                <w:rFonts w:eastAsia="Times New Roman"/>
                <w:b/>
                <w:color w:val="auto"/>
                <w:sz w:val="22"/>
                <w:szCs w:val="22"/>
                <w:lang w:val="uk-UA" w:eastAsia="ru-RU"/>
              </w:rPr>
            </w:pPr>
          </w:p>
          <w:p w:rsidR="00C34244" w:rsidRPr="00C34244" w:rsidRDefault="00C34244" w:rsidP="00C34244">
            <w:pPr>
              <w:spacing w:after="0" w:line="240" w:lineRule="auto"/>
              <w:jc w:val="center"/>
              <w:rPr>
                <w:rFonts w:eastAsia="Times New Roman"/>
                <w:b/>
                <w:color w:val="auto"/>
                <w:sz w:val="22"/>
                <w:szCs w:val="22"/>
                <w:lang w:val="uk-UA" w:eastAsia="ru-RU"/>
              </w:rPr>
            </w:pPr>
          </w:p>
        </w:tc>
        <w:tc>
          <w:tcPr>
            <w:tcW w:w="710" w:type="dxa"/>
          </w:tcPr>
          <w:p w:rsidR="00C34244" w:rsidRPr="00C34244" w:rsidRDefault="00C34244" w:rsidP="00C34244">
            <w:pPr>
              <w:spacing w:after="0" w:line="240" w:lineRule="auto"/>
              <w:rPr>
                <w:rFonts w:eastAsia="Times New Roman"/>
                <w:b/>
                <w:color w:val="auto"/>
                <w:sz w:val="22"/>
                <w:szCs w:val="22"/>
                <w:lang w:val="uk-UA" w:eastAsia="ru-RU"/>
              </w:rPr>
            </w:pPr>
            <w:r w:rsidRPr="00C34244">
              <w:rPr>
                <w:rFonts w:eastAsia="Times New Roman"/>
                <w:b/>
                <w:color w:val="auto"/>
                <w:sz w:val="22"/>
                <w:szCs w:val="22"/>
                <w:lang w:val="uk-UA" w:eastAsia="ru-RU"/>
              </w:rPr>
              <w:t>-</w:t>
            </w:r>
          </w:p>
          <w:p w:rsidR="00C34244" w:rsidRPr="00C34244" w:rsidRDefault="00C34244" w:rsidP="00C34244">
            <w:pPr>
              <w:spacing w:after="0" w:line="240" w:lineRule="auto"/>
              <w:jc w:val="center"/>
              <w:rPr>
                <w:rFonts w:eastAsia="Times New Roman"/>
                <w:b/>
                <w:color w:val="auto"/>
                <w:sz w:val="22"/>
                <w:szCs w:val="22"/>
                <w:lang w:val="uk-UA" w:eastAsia="ru-RU"/>
              </w:rPr>
            </w:pPr>
          </w:p>
        </w:tc>
        <w:tc>
          <w:tcPr>
            <w:tcW w:w="1842" w:type="dxa"/>
            <w:tcBorders>
              <w:top w:val="single" w:sz="4" w:space="0" w:color="auto"/>
            </w:tcBorders>
          </w:tcPr>
          <w:p w:rsidR="00C34244" w:rsidRPr="00C34244" w:rsidRDefault="00C34244" w:rsidP="00C34244">
            <w:pPr>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Посилення боротьби зі злочинністю, пов’язаною з торгівлею людьми, виявлення постраждалих осіб, оперативне надання необхідної допомоги особам, які постраждали від торгівлі людьми, забезпечення встановлення особам, які постраждали від торгівлі людьми відповідного статусу</w:t>
            </w:r>
          </w:p>
        </w:tc>
      </w:tr>
      <w:tr w:rsidR="00C34244" w:rsidRPr="00C34244" w:rsidTr="0027474B">
        <w:trPr>
          <w:trHeight w:val="326"/>
          <w:jc w:val="center"/>
        </w:trPr>
        <w:tc>
          <w:tcPr>
            <w:tcW w:w="704" w:type="dxa"/>
            <w:vAlign w:val="center"/>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7988" w:type="dxa"/>
            <w:gridSpan w:val="5"/>
          </w:tcPr>
          <w:p w:rsidR="00C34244" w:rsidRPr="00C34244" w:rsidRDefault="00C34244" w:rsidP="00B863C3">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Всього за розділом 2:</w:t>
            </w:r>
          </w:p>
        </w:tc>
        <w:tc>
          <w:tcPr>
            <w:tcW w:w="1055" w:type="dxa"/>
          </w:tcPr>
          <w:p w:rsidR="00C34244" w:rsidRPr="00C34244" w:rsidRDefault="00C34244" w:rsidP="00C34244">
            <w:pPr>
              <w:spacing w:after="0" w:line="240" w:lineRule="auto"/>
              <w:rPr>
                <w:rFonts w:eastAsia="Times New Roman"/>
                <w:b/>
                <w:color w:val="auto"/>
                <w:sz w:val="22"/>
                <w:szCs w:val="22"/>
                <w:lang w:val="uk-UA" w:eastAsia="ru-RU"/>
              </w:rPr>
            </w:pPr>
          </w:p>
        </w:tc>
        <w:tc>
          <w:tcPr>
            <w:tcW w:w="850" w:type="dxa"/>
            <w:tcBorders>
              <w:top w:val="single" w:sz="4" w:space="0" w:color="auto"/>
            </w:tcBorders>
            <w:vAlign w:val="center"/>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6,7</w:t>
            </w:r>
          </w:p>
        </w:tc>
        <w:tc>
          <w:tcPr>
            <w:tcW w:w="708" w:type="dxa"/>
            <w:tcBorders>
              <w:top w:val="single" w:sz="4" w:space="0" w:color="auto"/>
            </w:tcBorders>
            <w:vAlign w:val="center"/>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1,1</w:t>
            </w:r>
          </w:p>
        </w:tc>
        <w:tc>
          <w:tcPr>
            <w:tcW w:w="709" w:type="dxa"/>
            <w:tcBorders>
              <w:top w:val="single" w:sz="4" w:space="0" w:color="auto"/>
            </w:tcBorders>
            <w:vAlign w:val="center"/>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1,3</w:t>
            </w:r>
          </w:p>
        </w:tc>
        <w:tc>
          <w:tcPr>
            <w:tcW w:w="709" w:type="dxa"/>
            <w:tcBorders>
              <w:top w:val="single" w:sz="4" w:space="0" w:color="auto"/>
            </w:tcBorders>
            <w:vAlign w:val="center"/>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1,3</w:t>
            </w:r>
          </w:p>
        </w:tc>
        <w:tc>
          <w:tcPr>
            <w:tcW w:w="709" w:type="dxa"/>
            <w:vAlign w:val="center"/>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1,5</w:t>
            </w:r>
          </w:p>
        </w:tc>
        <w:tc>
          <w:tcPr>
            <w:tcW w:w="710" w:type="dxa"/>
            <w:vAlign w:val="center"/>
          </w:tcPr>
          <w:p w:rsidR="00C34244" w:rsidRPr="00C34244" w:rsidRDefault="00C34244" w:rsidP="00C34244">
            <w:pPr>
              <w:spacing w:after="0" w:line="240" w:lineRule="auto"/>
              <w:ind w:left="-105"/>
              <w:jc w:val="center"/>
              <w:rPr>
                <w:rFonts w:eastAsia="Times New Roman"/>
                <w:b/>
                <w:color w:val="auto"/>
                <w:sz w:val="22"/>
                <w:szCs w:val="22"/>
                <w:lang w:val="uk-UA" w:eastAsia="ru-RU"/>
              </w:rPr>
            </w:pPr>
            <w:r w:rsidRPr="00C34244">
              <w:rPr>
                <w:rFonts w:eastAsia="Times New Roman"/>
                <w:b/>
                <w:color w:val="auto"/>
                <w:sz w:val="22"/>
                <w:szCs w:val="22"/>
                <w:lang w:val="uk-UA" w:eastAsia="ru-RU"/>
              </w:rPr>
              <w:t>1,5</w:t>
            </w:r>
          </w:p>
        </w:tc>
        <w:tc>
          <w:tcPr>
            <w:tcW w:w="1842" w:type="dxa"/>
            <w:tcBorders>
              <w:top w:val="single" w:sz="4" w:space="0" w:color="auto"/>
            </w:tcBorders>
            <w:vAlign w:val="center"/>
          </w:tcPr>
          <w:p w:rsidR="00C34244" w:rsidRPr="00C34244" w:rsidRDefault="00C34244" w:rsidP="00C34244">
            <w:pPr>
              <w:spacing w:after="0" w:line="240" w:lineRule="auto"/>
              <w:rPr>
                <w:rFonts w:eastAsia="Times New Roman"/>
                <w:color w:val="auto"/>
                <w:sz w:val="22"/>
                <w:szCs w:val="22"/>
                <w:lang w:val="uk-UA" w:eastAsia="ru-RU"/>
              </w:rPr>
            </w:pPr>
          </w:p>
        </w:tc>
      </w:tr>
      <w:tr w:rsidR="00C34244" w:rsidRPr="00872FEE" w:rsidTr="0027474B">
        <w:trPr>
          <w:trHeight w:val="415"/>
          <w:jc w:val="center"/>
        </w:trPr>
        <w:tc>
          <w:tcPr>
            <w:tcW w:w="15984" w:type="dxa"/>
            <w:gridSpan w:val="14"/>
            <w:vAlign w:val="center"/>
          </w:tcPr>
          <w:p w:rsidR="00C34244" w:rsidRPr="00C34244" w:rsidRDefault="00C34244" w:rsidP="00B863C3">
            <w:pPr>
              <w:spacing w:after="0" w:line="240" w:lineRule="auto"/>
              <w:ind w:left="360"/>
              <w:jc w:val="center"/>
              <w:rPr>
                <w:rFonts w:eastAsia="Times New Roman"/>
                <w:color w:val="auto"/>
                <w:sz w:val="22"/>
                <w:szCs w:val="22"/>
                <w:lang w:val="uk-UA" w:eastAsia="ru-RU"/>
              </w:rPr>
            </w:pPr>
            <w:r w:rsidRPr="00C34244">
              <w:rPr>
                <w:rFonts w:eastAsia="Times New Roman"/>
                <w:b/>
                <w:color w:val="auto"/>
                <w:sz w:val="22"/>
                <w:szCs w:val="22"/>
                <w:lang w:val="uk-UA" w:eastAsia="ru-RU"/>
              </w:rPr>
              <w:t>3. Забезпечення рівних прав та можливостей жінок і чоловіків</w:t>
            </w:r>
          </w:p>
        </w:tc>
      </w:tr>
      <w:tr w:rsidR="00C34244" w:rsidRPr="00872FEE" w:rsidTr="00B863C3">
        <w:trPr>
          <w:trHeight w:val="267"/>
          <w:jc w:val="center"/>
        </w:trPr>
        <w:tc>
          <w:tcPr>
            <w:tcW w:w="704" w:type="dxa"/>
            <w:vMerge w:val="restart"/>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color w:val="auto"/>
                <w:sz w:val="22"/>
                <w:szCs w:val="22"/>
                <w:lang w:val="uk-UA" w:eastAsia="ru-RU"/>
              </w:rPr>
              <w:t>12.3.1</w:t>
            </w:r>
          </w:p>
        </w:tc>
        <w:tc>
          <w:tcPr>
            <w:tcW w:w="1547" w:type="dxa"/>
            <w:vMerge w:val="restart"/>
          </w:tcPr>
          <w:p w:rsidR="00C34244" w:rsidRPr="00C34244" w:rsidRDefault="00C34244" w:rsidP="00B863C3">
            <w:pPr>
              <w:spacing w:after="0" w:line="240" w:lineRule="auto"/>
              <w:ind w:right="-123"/>
              <w:rPr>
                <w:rFonts w:eastAsia="Times New Roman"/>
                <w:color w:val="auto"/>
                <w:sz w:val="22"/>
                <w:szCs w:val="22"/>
                <w:lang w:val="uk-UA" w:eastAsia="ru-RU"/>
              </w:rPr>
            </w:pPr>
            <w:r w:rsidRPr="00C34244">
              <w:rPr>
                <w:rFonts w:eastAsia="Times New Roman"/>
                <w:color w:val="auto"/>
                <w:sz w:val="22"/>
                <w:szCs w:val="22"/>
                <w:lang w:val="uk-UA" w:eastAsia="ru-RU"/>
              </w:rPr>
              <w:t xml:space="preserve">Попередження загрози та надання допомоги постраждалим від </w:t>
            </w:r>
            <w:proofErr w:type="spellStart"/>
            <w:r w:rsidRPr="00C34244">
              <w:rPr>
                <w:rFonts w:eastAsia="Times New Roman"/>
                <w:color w:val="auto"/>
                <w:sz w:val="22"/>
                <w:szCs w:val="22"/>
                <w:lang w:val="uk-UA" w:eastAsia="ru-RU"/>
              </w:rPr>
              <w:t>гендерно</w:t>
            </w:r>
            <w:proofErr w:type="spellEnd"/>
            <w:r w:rsidRPr="00C34244">
              <w:rPr>
                <w:rFonts w:eastAsia="Times New Roman"/>
                <w:color w:val="auto"/>
                <w:sz w:val="22"/>
                <w:szCs w:val="22"/>
                <w:lang w:val="uk-UA" w:eastAsia="ru-RU"/>
              </w:rPr>
              <w:t xml:space="preserve"> обумовленого насильства та </w:t>
            </w:r>
            <w:r w:rsidRPr="00C34244">
              <w:rPr>
                <w:rFonts w:eastAsia="Times New Roman"/>
                <w:color w:val="auto"/>
                <w:sz w:val="22"/>
                <w:szCs w:val="22"/>
                <w:lang w:val="uk-UA" w:eastAsia="ru-RU"/>
              </w:rPr>
              <w:lastRenderedPageBreak/>
              <w:t>дискримінації</w:t>
            </w:r>
          </w:p>
          <w:p w:rsidR="00C34244" w:rsidRPr="00C34244" w:rsidRDefault="00C34244" w:rsidP="00C34244">
            <w:pPr>
              <w:spacing w:after="0" w:line="240" w:lineRule="auto"/>
              <w:rPr>
                <w:rFonts w:eastAsia="Times New Roman"/>
                <w:color w:val="auto"/>
                <w:sz w:val="22"/>
                <w:szCs w:val="22"/>
                <w:lang w:val="uk-UA" w:eastAsia="ru-RU"/>
              </w:rPr>
            </w:pPr>
          </w:p>
        </w:tc>
        <w:tc>
          <w:tcPr>
            <w:tcW w:w="2816" w:type="dxa"/>
          </w:tcPr>
          <w:p w:rsidR="00C34244" w:rsidRDefault="00C34244" w:rsidP="00C34244">
            <w:pPr>
              <w:spacing w:after="0" w:line="240" w:lineRule="auto"/>
              <w:ind w:right="-107"/>
              <w:rPr>
                <w:rFonts w:eastAsia="Times New Roman"/>
                <w:color w:val="auto"/>
                <w:sz w:val="22"/>
                <w:szCs w:val="22"/>
                <w:lang w:val="uk-UA" w:eastAsia="ru-RU"/>
              </w:rPr>
            </w:pPr>
            <w:r w:rsidRPr="00C34244">
              <w:rPr>
                <w:rFonts w:eastAsia="Times New Roman"/>
                <w:color w:val="auto"/>
                <w:sz w:val="22"/>
                <w:szCs w:val="22"/>
                <w:lang w:val="uk-UA" w:eastAsia="ru-RU"/>
              </w:rPr>
              <w:lastRenderedPageBreak/>
              <w:t xml:space="preserve">1) Проведення інформаційно-роз'яснювальної роботи серед безробітних осіб та роботодавців з питань подолання гендерних стереотипів та попередження </w:t>
            </w:r>
            <w:r w:rsidRPr="00C34244">
              <w:rPr>
                <w:rFonts w:eastAsia="Times New Roman"/>
                <w:color w:val="auto"/>
                <w:sz w:val="22"/>
                <w:szCs w:val="22"/>
                <w:lang w:val="uk-UA" w:eastAsia="ru-RU"/>
              </w:rPr>
              <w:lastRenderedPageBreak/>
              <w:t xml:space="preserve">дискримінації за ознакою статі. Надання безоплатної первинної правової допомоги постраждалим від конфліктів, </w:t>
            </w:r>
            <w:proofErr w:type="spellStart"/>
            <w:r w:rsidRPr="00C34244">
              <w:rPr>
                <w:rFonts w:eastAsia="Times New Roman"/>
                <w:color w:val="auto"/>
                <w:sz w:val="22"/>
                <w:szCs w:val="22"/>
                <w:lang w:val="uk-UA" w:eastAsia="ru-RU"/>
              </w:rPr>
              <w:t>гендерно</w:t>
            </w:r>
            <w:proofErr w:type="spellEnd"/>
            <w:r w:rsidRPr="00C34244">
              <w:rPr>
                <w:rFonts w:eastAsia="Times New Roman"/>
                <w:color w:val="auto"/>
                <w:sz w:val="22"/>
                <w:szCs w:val="22"/>
                <w:lang w:val="uk-UA" w:eastAsia="ru-RU"/>
              </w:rPr>
              <w:t xml:space="preserve"> обумовленого насильства, правових консультацій тощо. Надання медичних, освітніх, інформаційних послуг з питань репродуктивного здоров’я жінкам, які постраждали від конфліктів. Забезпечення належного реагування на випадки правопорушень, пов’язаних з </w:t>
            </w:r>
            <w:proofErr w:type="spellStart"/>
            <w:r w:rsidRPr="00C34244">
              <w:rPr>
                <w:rFonts w:eastAsia="Times New Roman"/>
                <w:color w:val="auto"/>
                <w:sz w:val="22"/>
                <w:szCs w:val="22"/>
                <w:lang w:val="uk-UA" w:eastAsia="ru-RU"/>
              </w:rPr>
              <w:t>гендерно</w:t>
            </w:r>
            <w:proofErr w:type="spellEnd"/>
            <w:r w:rsidRPr="00C34244">
              <w:rPr>
                <w:rFonts w:eastAsia="Times New Roman"/>
                <w:color w:val="auto"/>
                <w:sz w:val="22"/>
                <w:szCs w:val="22"/>
                <w:lang w:val="uk-UA" w:eastAsia="ru-RU"/>
              </w:rPr>
              <w:t xml:space="preserve"> обумовленим насильством, зокрема пов’язаним із наслідками збройного конфлікту</w:t>
            </w:r>
          </w:p>
          <w:p w:rsidR="0027474B" w:rsidRPr="00C34244" w:rsidRDefault="0027474B" w:rsidP="00C34244">
            <w:pPr>
              <w:spacing w:after="0" w:line="240" w:lineRule="auto"/>
              <w:ind w:right="-107"/>
              <w:rPr>
                <w:rFonts w:eastAsia="Times New Roman"/>
                <w:color w:val="auto"/>
                <w:sz w:val="22"/>
                <w:szCs w:val="22"/>
                <w:lang w:val="uk-UA" w:eastAsia="ru-RU"/>
              </w:rPr>
            </w:pPr>
          </w:p>
        </w:tc>
        <w:tc>
          <w:tcPr>
            <w:tcW w:w="1277"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Жінки/ чоловіки</w:t>
            </w:r>
          </w:p>
        </w:tc>
        <w:tc>
          <w:tcPr>
            <w:tcW w:w="1134" w:type="dxa"/>
          </w:tcPr>
          <w:p w:rsidR="00C34244" w:rsidRPr="00C34244" w:rsidRDefault="00C34244" w:rsidP="00C34244">
            <w:pPr>
              <w:tabs>
                <w:tab w:val="left" w:pos="3418"/>
              </w:tabs>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2026-2030 роки</w:t>
            </w:r>
          </w:p>
        </w:tc>
        <w:tc>
          <w:tcPr>
            <w:tcW w:w="1214" w:type="dxa"/>
          </w:tcPr>
          <w:p w:rsidR="00C34244" w:rsidRPr="00C34244" w:rsidRDefault="00C34244" w:rsidP="00B863C3">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p w:rsidR="00C34244" w:rsidRPr="00C34244" w:rsidRDefault="00C34244" w:rsidP="00B863C3">
            <w:pPr>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 xml:space="preserve">Новгород-Сіверське бюро правової допомоги Менського місцевого </w:t>
            </w:r>
            <w:r w:rsidRPr="00C34244">
              <w:rPr>
                <w:rFonts w:eastAsia="Times New Roman"/>
                <w:color w:val="auto"/>
                <w:sz w:val="22"/>
                <w:szCs w:val="22"/>
                <w:lang w:val="uk-UA" w:eastAsia="ru-RU"/>
              </w:rPr>
              <w:lastRenderedPageBreak/>
              <w:t>центру з надання безоплатної вторинної правової</w:t>
            </w:r>
          </w:p>
          <w:p w:rsidR="00C34244" w:rsidRPr="00C34244" w:rsidRDefault="00C34244" w:rsidP="00B863C3">
            <w:pPr>
              <w:spacing w:after="0" w:line="240" w:lineRule="auto"/>
              <w:jc w:val="center"/>
              <w:rPr>
                <w:rFonts w:eastAsia="Times New Roman"/>
                <w:b/>
                <w:color w:val="auto"/>
                <w:sz w:val="22"/>
                <w:szCs w:val="22"/>
                <w:lang w:val="uk-UA" w:eastAsia="ru-RU"/>
              </w:rPr>
            </w:pPr>
            <w:r w:rsidRPr="00C34244">
              <w:rPr>
                <w:rFonts w:eastAsia="Times New Roman"/>
                <w:color w:val="auto"/>
                <w:sz w:val="22"/>
                <w:szCs w:val="22"/>
                <w:lang w:val="uk-UA" w:eastAsia="ru-RU"/>
              </w:rPr>
              <w:t>ЦМЛ, МЦПМСД, ЦНСП,</w:t>
            </w:r>
          </w:p>
          <w:p w:rsidR="00C34244" w:rsidRPr="00C34244" w:rsidRDefault="00C34244" w:rsidP="00B863C3">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 xml:space="preserve">ВП </w:t>
            </w:r>
            <w:proofErr w:type="spellStart"/>
            <w:r w:rsidRPr="00C34244">
              <w:rPr>
                <w:rFonts w:eastAsia="Times New Roman"/>
                <w:color w:val="auto"/>
                <w:sz w:val="22"/>
                <w:szCs w:val="22"/>
                <w:lang w:val="uk-UA" w:eastAsia="ru-RU"/>
              </w:rPr>
              <w:t>ГУНП</w:t>
            </w:r>
            <w:proofErr w:type="spellEnd"/>
            <w:r w:rsidRPr="00C34244">
              <w:rPr>
                <w:rFonts w:eastAsia="Times New Roman"/>
                <w:color w:val="auto"/>
                <w:sz w:val="22"/>
                <w:szCs w:val="22"/>
                <w:lang w:val="uk-UA" w:eastAsia="ru-RU"/>
              </w:rPr>
              <w:t>,</w:t>
            </w:r>
          </w:p>
          <w:p w:rsidR="00C34244" w:rsidRPr="00C34244" w:rsidRDefault="00C34244" w:rsidP="00B863C3">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ФЧОЦЗ</w:t>
            </w:r>
          </w:p>
        </w:tc>
        <w:tc>
          <w:tcPr>
            <w:tcW w:w="1055" w:type="dxa"/>
          </w:tcPr>
          <w:p w:rsidR="00C34244" w:rsidRPr="00C34244" w:rsidRDefault="00C34244" w:rsidP="00C34244">
            <w:pPr>
              <w:spacing w:after="0" w:line="240" w:lineRule="auto"/>
              <w:jc w:val="center"/>
              <w:rPr>
                <w:rFonts w:eastAsia="Times New Roman"/>
                <w:color w:val="auto"/>
                <w:sz w:val="22"/>
                <w:szCs w:val="22"/>
                <w:lang w:val="uk-UA" w:eastAsia="ru-RU"/>
              </w:rPr>
            </w:pPr>
          </w:p>
        </w:tc>
        <w:tc>
          <w:tcPr>
            <w:tcW w:w="850"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8"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10" w:type="dxa"/>
          </w:tcPr>
          <w:p w:rsidR="00C34244" w:rsidRPr="00C34244" w:rsidRDefault="00C34244" w:rsidP="00C34244">
            <w:pPr>
              <w:spacing w:after="0" w:line="240" w:lineRule="auto"/>
              <w:jc w:val="center"/>
              <w:rPr>
                <w:rFonts w:eastAsia="Times New Roman"/>
                <w:color w:val="auto"/>
                <w:sz w:val="22"/>
                <w:szCs w:val="22"/>
                <w:lang w:val="uk-UA" w:eastAsia="ru-RU"/>
              </w:rPr>
            </w:pPr>
          </w:p>
        </w:tc>
        <w:tc>
          <w:tcPr>
            <w:tcW w:w="1842" w:type="dxa"/>
          </w:tcPr>
          <w:p w:rsidR="00C34244" w:rsidRPr="00C34244" w:rsidRDefault="00C34244" w:rsidP="00C34244">
            <w:pPr>
              <w:spacing w:after="0" w:line="240" w:lineRule="auto"/>
              <w:ind w:left="-77" w:right="-143"/>
              <w:rPr>
                <w:rFonts w:eastAsia="Times New Roman"/>
                <w:b/>
                <w:color w:val="auto"/>
                <w:sz w:val="22"/>
                <w:szCs w:val="22"/>
                <w:lang w:val="uk-UA" w:eastAsia="ru-RU"/>
              </w:rPr>
            </w:pPr>
            <w:r w:rsidRPr="00C34244">
              <w:rPr>
                <w:rFonts w:eastAsia="Times New Roman"/>
                <w:color w:val="auto"/>
                <w:sz w:val="22"/>
                <w:szCs w:val="22"/>
                <w:shd w:val="clear" w:color="auto" w:fill="FFFFFF"/>
                <w:lang w:val="uk-UA" w:eastAsia="ru-RU"/>
              </w:rPr>
              <w:t xml:space="preserve">Підвищення рівня обізнаності населення з питань попередження </w:t>
            </w:r>
            <w:r w:rsidRPr="00C34244">
              <w:rPr>
                <w:rFonts w:eastAsia="Times New Roman"/>
                <w:color w:val="auto"/>
                <w:sz w:val="22"/>
                <w:szCs w:val="22"/>
                <w:lang w:val="uk-UA" w:eastAsia="ru-RU"/>
              </w:rPr>
              <w:t>дискримінації за ознакою статі.</w:t>
            </w:r>
          </w:p>
          <w:p w:rsidR="00C34244" w:rsidRPr="00C34244" w:rsidRDefault="00C34244" w:rsidP="00C34244">
            <w:pPr>
              <w:spacing w:after="0" w:line="240" w:lineRule="auto"/>
              <w:ind w:left="-77" w:right="-143"/>
              <w:rPr>
                <w:rFonts w:eastAsia="Times New Roman"/>
                <w:color w:val="auto"/>
                <w:sz w:val="22"/>
                <w:szCs w:val="22"/>
                <w:shd w:val="clear" w:color="auto" w:fill="FFFFFF"/>
                <w:lang w:val="uk-UA" w:eastAsia="ru-RU"/>
              </w:rPr>
            </w:pPr>
            <w:r w:rsidRPr="00C34244">
              <w:rPr>
                <w:rFonts w:eastAsia="Times New Roman"/>
                <w:color w:val="auto"/>
                <w:sz w:val="22"/>
                <w:szCs w:val="22"/>
                <w:shd w:val="clear" w:color="auto" w:fill="FFFFFF"/>
                <w:lang w:val="uk-UA" w:eastAsia="ru-RU"/>
              </w:rPr>
              <w:t xml:space="preserve">Надання допомоги </w:t>
            </w:r>
          </w:p>
          <w:p w:rsidR="00C34244" w:rsidRPr="00C34244" w:rsidRDefault="00C34244" w:rsidP="00C34244">
            <w:pPr>
              <w:spacing w:after="0" w:line="240" w:lineRule="auto"/>
              <w:ind w:left="-77" w:right="-143"/>
              <w:rPr>
                <w:rFonts w:eastAsia="Times New Roman"/>
                <w:color w:val="auto"/>
                <w:sz w:val="22"/>
                <w:szCs w:val="22"/>
                <w:shd w:val="clear" w:color="auto" w:fill="FFFFFF"/>
                <w:lang w:val="uk-UA" w:eastAsia="ru-RU"/>
              </w:rPr>
            </w:pPr>
            <w:r w:rsidRPr="00C34244">
              <w:rPr>
                <w:rFonts w:eastAsia="Times New Roman"/>
                <w:color w:val="auto"/>
                <w:sz w:val="22"/>
                <w:szCs w:val="22"/>
                <w:lang w:val="uk-UA" w:eastAsia="ru-RU"/>
              </w:rPr>
              <w:t xml:space="preserve">постраждалим від </w:t>
            </w:r>
            <w:r w:rsidRPr="00C34244">
              <w:rPr>
                <w:rFonts w:eastAsia="Times New Roman"/>
                <w:color w:val="auto"/>
                <w:sz w:val="22"/>
                <w:szCs w:val="22"/>
                <w:lang w:val="uk-UA" w:eastAsia="ru-RU"/>
              </w:rPr>
              <w:lastRenderedPageBreak/>
              <w:t xml:space="preserve">конфліктів, </w:t>
            </w:r>
            <w:proofErr w:type="spellStart"/>
            <w:r w:rsidRPr="00C34244">
              <w:rPr>
                <w:rFonts w:eastAsia="Times New Roman"/>
                <w:color w:val="auto"/>
                <w:sz w:val="22"/>
                <w:szCs w:val="22"/>
                <w:lang w:val="uk-UA" w:eastAsia="ru-RU"/>
              </w:rPr>
              <w:t>гендерно</w:t>
            </w:r>
            <w:proofErr w:type="spellEnd"/>
            <w:r w:rsidRPr="00C34244">
              <w:rPr>
                <w:rFonts w:eastAsia="Times New Roman"/>
                <w:color w:val="auto"/>
                <w:sz w:val="22"/>
                <w:szCs w:val="22"/>
                <w:lang w:val="uk-UA" w:eastAsia="ru-RU"/>
              </w:rPr>
              <w:t xml:space="preserve"> обумовленого насильства, п</w:t>
            </w:r>
            <w:r w:rsidRPr="00C34244">
              <w:rPr>
                <w:rFonts w:eastAsia="Times New Roman"/>
                <w:color w:val="auto"/>
                <w:sz w:val="22"/>
                <w:szCs w:val="22"/>
                <w:shd w:val="clear" w:color="auto" w:fill="FFFFFF"/>
                <w:lang w:val="uk-UA" w:eastAsia="ru-RU"/>
              </w:rPr>
              <w:t>ідвищення рівня обізнаності населення з питань гендерного законодавства.</w:t>
            </w:r>
          </w:p>
          <w:p w:rsidR="00C34244" w:rsidRPr="00C34244" w:rsidRDefault="00C34244" w:rsidP="00C34244">
            <w:pPr>
              <w:spacing w:after="0" w:line="240" w:lineRule="auto"/>
              <w:ind w:left="-77" w:right="-143"/>
              <w:rPr>
                <w:rFonts w:eastAsia="Times New Roman"/>
                <w:b/>
                <w:color w:val="auto"/>
                <w:sz w:val="22"/>
                <w:szCs w:val="22"/>
                <w:lang w:val="uk-UA" w:eastAsia="ru-RU"/>
              </w:rPr>
            </w:pPr>
            <w:r w:rsidRPr="00C34244">
              <w:rPr>
                <w:rFonts w:eastAsia="Arial"/>
                <w:color w:val="auto"/>
                <w:sz w:val="22"/>
                <w:szCs w:val="22"/>
                <w:lang w:val="uk-UA"/>
              </w:rPr>
              <w:t xml:space="preserve">Збільшення кількості виявлених випадків правопорушень </w:t>
            </w:r>
            <w:r w:rsidRPr="00C34244">
              <w:rPr>
                <w:rFonts w:eastAsia="Times New Roman"/>
                <w:color w:val="auto"/>
                <w:sz w:val="22"/>
                <w:szCs w:val="22"/>
                <w:lang w:val="uk-UA" w:eastAsia="ru-RU"/>
              </w:rPr>
              <w:t>з метою надання допомоги постраждалим</w:t>
            </w:r>
          </w:p>
        </w:tc>
      </w:tr>
      <w:tr w:rsidR="00C34244" w:rsidRPr="00872FEE" w:rsidTr="00B863C3">
        <w:trPr>
          <w:trHeight w:val="255"/>
          <w:jc w:val="center"/>
        </w:trPr>
        <w:tc>
          <w:tcPr>
            <w:tcW w:w="704"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547" w:type="dxa"/>
            <w:vMerge/>
          </w:tcPr>
          <w:p w:rsidR="00C34244" w:rsidRPr="00C34244" w:rsidRDefault="00C34244" w:rsidP="00C34244">
            <w:pPr>
              <w:spacing w:after="0" w:line="240" w:lineRule="auto"/>
              <w:rPr>
                <w:rFonts w:eastAsia="Times New Roman"/>
                <w:color w:val="auto"/>
                <w:sz w:val="22"/>
                <w:szCs w:val="22"/>
                <w:lang w:val="uk-UA" w:eastAsia="ru-RU"/>
              </w:rPr>
            </w:pPr>
          </w:p>
        </w:tc>
        <w:tc>
          <w:tcPr>
            <w:tcW w:w="2816" w:type="dxa"/>
          </w:tcPr>
          <w:p w:rsidR="00C34244" w:rsidRPr="00C34244" w:rsidRDefault="00C34244" w:rsidP="00C34244">
            <w:pPr>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2) Забезпечення участі представників Новгород-Сіверської міської територіальної громади в акції "Жінки, знайте свої права"</w:t>
            </w:r>
          </w:p>
        </w:tc>
        <w:tc>
          <w:tcPr>
            <w:tcW w:w="1277" w:type="dxa"/>
          </w:tcPr>
          <w:p w:rsidR="00C34244" w:rsidRPr="00C34244" w:rsidRDefault="00C34244" w:rsidP="00C34244">
            <w:pPr>
              <w:spacing w:after="0" w:line="240" w:lineRule="auto"/>
              <w:ind w:left="-102" w:right="-102"/>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1134" w:type="dxa"/>
          </w:tcPr>
          <w:p w:rsidR="00C34244" w:rsidRPr="00C34244" w:rsidRDefault="00C34244" w:rsidP="00C34244">
            <w:pPr>
              <w:spacing w:after="0" w:line="240" w:lineRule="auto"/>
              <w:ind w:left="-102" w:right="-102"/>
              <w:jc w:val="center"/>
              <w:rPr>
                <w:rFonts w:eastAsia="Times New Roman"/>
                <w:color w:val="auto"/>
                <w:sz w:val="22"/>
                <w:szCs w:val="22"/>
                <w:lang w:val="uk-UA" w:eastAsia="ru-RU"/>
              </w:rPr>
            </w:pPr>
            <w:r w:rsidRPr="00C34244">
              <w:rPr>
                <w:rFonts w:eastAsia="Times New Roman"/>
                <w:color w:val="auto"/>
                <w:sz w:val="22"/>
                <w:szCs w:val="22"/>
                <w:lang w:val="uk-UA" w:eastAsia="ru-RU"/>
              </w:rPr>
              <w:t>Лютий-березень щороку</w:t>
            </w:r>
          </w:p>
        </w:tc>
        <w:tc>
          <w:tcPr>
            <w:tcW w:w="1214" w:type="dxa"/>
          </w:tcPr>
          <w:p w:rsidR="00C34244" w:rsidRPr="00C34244" w:rsidRDefault="00C34244" w:rsidP="00B863C3">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Відділ освіти, молоді та спорту міської ради,</w:t>
            </w:r>
          </w:p>
          <w:p w:rsidR="00C34244" w:rsidRPr="00C34244" w:rsidRDefault="00C34244" w:rsidP="00B863C3">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ЦНСП</w:t>
            </w:r>
          </w:p>
        </w:tc>
        <w:tc>
          <w:tcPr>
            <w:tcW w:w="1055" w:type="dxa"/>
          </w:tcPr>
          <w:p w:rsidR="00C34244" w:rsidRPr="00C34244" w:rsidRDefault="00C34244" w:rsidP="00C34244">
            <w:pPr>
              <w:spacing w:after="0" w:line="240" w:lineRule="auto"/>
              <w:jc w:val="center"/>
              <w:rPr>
                <w:rFonts w:eastAsia="Times New Roman"/>
                <w:color w:val="auto"/>
                <w:sz w:val="22"/>
                <w:szCs w:val="22"/>
                <w:lang w:val="uk-UA" w:eastAsia="ru-RU"/>
              </w:rPr>
            </w:pPr>
          </w:p>
        </w:tc>
        <w:tc>
          <w:tcPr>
            <w:tcW w:w="850" w:type="dxa"/>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color w:val="auto"/>
                <w:sz w:val="22"/>
                <w:szCs w:val="22"/>
                <w:lang w:val="uk-UA" w:eastAsia="ru-RU"/>
              </w:rPr>
              <w:t>4,2</w:t>
            </w:r>
          </w:p>
        </w:tc>
        <w:tc>
          <w:tcPr>
            <w:tcW w:w="708"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0,5</w:t>
            </w:r>
          </w:p>
        </w:tc>
        <w:tc>
          <w:tcPr>
            <w:tcW w:w="709"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0,6</w:t>
            </w:r>
          </w:p>
        </w:tc>
        <w:tc>
          <w:tcPr>
            <w:tcW w:w="709"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0,9</w:t>
            </w:r>
          </w:p>
        </w:tc>
        <w:tc>
          <w:tcPr>
            <w:tcW w:w="709"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1,1</w:t>
            </w:r>
          </w:p>
        </w:tc>
        <w:tc>
          <w:tcPr>
            <w:tcW w:w="710" w:type="dxa"/>
          </w:tcPr>
          <w:p w:rsidR="00C34244" w:rsidRPr="00C34244" w:rsidRDefault="00C34244" w:rsidP="00C34244">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1,1</w:t>
            </w:r>
          </w:p>
        </w:tc>
        <w:tc>
          <w:tcPr>
            <w:tcW w:w="1842" w:type="dxa"/>
          </w:tcPr>
          <w:p w:rsidR="00C34244" w:rsidRPr="00C34244" w:rsidRDefault="00C34244" w:rsidP="00C34244">
            <w:pPr>
              <w:spacing w:after="0" w:line="240" w:lineRule="auto"/>
              <w:ind w:left="-77" w:right="-143"/>
              <w:rPr>
                <w:rFonts w:eastAsia="Times New Roman"/>
                <w:color w:val="auto"/>
                <w:sz w:val="22"/>
                <w:szCs w:val="22"/>
                <w:lang w:val="uk-UA" w:eastAsia="ru-RU"/>
              </w:rPr>
            </w:pPr>
            <w:r w:rsidRPr="00C34244">
              <w:rPr>
                <w:rFonts w:eastAsia="Times New Roman"/>
                <w:color w:val="auto"/>
                <w:sz w:val="22"/>
                <w:szCs w:val="22"/>
                <w:lang w:val="uk-UA" w:eastAsia="ru-RU"/>
              </w:rPr>
              <w:t>Подолання стереотипних уявлень про роль жінки та чоловіка, підвищення рівня обізнаності жінок щодо прав та мотивування до соціальної та громадської активності</w:t>
            </w:r>
          </w:p>
        </w:tc>
      </w:tr>
      <w:tr w:rsidR="00C34244" w:rsidRPr="00C34244" w:rsidTr="0027474B">
        <w:trPr>
          <w:trHeight w:val="380"/>
          <w:jc w:val="center"/>
        </w:trPr>
        <w:tc>
          <w:tcPr>
            <w:tcW w:w="704" w:type="dxa"/>
            <w:vAlign w:val="center"/>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7988" w:type="dxa"/>
            <w:gridSpan w:val="5"/>
          </w:tcPr>
          <w:p w:rsidR="00C34244" w:rsidRPr="00C34244" w:rsidRDefault="00C34244" w:rsidP="00B863C3">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Всього за розділом 3:</w:t>
            </w:r>
          </w:p>
        </w:tc>
        <w:tc>
          <w:tcPr>
            <w:tcW w:w="1055" w:type="dxa"/>
          </w:tcPr>
          <w:p w:rsidR="00C34244" w:rsidRPr="00C34244" w:rsidRDefault="00C34244" w:rsidP="00C34244">
            <w:pPr>
              <w:spacing w:after="0" w:line="240" w:lineRule="auto"/>
              <w:jc w:val="center"/>
              <w:rPr>
                <w:rFonts w:eastAsia="Times New Roman"/>
                <w:b/>
                <w:color w:val="auto"/>
                <w:sz w:val="22"/>
                <w:szCs w:val="22"/>
                <w:lang w:val="uk-UA" w:eastAsia="ru-RU"/>
              </w:rPr>
            </w:pPr>
          </w:p>
        </w:tc>
        <w:tc>
          <w:tcPr>
            <w:tcW w:w="850" w:type="dxa"/>
            <w:tcBorders>
              <w:bottom w:val="single" w:sz="4" w:space="0" w:color="auto"/>
            </w:tcBorders>
            <w:vAlign w:val="center"/>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4,2</w:t>
            </w:r>
          </w:p>
        </w:tc>
        <w:tc>
          <w:tcPr>
            <w:tcW w:w="708" w:type="dxa"/>
            <w:tcBorders>
              <w:bottom w:val="single" w:sz="4" w:space="0" w:color="auto"/>
            </w:tcBorders>
            <w:vAlign w:val="center"/>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0,5</w:t>
            </w:r>
          </w:p>
        </w:tc>
        <w:tc>
          <w:tcPr>
            <w:tcW w:w="709" w:type="dxa"/>
            <w:tcBorders>
              <w:bottom w:val="single" w:sz="4" w:space="0" w:color="auto"/>
            </w:tcBorders>
            <w:vAlign w:val="center"/>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0,6</w:t>
            </w:r>
          </w:p>
        </w:tc>
        <w:tc>
          <w:tcPr>
            <w:tcW w:w="709" w:type="dxa"/>
            <w:tcBorders>
              <w:bottom w:val="single" w:sz="4" w:space="0" w:color="auto"/>
            </w:tcBorders>
            <w:vAlign w:val="center"/>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0,9</w:t>
            </w:r>
          </w:p>
        </w:tc>
        <w:tc>
          <w:tcPr>
            <w:tcW w:w="709" w:type="dxa"/>
            <w:vAlign w:val="center"/>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1,1</w:t>
            </w:r>
          </w:p>
        </w:tc>
        <w:tc>
          <w:tcPr>
            <w:tcW w:w="710" w:type="dxa"/>
            <w:vAlign w:val="center"/>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1,1</w:t>
            </w:r>
          </w:p>
        </w:tc>
        <w:tc>
          <w:tcPr>
            <w:tcW w:w="1842" w:type="dxa"/>
            <w:tcBorders>
              <w:bottom w:val="single" w:sz="4" w:space="0" w:color="auto"/>
            </w:tcBorders>
            <w:vAlign w:val="center"/>
          </w:tcPr>
          <w:p w:rsidR="00C34244" w:rsidRPr="00C34244" w:rsidRDefault="00C34244" w:rsidP="00C34244">
            <w:pPr>
              <w:spacing w:after="0" w:line="240" w:lineRule="auto"/>
              <w:jc w:val="center"/>
              <w:rPr>
                <w:rFonts w:eastAsia="Times New Roman"/>
                <w:color w:val="auto"/>
                <w:sz w:val="22"/>
                <w:szCs w:val="22"/>
                <w:lang w:val="uk-UA" w:eastAsia="ru-RU"/>
              </w:rPr>
            </w:pPr>
          </w:p>
        </w:tc>
      </w:tr>
      <w:tr w:rsidR="00C34244" w:rsidRPr="00C34244" w:rsidTr="00B863C3">
        <w:trPr>
          <w:trHeight w:val="352"/>
          <w:jc w:val="center"/>
        </w:trPr>
        <w:tc>
          <w:tcPr>
            <w:tcW w:w="704" w:type="dxa"/>
            <w:vAlign w:val="center"/>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7988" w:type="dxa"/>
            <w:gridSpan w:val="5"/>
          </w:tcPr>
          <w:p w:rsidR="00C34244" w:rsidRDefault="00C34244" w:rsidP="00B863C3">
            <w:pPr>
              <w:spacing w:after="0" w:line="240" w:lineRule="auto"/>
              <w:jc w:val="center"/>
              <w:rPr>
                <w:rFonts w:eastAsia="Times New Roman"/>
                <w:b/>
                <w:color w:val="auto"/>
                <w:sz w:val="22"/>
                <w:szCs w:val="22"/>
                <w:lang w:val="uk-UA" w:eastAsia="ru-RU"/>
              </w:rPr>
            </w:pPr>
            <w:r>
              <w:rPr>
                <w:rFonts w:eastAsia="Times New Roman"/>
                <w:b/>
                <w:color w:val="auto"/>
                <w:sz w:val="22"/>
                <w:szCs w:val="22"/>
                <w:lang w:val="uk-UA" w:eastAsia="ru-RU"/>
              </w:rPr>
              <w:t>Всього за напрям</w:t>
            </w:r>
            <w:r w:rsidRPr="00C34244">
              <w:rPr>
                <w:rFonts w:eastAsia="Times New Roman"/>
                <w:b/>
                <w:color w:val="auto"/>
                <w:sz w:val="22"/>
                <w:szCs w:val="22"/>
                <w:lang w:val="uk-UA" w:eastAsia="ru-RU"/>
              </w:rPr>
              <w:t>ом 12:</w:t>
            </w:r>
          </w:p>
          <w:p w:rsidR="0027474B" w:rsidRPr="00C34244" w:rsidRDefault="0027474B" w:rsidP="00B863C3">
            <w:pPr>
              <w:spacing w:after="0" w:line="240" w:lineRule="auto"/>
              <w:jc w:val="center"/>
              <w:rPr>
                <w:rFonts w:eastAsia="Times New Roman"/>
                <w:b/>
                <w:color w:val="auto"/>
                <w:sz w:val="22"/>
                <w:szCs w:val="22"/>
                <w:lang w:val="uk-UA" w:eastAsia="ru-RU"/>
              </w:rPr>
            </w:pPr>
          </w:p>
        </w:tc>
        <w:tc>
          <w:tcPr>
            <w:tcW w:w="1055" w:type="dxa"/>
          </w:tcPr>
          <w:p w:rsidR="00C34244" w:rsidRPr="00C34244" w:rsidRDefault="00C34244" w:rsidP="00C34244">
            <w:pPr>
              <w:spacing w:after="0" w:line="240" w:lineRule="auto"/>
              <w:jc w:val="center"/>
              <w:rPr>
                <w:rFonts w:eastAsia="Times New Roman"/>
                <w:b/>
                <w:color w:val="auto"/>
                <w:sz w:val="22"/>
                <w:szCs w:val="22"/>
                <w:lang w:val="uk-UA" w:eastAsia="ru-RU"/>
              </w:rPr>
            </w:pPr>
          </w:p>
        </w:tc>
        <w:tc>
          <w:tcPr>
            <w:tcW w:w="850" w:type="dxa"/>
            <w:tcBorders>
              <w:bottom w:val="single" w:sz="4" w:space="0" w:color="auto"/>
            </w:tcBorders>
            <w:vAlign w:val="center"/>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44,0</w:t>
            </w:r>
          </w:p>
        </w:tc>
        <w:tc>
          <w:tcPr>
            <w:tcW w:w="708" w:type="dxa"/>
            <w:tcBorders>
              <w:bottom w:val="single" w:sz="4" w:space="0" w:color="auto"/>
            </w:tcBorders>
            <w:vAlign w:val="center"/>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7,0</w:t>
            </w:r>
          </w:p>
        </w:tc>
        <w:tc>
          <w:tcPr>
            <w:tcW w:w="709" w:type="dxa"/>
            <w:tcBorders>
              <w:bottom w:val="single" w:sz="4" w:space="0" w:color="auto"/>
            </w:tcBorders>
            <w:vAlign w:val="center"/>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8,0</w:t>
            </w:r>
          </w:p>
        </w:tc>
        <w:tc>
          <w:tcPr>
            <w:tcW w:w="709" w:type="dxa"/>
            <w:tcBorders>
              <w:bottom w:val="single" w:sz="4" w:space="0" w:color="auto"/>
            </w:tcBorders>
            <w:vAlign w:val="center"/>
          </w:tcPr>
          <w:p w:rsidR="00C34244" w:rsidRPr="00C34244" w:rsidRDefault="00C34244" w:rsidP="00C34244">
            <w:pPr>
              <w:spacing w:after="0" w:line="240" w:lineRule="auto"/>
              <w:rPr>
                <w:rFonts w:eastAsia="Times New Roman"/>
                <w:b/>
                <w:color w:val="auto"/>
                <w:sz w:val="22"/>
                <w:szCs w:val="22"/>
                <w:lang w:val="uk-UA" w:eastAsia="ru-RU"/>
              </w:rPr>
            </w:pPr>
            <w:r w:rsidRPr="00C34244">
              <w:rPr>
                <w:rFonts w:eastAsia="Times New Roman"/>
                <w:b/>
                <w:color w:val="auto"/>
                <w:sz w:val="22"/>
                <w:szCs w:val="22"/>
                <w:lang w:val="uk-UA" w:eastAsia="ru-RU"/>
              </w:rPr>
              <w:t>9,0</w:t>
            </w:r>
          </w:p>
        </w:tc>
        <w:tc>
          <w:tcPr>
            <w:tcW w:w="709" w:type="dxa"/>
            <w:vAlign w:val="center"/>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10,0</w:t>
            </w:r>
          </w:p>
        </w:tc>
        <w:tc>
          <w:tcPr>
            <w:tcW w:w="710" w:type="dxa"/>
            <w:vAlign w:val="center"/>
          </w:tcPr>
          <w:p w:rsidR="00C34244" w:rsidRPr="00C34244" w:rsidRDefault="00C34244" w:rsidP="00C34244">
            <w:pPr>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10,0</w:t>
            </w:r>
          </w:p>
        </w:tc>
        <w:tc>
          <w:tcPr>
            <w:tcW w:w="1842" w:type="dxa"/>
            <w:tcBorders>
              <w:bottom w:val="single" w:sz="4" w:space="0" w:color="auto"/>
            </w:tcBorders>
            <w:vAlign w:val="center"/>
          </w:tcPr>
          <w:p w:rsidR="00C34244" w:rsidRPr="00C34244" w:rsidRDefault="00C34244" w:rsidP="00C34244">
            <w:pPr>
              <w:spacing w:after="0" w:line="240" w:lineRule="auto"/>
              <w:jc w:val="center"/>
              <w:rPr>
                <w:rFonts w:eastAsia="Times New Roman"/>
                <w:color w:val="auto"/>
                <w:sz w:val="22"/>
                <w:szCs w:val="22"/>
                <w:lang w:val="uk-UA" w:eastAsia="ru-RU"/>
              </w:rPr>
            </w:pPr>
          </w:p>
        </w:tc>
      </w:tr>
    </w:tbl>
    <w:p w:rsidR="0027474B" w:rsidRDefault="0027474B" w:rsidP="00C34244">
      <w:pPr>
        <w:overflowPunct w:val="0"/>
        <w:autoSpaceDE w:val="0"/>
        <w:autoSpaceDN w:val="0"/>
        <w:adjustRightInd w:val="0"/>
        <w:spacing w:after="0" w:line="240" w:lineRule="auto"/>
        <w:jc w:val="center"/>
        <w:textAlignment w:val="baseline"/>
        <w:outlineLvl w:val="0"/>
        <w:rPr>
          <w:rFonts w:eastAsia="Times New Roman"/>
          <w:b/>
          <w:bCs/>
          <w:color w:val="auto"/>
          <w:szCs w:val="28"/>
          <w:lang w:val="uk-UA" w:eastAsia="ru-RU"/>
        </w:rPr>
      </w:pPr>
    </w:p>
    <w:p w:rsidR="00C34244" w:rsidRPr="00C34244" w:rsidRDefault="00C34244" w:rsidP="00C34244">
      <w:pPr>
        <w:overflowPunct w:val="0"/>
        <w:autoSpaceDE w:val="0"/>
        <w:autoSpaceDN w:val="0"/>
        <w:adjustRightInd w:val="0"/>
        <w:spacing w:after="0" w:line="240" w:lineRule="auto"/>
        <w:jc w:val="center"/>
        <w:textAlignment w:val="baseline"/>
        <w:outlineLvl w:val="0"/>
        <w:rPr>
          <w:rFonts w:eastAsia="Times New Roman"/>
          <w:b/>
          <w:color w:val="auto"/>
          <w:szCs w:val="28"/>
          <w:lang w:val="uk-UA" w:eastAsia="ru-RU"/>
        </w:rPr>
      </w:pPr>
      <w:r w:rsidRPr="00C34244">
        <w:rPr>
          <w:rFonts w:eastAsia="Times New Roman"/>
          <w:b/>
          <w:bCs/>
          <w:color w:val="auto"/>
          <w:szCs w:val="28"/>
          <w:lang w:val="uk-UA" w:eastAsia="ru-RU"/>
        </w:rPr>
        <w:lastRenderedPageBreak/>
        <w:t>13. Юр</w:t>
      </w:r>
      <w:r w:rsidRPr="00C34244">
        <w:rPr>
          <w:rFonts w:eastAsia="Times New Roman"/>
          <w:b/>
          <w:color w:val="auto"/>
          <w:szCs w:val="28"/>
          <w:lang w:val="uk-UA" w:eastAsia="ru-RU"/>
        </w:rPr>
        <w:t>идичне обслуговування управління соціальної та ветеранської політики</w:t>
      </w:r>
    </w:p>
    <w:p w:rsidR="00C34244" w:rsidRPr="00C34244" w:rsidRDefault="00C34244" w:rsidP="00C34244">
      <w:pPr>
        <w:overflowPunct w:val="0"/>
        <w:autoSpaceDE w:val="0"/>
        <w:autoSpaceDN w:val="0"/>
        <w:adjustRightInd w:val="0"/>
        <w:spacing w:after="0" w:line="240" w:lineRule="auto"/>
        <w:jc w:val="center"/>
        <w:textAlignment w:val="baseline"/>
        <w:outlineLvl w:val="0"/>
        <w:rPr>
          <w:rFonts w:eastAsia="Times New Roman"/>
          <w:b/>
          <w:color w:val="auto"/>
          <w:szCs w:val="28"/>
          <w:lang w:val="uk-UA" w:eastAsia="ru-RU"/>
        </w:rPr>
      </w:pPr>
      <w:r w:rsidRPr="00C34244">
        <w:rPr>
          <w:rFonts w:eastAsia="Times New Roman"/>
          <w:b/>
          <w:color w:val="auto"/>
          <w:szCs w:val="28"/>
          <w:lang w:val="uk-UA" w:eastAsia="ru-RU"/>
        </w:rPr>
        <w:t>Новгород-Сіверської міської ради Чернігівської області на 2026-2030 роки</w:t>
      </w:r>
    </w:p>
    <w:p w:rsidR="00C34244" w:rsidRPr="00C34244" w:rsidRDefault="00C34244" w:rsidP="00C34244">
      <w:pPr>
        <w:overflowPunct w:val="0"/>
        <w:autoSpaceDE w:val="0"/>
        <w:autoSpaceDN w:val="0"/>
        <w:adjustRightInd w:val="0"/>
        <w:spacing w:after="0" w:line="240" w:lineRule="auto"/>
        <w:jc w:val="center"/>
        <w:textAlignment w:val="baseline"/>
        <w:outlineLvl w:val="0"/>
        <w:rPr>
          <w:rFonts w:eastAsia="Times New Roman"/>
          <w:b/>
          <w:color w:val="auto"/>
          <w:szCs w:val="28"/>
          <w:lang w:val="uk-UA" w:eastAsia="ru-RU"/>
        </w:rPr>
      </w:pPr>
    </w:p>
    <w:tbl>
      <w:tblP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
        <w:gridCol w:w="1560"/>
        <w:gridCol w:w="2835"/>
        <w:gridCol w:w="1275"/>
        <w:gridCol w:w="1276"/>
        <w:gridCol w:w="969"/>
        <w:gridCol w:w="992"/>
        <w:gridCol w:w="851"/>
        <w:gridCol w:w="700"/>
        <w:gridCol w:w="709"/>
        <w:gridCol w:w="709"/>
        <w:gridCol w:w="567"/>
        <w:gridCol w:w="594"/>
        <w:gridCol w:w="2409"/>
      </w:tblGrid>
      <w:tr w:rsidR="00C34244" w:rsidRPr="00C34244" w:rsidTr="009C5058">
        <w:trPr>
          <w:trHeight w:val="395"/>
          <w:jc w:val="center"/>
        </w:trPr>
        <w:tc>
          <w:tcPr>
            <w:tcW w:w="425" w:type="dxa"/>
            <w:vMerge w:val="restart"/>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 з/п</w:t>
            </w:r>
          </w:p>
        </w:tc>
        <w:tc>
          <w:tcPr>
            <w:tcW w:w="1560" w:type="dxa"/>
            <w:vMerge w:val="restart"/>
          </w:tcPr>
          <w:p w:rsidR="00C34244" w:rsidRPr="00C34244" w:rsidRDefault="00C34244" w:rsidP="00C34244">
            <w:pPr>
              <w:widowControl w:val="0"/>
              <w:autoSpaceDE w:val="0"/>
              <w:autoSpaceDN w:val="0"/>
              <w:adjustRightInd w:val="0"/>
              <w:spacing w:after="0" w:line="240" w:lineRule="auto"/>
              <w:ind w:left="-107" w:right="-73"/>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Назва напряму </w:t>
            </w:r>
          </w:p>
          <w:p w:rsidR="00C34244" w:rsidRPr="00C34244" w:rsidRDefault="00C34244" w:rsidP="00C34244">
            <w:pPr>
              <w:widowControl w:val="0"/>
              <w:autoSpaceDE w:val="0"/>
              <w:autoSpaceDN w:val="0"/>
              <w:adjustRightInd w:val="0"/>
              <w:spacing w:after="0" w:line="240" w:lineRule="auto"/>
              <w:ind w:left="-107" w:right="-73"/>
              <w:jc w:val="center"/>
              <w:rPr>
                <w:rFonts w:eastAsia="Times New Roman"/>
                <w:b/>
                <w:color w:val="auto"/>
                <w:sz w:val="22"/>
                <w:szCs w:val="22"/>
                <w:lang w:val="uk-UA" w:eastAsia="ru-RU"/>
              </w:rPr>
            </w:pPr>
            <w:r w:rsidRPr="00C34244">
              <w:rPr>
                <w:rFonts w:eastAsia="Times New Roman"/>
                <w:b/>
                <w:color w:val="auto"/>
                <w:sz w:val="22"/>
                <w:szCs w:val="22"/>
                <w:lang w:val="uk-UA" w:eastAsia="ru-RU"/>
              </w:rPr>
              <w:t>(пріоритетні завдання)</w:t>
            </w:r>
          </w:p>
        </w:tc>
        <w:tc>
          <w:tcPr>
            <w:tcW w:w="2835" w:type="dxa"/>
            <w:vMerge w:val="restart"/>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Заходи програми</w:t>
            </w:r>
          </w:p>
        </w:tc>
        <w:tc>
          <w:tcPr>
            <w:tcW w:w="1275" w:type="dxa"/>
            <w:vMerge w:val="restart"/>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Цільова група (жінки/ чоловіки різних груп)</w:t>
            </w:r>
          </w:p>
        </w:tc>
        <w:tc>
          <w:tcPr>
            <w:tcW w:w="1276" w:type="dxa"/>
            <w:vMerge w:val="restart"/>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Строк виконання</w:t>
            </w:r>
          </w:p>
        </w:tc>
        <w:tc>
          <w:tcPr>
            <w:tcW w:w="969" w:type="dxa"/>
            <w:vMerge w:val="restart"/>
          </w:tcPr>
          <w:p w:rsidR="00C34244" w:rsidRPr="00C34244" w:rsidRDefault="00C34244" w:rsidP="009C5058">
            <w:pPr>
              <w:widowControl w:val="0"/>
              <w:autoSpaceDE w:val="0"/>
              <w:autoSpaceDN w:val="0"/>
              <w:adjustRightInd w:val="0"/>
              <w:spacing w:after="0" w:line="240" w:lineRule="auto"/>
              <w:ind w:left="-106" w:right="-102" w:hanging="3"/>
              <w:jc w:val="center"/>
              <w:rPr>
                <w:rFonts w:eastAsia="Times New Roman"/>
                <w:b/>
                <w:color w:val="auto"/>
                <w:sz w:val="22"/>
                <w:szCs w:val="22"/>
                <w:lang w:val="uk-UA" w:eastAsia="ru-RU"/>
              </w:rPr>
            </w:pPr>
            <w:proofErr w:type="spellStart"/>
            <w:r w:rsidRPr="00C34244">
              <w:rPr>
                <w:rFonts w:eastAsia="Times New Roman"/>
                <w:b/>
                <w:color w:val="auto"/>
                <w:sz w:val="22"/>
                <w:szCs w:val="22"/>
                <w:lang w:val="uk-UA" w:eastAsia="ru-RU"/>
              </w:rPr>
              <w:t>Вико</w:t>
            </w:r>
            <w:r w:rsidR="009C5058">
              <w:rPr>
                <w:rFonts w:eastAsia="Times New Roman"/>
                <w:b/>
                <w:color w:val="auto"/>
                <w:sz w:val="22"/>
                <w:szCs w:val="22"/>
                <w:lang w:val="uk-UA" w:eastAsia="ru-RU"/>
              </w:rPr>
              <w:t>-</w:t>
            </w:r>
            <w:r w:rsidRPr="00C34244">
              <w:rPr>
                <w:rFonts w:eastAsia="Times New Roman"/>
                <w:b/>
                <w:color w:val="auto"/>
                <w:sz w:val="22"/>
                <w:szCs w:val="22"/>
                <w:lang w:val="uk-UA" w:eastAsia="ru-RU"/>
              </w:rPr>
              <w:t>навці</w:t>
            </w:r>
            <w:proofErr w:type="spellEnd"/>
          </w:p>
        </w:tc>
        <w:tc>
          <w:tcPr>
            <w:tcW w:w="992" w:type="dxa"/>
            <w:vMerge w:val="restart"/>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Джерела </w:t>
            </w:r>
            <w:proofErr w:type="spellStart"/>
            <w:r w:rsidRPr="00C34244">
              <w:rPr>
                <w:rFonts w:eastAsia="Times New Roman"/>
                <w:b/>
                <w:color w:val="auto"/>
                <w:sz w:val="22"/>
                <w:szCs w:val="22"/>
                <w:lang w:val="uk-UA" w:eastAsia="ru-RU"/>
              </w:rPr>
              <w:t>фінансу-вання</w:t>
            </w:r>
            <w:proofErr w:type="spellEnd"/>
            <w:r w:rsidRPr="00C34244">
              <w:rPr>
                <w:rFonts w:eastAsia="Times New Roman"/>
                <w:b/>
                <w:color w:val="auto"/>
                <w:sz w:val="22"/>
                <w:szCs w:val="22"/>
                <w:lang w:val="uk-UA" w:eastAsia="ru-RU"/>
              </w:rPr>
              <w:t xml:space="preserve"> </w:t>
            </w:r>
          </w:p>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c>
          <w:tcPr>
            <w:tcW w:w="4130" w:type="dxa"/>
            <w:gridSpan w:val="6"/>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Орієнтовні обсяги фінансування, </w:t>
            </w:r>
          </w:p>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тис. грн, у тому числі</w:t>
            </w:r>
          </w:p>
        </w:tc>
        <w:tc>
          <w:tcPr>
            <w:tcW w:w="2409" w:type="dxa"/>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Очікуваний результат</w:t>
            </w:r>
          </w:p>
        </w:tc>
      </w:tr>
      <w:tr w:rsidR="00C34244" w:rsidRPr="00C34244" w:rsidTr="009C5058">
        <w:trPr>
          <w:trHeight w:val="72"/>
          <w:jc w:val="center"/>
        </w:trPr>
        <w:tc>
          <w:tcPr>
            <w:tcW w:w="425"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p>
        </w:tc>
        <w:tc>
          <w:tcPr>
            <w:tcW w:w="1560" w:type="dxa"/>
            <w:vMerge/>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c>
          <w:tcPr>
            <w:tcW w:w="2835" w:type="dxa"/>
            <w:vMerge/>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c>
          <w:tcPr>
            <w:tcW w:w="1275" w:type="dxa"/>
            <w:vMerge/>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p>
        </w:tc>
        <w:tc>
          <w:tcPr>
            <w:tcW w:w="1276" w:type="dxa"/>
            <w:vMerge/>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p>
        </w:tc>
        <w:tc>
          <w:tcPr>
            <w:tcW w:w="969" w:type="dxa"/>
            <w:vMerge/>
          </w:tcPr>
          <w:p w:rsidR="00C34244" w:rsidRPr="00C34244" w:rsidRDefault="00C34244" w:rsidP="009C5058">
            <w:pPr>
              <w:widowControl w:val="0"/>
              <w:autoSpaceDE w:val="0"/>
              <w:autoSpaceDN w:val="0"/>
              <w:adjustRightInd w:val="0"/>
              <w:spacing w:after="0" w:line="240" w:lineRule="auto"/>
              <w:ind w:left="-106" w:right="-102" w:hanging="3"/>
              <w:jc w:val="center"/>
              <w:rPr>
                <w:rFonts w:eastAsia="Times New Roman"/>
                <w:b/>
                <w:color w:val="auto"/>
                <w:sz w:val="22"/>
                <w:szCs w:val="22"/>
                <w:lang w:val="uk-UA" w:eastAsia="ru-RU"/>
              </w:rPr>
            </w:pPr>
          </w:p>
        </w:tc>
        <w:tc>
          <w:tcPr>
            <w:tcW w:w="992"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p>
        </w:tc>
        <w:tc>
          <w:tcPr>
            <w:tcW w:w="851"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всього</w:t>
            </w:r>
          </w:p>
        </w:tc>
        <w:tc>
          <w:tcPr>
            <w:tcW w:w="700" w:type="dxa"/>
          </w:tcPr>
          <w:p w:rsidR="00C34244" w:rsidRPr="00C34244" w:rsidRDefault="00C34244" w:rsidP="009C5058">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2026 рік</w:t>
            </w:r>
          </w:p>
        </w:tc>
        <w:tc>
          <w:tcPr>
            <w:tcW w:w="709" w:type="dxa"/>
          </w:tcPr>
          <w:p w:rsidR="00C34244" w:rsidRPr="00C34244" w:rsidRDefault="00C34244" w:rsidP="009C5058">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2027 рік</w:t>
            </w:r>
          </w:p>
        </w:tc>
        <w:tc>
          <w:tcPr>
            <w:tcW w:w="709" w:type="dxa"/>
          </w:tcPr>
          <w:p w:rsidR="00C34244" w:rsidRPr="00C34244" w:rsidRDefault="00C34244" w:rsidP="009C5058">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2028 рік</w:t>
            </w:r>
          </w:p>
        </w:tc>
        <w:tc>
          <w:tcPr>
            <w:tcW w:w="567" w:type="dxa"/>
          </w:tcPr>
          <w:p w:rsidR="00C34244" w:rsidRPr="00C34244" w:rsidRDefault="00C34244" w:rsidP="009C5058">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2029 рік</w:t>
            </w:r>
          </w:p>
        </w:tc>
        <w:tc>
          <w:tcPr>
            <w:tcW w:w="594" w:type="dxa"/>
          </w:tcPr>
          <w:p w:rsidR="00C34244" w:rsidRPr="00C34244" w:rsidRDefault="00C34244" w:rsidP="009C5058">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2030 рік</w:t>
            </w:r>
          </w:p>
        </w:tc>
        <w:tc>
          <w:tcPr>
            <w:tcW w:w="2409" w:type="dxa"/>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r>
      <w:tr w:rsidR="00C34244" w:rsidRPr="00872FEE" w:rsidTr="009C5058">
        <w:trPr>
          <w:trHeight w:val="1713"/>
          <w:jc w:val="center"/>
        </w:trPr>
        <w:tc>
          <w:tcPr>
            <w:tcW w:w="425"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13.1</w:t>
            </w:r>
          </w:p>
        </w:tc>
        <w:tc>
          <w:tcPr>
            <w:tcW w:w="1560" w:type="dxa"/>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Організація правової освіченості</w:t>
            </w:r>
          </w:p>
        </w:tc>
        <w:tc>
          <w:tcPr>
            <w:tcW w:w="2835" w:type="dxa"/>
          </w:tcPr>
          <w:p w:rsidR="00C34244" w:rsidRPr="00C34244" w:rsidRDefault="00C34244" w:rsidP="009C5058">
            <w:pPr>
              <w:spacing w:after="0" w:line="240" w:lineRule="auto"/>
              <w:ind w:right="-81"/>
              <w:rPr>
                <w:rFonts w:eastAsia="Times New Roman"/>
                <w:color w:val="auto"/>
                <w:sz w:val="22"/>
                <w:szCs w:val="22"/>
                <w:lang w:val="uk-UA" w:eastAsia="ru-RU"/>
              </w:rPr>
            </w:pPr>
            <w:r w:rsidRPr="00C34244">
              <w:rPr>
                <w:rFonts w:eastAsia="Times New Roman"/>
                <w:color w:val="auto"/>
                <w:sz w:val="22"/>
                <w:szCs w:val="22"/>
                <w:lang w:val="uk-UA" w:eastAsia="ru-RU"/>
              </w:rPr>
              <w:t>Підвищення рівня правової освіченості та відповідальності працівників управління шляхом самоосвіти, організації навчання, підвищення кваліфікації, участі у тематичних семінарах, організації заходів з обміну досвідом тощо</w:t>
            </w:r>
          </w:p>
        </w:tc>
        <w:tc>
          <w:tcPr>
            <w:tcW w:w="1275" w:type="dxa"/>
          </w:tcPr>
          <w:p w:rsidR="00C34244" w:rsidRPr="00C34244" w:rsidRDefault="00C34244"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1276" w:type="dxa"/>
          </w:tcPr>
          <w:p w:rsidR="00C34244" w:rsidRPr="00C34244" w:rsidRDefault="00C34244"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tc>
        <w:tc>
          <w:tcPr>
            <w:tcW w:w="969" w:type="dxa"/>
          </w:tcPr>
          <w:p w:rsidR="00C34244" w:rsidRPr="00C34244" w:rsidRDefault="00C34244" w:rsidP="009C5058">
            <w:pPr>
              <w:spacing w:after="0" w:line="240" w:lineRule="auto"/>
              <w:ind w:left="-106" w:right="-102" w:hanging="3"/>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tc>
        <w:tc>
          <w:tcPr>
            <w:tcW w:w="992"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1"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10,0</w:t>
            </w:r>
          </w:p>
        </w:tc>
        <w:tc>
          <w:tcPr>
            <w:tcW w:w="700"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2,0</w:t>
            </w:r>
          </w:p>
        </w:tc>
        <w:tc>
          <w:tcPr>
            <w:tcW w:w="709"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2,0</w:t>
            </w:r>
          </w:p>
        </w:tc>
        <w:tc>
          <w:tcPr>
            <w:tcW w:w="709"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2,0</w:t>
            </w:r>
          </w:p>
        </w:tc>
        <w:tc>
          <w:tcPr>
            <w:tcW w:w="567"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2,0</w:t>
            </w:r>
          </w:p>
        </w:tc>
        <w:tc>
          <w:tcPr>
            <w:tcW w:w="594" w:type="dxa"/>
          </w:tcPr>
          <w:p w:rsidR="00C34244" w:rsidRPr="00C34244" w:rsidRDefault="00C34244" w:rsidP="00C34244">
            <w:pPr>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2,0</w:t>
            </w:r>
          </w:p>
        </w:tc>
        <w:tc>
          <w:tcPr>
            <w:tcW w:w="2409" w:type="dxa"/>
          </w:tcPr>
          <w:p w:rsidR="00C34244" w:rsidRPr="00C34244" w:rsidRDefault="00C34244" w:rsidP="00C34244">
            <w:pPr>
              <w:spacing w:after="0" w:line="240" w:lineRule="auto"/>
              <w:ind w:right="-37"/>
              <w:rPr>
                <w:rFonts w:eastAsia="Times New Roman"/>
                <w:color w:val="auto"/>
                <w:sz w:val="22"/>
                <w:szCs w:val="22"/>
                <w:lang w:val="uk-UA" w:eastAsia="ru-RU"/>
              </w:rPr>
            </w:pPr>
            <w:r w:rsidRPr="00C34244">
              <w:rPr>
                <w:rFonts w:eastAsia="Times New Roman"/>
                <w:color w:val="auto"/>
                <w:sz w:val="22"/>
                <w:szCs w:val="22"/>
                <w:lang w:val="uk-UA" w:eastAsia="ru-RU"/>
              </w:rPr>
              <w:t>Підвищення рівня правової освіченості та відповідальності працівників управління, покращення якості підготовки документів</w:t>
            </w:r>
          </w:p>
        </w:tc>
      </w:tr>
      <w:tr w:rsidR="00C34244" w:rsidRPr="00872FEE" w:rsidTr="009C5058">
        <w:trPr>
          <w:trHeight w:val="2617"/>
          <w:jc w:val="center"/>
        </w:trPr>
        <w:tc>
          <w:tcPr>
            <w:tcW w:w="425"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13.2</w:t>
            </w:r>
          </w:p>
        </w:tc>
        <w:tc>
          <w:tcPr>
            <w:tcW w:w="1560" w:type="dxa"/>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Запобігання порушенню норм чинного законодавства України</w:t>
            </w:r>
          </w:p>
        </w:tc>
        <w:tc>
          <w:tcPr>
            <w:tcW w:w="2835" w:type="dxa"/>
          </w:tcPr>
          <w:p w:rsidR="00C34244" w:rsidRPr="00C34244" w:rsidRDefault="00C34244" w:rsidP="00C34244">
            <w:pPr>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Проведення заходів, спрямованих на попередження порушення норм чинного законодавства України, приховування доходів, сприяння добровільному поверненню  незаконно сплачених допомог, пільг, субсидій, компенсацій, інших виплат</w:t>
            </w:r>
          </w:p>
        </w:tc>
        <w:tc>
          <w:tcPr>
            <w:tcW w:w="1275" w:type="dxa"/>
          </w:tcPr>
          <w:p w:rsidR="00C34244" w:rsidRPr="00C34244" w:rsidRDefault="00C34244"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1276" w:type="dxa"/>
          </w:tcPr>
          <w:p w:rsidR="00C34244" w:rsidRPr="00C34244" w:rsidRDefault="00C34244"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tc>
        <w:tc>
          <w:tcPr>
            <w:tcW w:w="969" w:type="dxa"/>
          </w:tcPr>
          <w:p w:rsidR="00C34244" w:rsidRPr="00C34244" w:rsidRDefault="00C34244" w:rsidP="009C5058">
            <w:pPr>
              <w:spacing w:after="0" w:line="240" w:lineRule="auto"/>
              <w:ind w:left="-106" w:right="-102" w:hanging="3"/>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tc>
        <w:tc>
          <w:tcPr>
            <w:tcW w:w="992"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0"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09"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567"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594" w:type="dxa"/>
          </w:tcPr>
          <w:p w:rsidR="00C34244" w:rsidRPr="00C34244" w:rsidRDefault="00C34244" w:rsidP="00C34244">
            <w:pPr>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2409" w:type="dxa"/>
          </w:tcPr>
          <w:p w:rsidR="00C34244" w:rsidRPr="00C34244" w:rsidRDefault="00C34244" w:rsidP="00C34244">
            <w:pPr>
              <w:spacing w:after="0" w:line="240" w:lineRule="auto"/>
              <w:ind w:right="-127"/>
              <w:rPr>
                <w:rFonts w:eastAsia="Times New Roman"/>
                <w:color w:val="auto"/>
                <w:sz w:val="22"/>
                <w:szCs w:val="22"/>
                <w:lang w:val="uk-UA" w:eastAsia="ru-RU"/>
              </w:rPr>
            </w:pPr>
            <w:r w:rsidRPr="00C34244">
              <w:rPr>
                <w:rFonts w:eastAsia="Times New Roman"/>
                <w:color w:val="auto"/>
                <w:sz w:val="22"/>
                <w:szCs w:val="22"/>
                <w:lang w:val="uk-UA" w:eastAsia="ru-RU"/>
              </w:rPr>
              <w:t>Зменшення кількості порушень норм чинного законодавства України, фактів приховування доходів, активізація добровільного повернення незаконно сплачених допомог, пільг, субсидій, компенсацій, інших виплат</w:t>
            </w:r>
          </w:p>
        </w:tc>
      </w:tr>
      <w:tr w:rsidR="00C34244" w:rsidRPr="00872FEE" w:rsidTr="009C5058">
        <w:trPr>
          <w:trHeight w:val="72"/>
          <w:jc w:val="center"/>
        </w:trPr>
        <w:tc>
          <w:tcPr>
            <w:tcW w:w="425" w:type="dxa"/>
            <w:vMerge w:val="restart"/>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13.3</w:t>
            </w:r>
          </w:p>
        </w:tc>
        <w:tc>
          <w:tcPr>
            <w:tcW w:w="1560" w:type="dxa"/>
            <w:vMerge w:val="restart"/>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Забезпечення належної якості підготовки відповідних матеріалів</w:t>
            </w:r>
          </w:p>
        </w:tc>
        <w:tc>
          <w:tcPr>
            <w:tcW w:w="2835" w:type="dxa"/>
          </w:tcPr>
          <w:p w:rsidR="00C34244" w:rsidRPr="00C34244" w:rsidRDefault="00C34244" w:rsidP="00C34244">
            <w:pPr>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1) Залучення до підготовки матеріалів для подання до суду та участі в судових засіданнях фахівців відповідного напрямку</w:t>
            </w:r>
          </w:p>
        </w:tc>
        <w:tc>
          <w:tcPr>
            <w:tcW w:w="1275" w:type="dxa"/>
          </w:tcPr>
          <w:p w:rsidR="00C34244" w:rsidRPr="00C34244" w:rsidRDefault="00C34244"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1276" w:type="dxa"/>
          </w:tcPr>
          <w:p w:rsidR="00C34244" w:rsidRPr="00C34244" w:rsidRDefault="00C34244"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 xml:space="preserve">За </w:t>
            </w:r>
          </w:p>
          <w:p w:rsidR="00C34244" w:rsidRPr="00C34244" w:rsidRDefault="00C34244"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потребою</w:t>
            </w:r>
          </w:p>
        </w:tc>
        <w:tc>
          <w:tcPr>
            <w:tcW w:w="969" w:type="dxa"/>
          </w:tcPr>
          <w:p w:rsidR="00C34244" w:rsidRPr="00C34244" w:rsidRDefault="00C34244" w:rsidP="009C5058">
            <w:pPr>
              <w:spacing w:after="0" w:line="240" w:lineRule="auto"/>
              <w:ind w:left="-106" w:right="-102" w:hanging="3"/>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tc>
        <w:tc>
          <w:tcPr>
            <w:tcW w:w="992"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1"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20,0</w:t>
            </w:r>
          </w:p>
        </w:tc>
        <w:tc>
          <w:tcPr>
            <w:tcW w:w="700"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4,0</w:t>
            </w:r>
          </w:p>
        </w:tc>
        <w:tc>
          <w:tcPr>
            <w:tcW w:w="709"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4,0</w:t>
            </w:r>
          </w:p>
        </w:tc>
        <w:tc>
          <w:tcPr>
            <w:tcW w:w="709"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4,0</w:t>
            </w:r>
          </w:p>
        </w:tc>
        <w:tc>
          <w:tcPr>
            <w:tcW w:w="567"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4,0</w:t>
            </w:r>
          </w:p>
        </w:tc>
        <w:tc>
          <w:tcPr>
            <w:tcW w:w="594" w:type="dxa"/>
          </w:tcPr>
          <w:p w:rsidR="00C34244" w:rsidRPr="00C34244" w:rsidRDefault="00C34244" w:rsidP="00C34244">
            <w:pPr>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4,0</w:t>
            </w:r>
          </w:p>
        </w:tc>
        <w:tc>
          <w:tcPr>
            <w:tcW w:w="2409" w:type="dxa"/>
          </w:tcPr>
          <w:p w:rsidR="00C34244" w:rsidRPr="00C34244" w:rsidRDefault="00C34244" w:rsidP="00C34244">
            <w:pPr>
              <w:spacing w:after="0" w:line="240" w:lineRule="auto"/>
              <w:ind w:right="-112"/>
              <w:rPr>
                <w:rFonts w:eastAsia="Times New Roman"/>
                <w:color w:val="auto"/>
                <w:sz w:val="22"/>
                <w:szCs w:val="22"/>
                <w:lang w:val="uk-UA" w:eastAsia="ru-RU"/>
              </w:rPr>
            </w:pPr>
            <w:r w:rsidRPr="00C34244">
              <w:rPr>
                <w:rFonts w:eastAsia="Times New Roman"/>
                <w:color w:val="auto"/>
                <w:sz w:val="22"/>
                <w:szCs w:val="22"/>
                <w:lang w:val="uk-UA" w:eastAsia="ru-RU"/>
              </w:rPr>
              <w:t>Покращення якості підготовки документів для розгляду їх у суді, збільшення питомої ваги судових рішень, прийнятих на користь управління</w:t>
            </w:r>
          </w:p>
        </w:tc>
      </w:tr>
      <w:tr w:rsidR="00C34244" w:rsidRPr="00872FEE" w:rsidTr="009C5058">
        <w:trPr>
          <w:trHeight w:val="72"/>
          <w:jc w:val="center"/>
        </w:trPr>
        <w:tc>
          <w:tcPr>
            <w:tcW w:w="425"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560" w:type="dxa"/>
            <w:vMerge/>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835" w:type="dxa"/>
          </w:tcPr>
          <w:p w:rsidR="00C34244" w:rsidRPr="00C34244" w:rsidRDefault="00C34244" w:rsidP="00C34244">
            <w:pPr>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2) Забезпечення виконання встановлених вимог для подання та розгляду в судах усіх інстанцій справ за поданнями управління або до нього</w:t>
            </w:r>
          </w:p>
        </w:tc>
        <w:tc>
          <w:tcPr>
            <w:tcW w:w="1275" w:type="dxa"/>
          </w:tcPr>
          <w:p w:rsidR="00C34244" w:rsidRPr="00C34244" w:rsidRDefault="00C34244"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1276" w:type="dxa"/>
          </w:tcPr>
          <w:p w:rsidR="00C34244" w:rsidRPr="00C34244" w:rsidRDefault="00C34244"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 xml:space="preserve">За </w:t>
            </w:r>
          </w:p>
          <w:p w:rsidR="00C34244" w:rsidRPr="00C34244" w:rsidRDefault="00C34244"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потребою</w:t>
            </w:r>
          </w:p>
        </w:tc>
        <w:tc>
          <w:tcPr>
            <w:tcW w:w="969" w:type="dxa"/>
          </w:tcPr>
          <w:p w:rsidR="00C34244" w:rsidRPr="00C34244" w:rsidRDefault="00C34244" w:rsidP="009C5058">
            <w:pPr>
              <w:spacing w:after="0" w:line="240" w:lineRule="auto"/>
              <w:ind w:left="-106" w:right="-102" w:hanging="3"/>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tc>
        <w:tc>
          <w:tcPr>
            <w:tcW w:w="992"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1"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30,0</w:t>
            </w:r>
          </w:p>
        </w:tc>
        <w:tc>
          <w:tcPr>
            <w:tcW w:w="700"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9"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709"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567"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594" w:type="dxa"/>
          </w:tcPr>
          <w:p w:rsidR="00C34244" w:rsidRPr="00C34244" w:rsidRDefault="00C34244" w:rsidP="00C34244">
            <w:pPr>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6,0</w:t>
            </w:r>
          </w:p>
        </w:tc>
        <w:tc>
          <w:tcPr>
            <w:tcW w:w="2409" w:type="dxa"/>
          </w:tcPr>
          <w:p w:rsidR="00C34244" w:rsidRDefault="00C34244" w:rsidP="00C34244">
            <w:pPr>
              <w:spacing w:after="0" w:line="240" w:lineRule="auto"/>
              <w:ind w:right="-37"/>
              <w:rPr>
                <w:rFonts w:eastAsia="Times New Roman"/>
                <w:color w:val="auto"/>
                <w:sz w:val="22"/>
                <w:szCs w:val="22"/>
                <w:lang w:val="uk-UA" w:eastAsia="ru-RU"/>
              </w:rPr>
            </w:pPr>
            <w:r w:rsidRPr="00C34244">
              <w:rPr>
                <w:rFonts w:eastAsia="Times New Roman"/>
                <w:color w:val="auto"/>
                <w:sz w:val="22"/>
                <w:szCs w:val="22"/>
                <w:lang w:val="uk-UA" w:eastAsia="ru-RU"/>
              </w:rPr>
              <w:t>Зменшення кількості справ, залишених без розгляду у зв'язку з невиконанням встановлених вимог, збільшення питомої ваги судових рішень, прийнятих на користь управління</w:t>
            </w:r>
          </w:p>
          <w:p w:rsidR="009C5058" w:rsidRPr="00C34244" w:rsidRDefault="009C5058" w:rsidP="00C34244">
            <w:pPr>
              <w:spacing w:after="0" w:line="240" w:lineRule="auto"/>
              <w:ind w:right="-37"/>
              <w:rPr>
                <w:rFonts w:eastAsia="Times New Roman"/>
                <w:color w:val="auto"/>
                <w:sz w:val="22"/>
                <w:szCs w:val="22"/>
                <w:lang w:val="uk-UA" w:eastAsia="ru-RU"/>
              </w:rPr>
            </w:pPr>
          </w:p>
        </w:tc>
      </w:tr>
      <w:tr w:rsidR="00C34244" w:rsidRPr="00872FEE" w:rsidTr="009C5058">
        <w:trPr>
          <w:trHeight w:val="72"/>
          <w:jc w:val="center"/>
        </w:trPr>
        <w:tc>
          <w:tcPr>
            <w:tcW w:w="425"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13.4</w:t>
            </w:r>
          </w:p>
        </w:tc>
        <w:tc>
          <w:tcPr>
            <w:tcW w:w="1560" w:type="dxa"/>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Виконання судових рішень, вироків, постанов, ухвал тощо</w:t>
            </w:r>
          </w:p>
        </w:tc>
        <w:tc>
          <w:tcPr>
            <w:tcW w:w="2835" w:type="dxa"/>
          </w:tcPr>
          <w:p w:rsidR="00C34244" w:rsidRPr="00C34244" w:rsidRDefault="00C34244" w:rsidP="00C34244">
            <w:pPr>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Забезпечення виконання судових рішень, вироків, постанов, ухвал тощо у визначені терміни, стягнення, сплати незаконно сплачених, невиплачених допомог, пільг, субсидій, компенсацій, інших виплат, матеріальної, моральної шкоди, судового збору, судових витрат тощо</w:t>
            </w:r>
          </w:p>
        </w:tc>
        <w:tc>
          <w:tcPr>
            <w:tcW w:w="1275" w:type="dxa"/>
          </w:tcPr>
          <w:p w:rsidR="00C34244" w:rsidRPr="00C34244" w:rsidRDefault="00C34244"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w:t>
            </w:r>
            <w:r w:rsidR="009C5058">
              <w:rPr>
                <w:rFonts w:eastAsia="Times New Roman"/>
                <w:color w:val="auto"/>
                <w:sz w:val="22"/>
                <w:szCs w:val="22"/>
                <w:lang w:val="uk-UA" w:eastAsia="ru-RU"/>
              </w:rPr>
              <w:t xml:space="preserve"> </w:t>
            </w:r>
            <w:r w:rsidRPr="00C34244">
              <w:rPr>
                <w:rFonts w:eastAsia="Times New Roman"/>
                <w:color w:val="auto"/>
                <w:sz w:val="22"/>
                <w:szCs w:val="22"/>
                <w:lang w:val="uk-UA" w:eastAsia="ru-RU"/>
              </w:rPr>
              <w:t>чоловіки</w:t>
            </w:r>
          </w:p>
        </w:tc>
        <w:tc>
          <w:tcPr>
            <w:tcW w:w="1276" w:type="dxa"/>
          </w:tcPr>
          <w:p w:rsidR="00C34244" w:rsidRPr="00C34244" w:rsidRDefault="00C34244"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 xml:space="preserve">За </w:t>
            </w:r>
          </w:p>
          <w:p w:rsidR="00C34244" w:rsidRPr="00C34244" w:rsidRDefault="00C34244"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потребою</w:t>
            </w:r>
          </w:p>
        </w:tc>
        <w:tc>
          <w:tcPr>
            <w:tcW w:w="969" w:type="dxa"/>
          </w:tcPr>
          <w:p w:rsidR="00C34244" w:rsidRPr="00C34244" w:rsidRDefault="00C34244" w:rsidP="009C5058">
            <w:pPr>
              <w:spacing w:after="0" w:line="240" w:lineRule="auto"/>
              <w:ind w:left="-106" w:right="-102" w:hanging="3"/>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p w:rsidR="00C34244" w:rsidRPr="00C34244" w:rsidRDefault="00C34244" w:rsidP="009C5058">
            <w:pPr>
              <w:spacing w:after="0" w:line="240" w:lineRule="auto"/>
              <w:ind w:left="-106" w:right="-102" w:hanging="3"/>
              <w:jc w:val="center"/>
              <w:rPr>
                <w:rFonts w:eastAsia="Times New Roman"/>
                <w:color w:val="auto"/>
                <w:sz w:val="22"/>
                <w:szCs w:val="22"/>
                <w:lang w:val="uk-UA" w:eastAsia="ru-RU"/>
              </w:rPr>
            </w:pPr>
          </w:p>
        </w:tc>
        <w:tc>
          <w:tcPr>
            <w:tcW w:w="992"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1"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260,0</w:t>
            </w:r>
          </w:p>
        </w:tc>
        <w:tc>
          <w:tcPr>
            <w:tcW w:w="700"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38,0</w:t>
            </w:r>
          </w:p>
        </w:tc>
        <w:tc>
          <w:tcPr>
            <w:tcW w:w="709"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48,0</w:t>
            </w:r>
          </w:p>
        </w:tc>
        <w:tc>
          <w:tcPr>
            <w:tcW w:w="709"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58,0</w:t>
            </w:r>
          </w:p>
        </w:tc>
        <w:tc>
          <w:tcPr>
            <w:tcW w:w="567"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58,0</w:t>
            </w:r>
          </w:p>
        </w:tc>
        <w:tc>
          <w:tcPr>
            <w:tcW w:w="594" w:type="dxa"/>
          </w:tcPr>
          <w:p w:rsidR="00C34244" w:rsidRPr="00C34244" w:rsidRDefault="00C34244" w:rsidP="00C34244">
            <w:pPr>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58,0</w:t>
            </w:r>
          </w:p>
        </w:tc>
        <w:tc>
          <w:tcPr>
            <w:tcW w:w="2409" w:type="dxa"/>
          </w:tcPr>
          <w:p w:rsidR="00C34244" w:rsidRDefault="00C34244" w:rsidP="00C34244">
            <w:pPr>
              <w:spacing w:after="0" w:line="240" w:lineRule="auto"/>
              <w:ind w:right="-127"/>
              <w:rPr>
                <w:rFonts w:eastAsia="Times New Roman"/>
                <w:color w:val="auto"/>
                <w:sz w:val="22"/>
                <w:szCs w:val="22"/>
                <w:lang w:val="uk-UA" w:eastAsia="ru-RU"/>
              </w:rPr>
            </w:pPr>
            <w:r w:rsidRPr="00C34244">
              <w:rPr>
                <w:rFonts w:eastAsia="Times New Roman"/>
                <w:color w:val="auto"/>
                <w:sz w:val="22"/>
                <w:szCs w:val="22"/>
                <w:lang w:val="uk-UA" w:eastAsia="ru-RU"/>
              </w:rPr>
              <w:t>Забезпечення виконання у визначені терміни судових рішень, вироків, постанов, ухвал тощо своєчасного стягнення, сплати незаконно сплачених, невиплачених пільг, допомог, субсидій, компенсацій, інших виплат, матеріальної, моральної шкоди, судового збору, судових витрат тощо, недопущення виникненн</w:t>
            </w:r>
            <w:r w:rsidR="0027474B">
              <w:rPr>
                <w:rFonts w:eastAsia="Times New Roman"/>
                <w:color w:val="auto"/>
                <w:sz w:val="22"/>
                <w:szCs w:val="22"/>
                <w:lang w:val="uk-UA" w:eastAsia="ru-RU"/>
              </w:rPr>
              <w:t>я заборгованості з даних виплат</w:t>
            </w:r>
          </w:p>
          <w:p w:rsidR="009C5058" w:rsidRPr="00C34244" w:rsidRDefault="009C5058" w:rsidP="00C34244">
            <w:pPr>
              <w:spacing w:after="0" w:line="240" w:lineRule="auto"/>
              <w:ind w:right="-127"/>
              <w:rPr>
                <w:rFonts w:eastAsia="Times New Roman"/>
                <w:color w:val="auto"/>
                <w:sz w:val="22"/>
                <w:szCs w:val="22"/>
                <w:lang w:val="uk-UA" w:eastAsia="ru-RU"/>
              </w:rPr>
            </w:pPr>
          </w:p>
        </w:tc>
      </w:tr>
      <w:tr w:rsidR="009C5058" w:rsidRPr="00C34244" w:rsidTr="009C5058">
        <w:trPr>
          <w:trHeight w:val="507"/>
          <w:jc w:val="center"/>
        </w:trPr>
        <w:tc>
          <w:tcPr>
            <w:tcW w:w="425" w:type="dxa"/>
          </w:tcPr>
          <w:p w:rsidR="009C5058" w:rsidRPr="00C34244" w:rsidRDefault="009C5058" w:rsidP="00C34244">
            <w:pPr>
              <w:widowControl w:val="0"/>
              <w:autoSpaceDE w:val="0"/>
              <w:autoSpaceDN w:val="0"/>
              <w:adjustRightInd w:val="0"/>
              <w:spacing w:after="0" w:line="240" w:lineRule="auto"/>
              <w:jc w:val="center"/>
              <w:rPr>
                <w:rFonts w:eastAsia="Times New Roman"/>
                <w:b/>
                <w:color w:val="auto"/>
                <w:sz w:val="22"/>
                <w:szCs w:val="22"/>
                <w:lang w:val="uk-UA" w:eastAsia="uk-UA"/>
              </w:rPr>
            </w:pPr>
          </w:p>
        </w:tc>
        <w:tc>
          <w:tcPr>
            <w:tcW w:w="8907" w:type="dxa"/>
            <w:gridSpan w:val="6"/>
          </w:tcPr>
          <w:p w:rsidR="009C5058" w:rsidRDefault="009C5058"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r>
              <w:rPr>
                <w:rFonts w:eastAsia="Times New Roman"/>
                <w:b/>
                <w:color w:val="auto"/>
                <w:sz w:val="22"/>
                <w:szCs w:val="22"/>
                <w:lang w:val="uk-UA" w:eastAsia="uk-UA"/>
              </w:rPr>
              <w:t>Всього за напрям</w:t>
            </w:r>
            <w:r w:rsidRPr="00C34244">
              <w:rPr>
                <w:rFonts w:eastAsia="Times New Roman"/>
                <w:b/>
                <w:color w:val="auto"/>
                <w:sz w:val="22"/>
                <w:szCs w:val="22"/>
                <w:lang w:val="uk-UA" w:eastAsia="uk-UA"/>
              </w:rPr>
              <w:t>ом 13:</w:t>
            </w:r>
          </w:p>
          <w:p w:rsidR="009C5058" w:rsidRPr="00C34244" w:rsidRDefault="009C5058"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p>
        </w:tc>
        <w:tc>
          <w:tcPr>
            <w:tcW w:w="851" w:type="dxa"/>
          </w:tcPr>
          <w:p w:rsidR="009C5058" w:rsidRPr="00C34244" w:rsidRDefault="009C5058"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320,0</w:t>
            </w:r>
          </w:p>
        </w:tc>
        <w:tc>
          <w:tcPr>
            <w:tcW w:w="700" w:type="dxa"/>
          </w:tcPr>
          <w:p w:rsidR="009C5058" w:rsidRPr="00C34244" w:rsidRDefault="009C5058"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50,0</w:t>
            </w:r>
          </w:p>
        </w:tc>
        <w:tc>
          <w:tcPr>
            <w:tcW w:w="709" w:type="dxa"/>
          </w:tcPr>
          <w:p w:rsidR="009C5058" w:rsidRPr="00C34244" w:rsidRDefault="009C5058"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60,0</w:t>
            </w:r>
          </w:p>
        </w:tc>
        <w:tc>
          <w:tcPr>
            <w:tcW w:w="709" w:type="dxa"/>
          </w:tcPr>
          <w:p w:rsidR="009C5058" w:rsidRPr="00C34244" w:rsidRDefault="009C5058"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70,0</w:t>
            </w:r>
          </w:p>
        </w:tc>
        <w:tc>
          <w:tcPr>
            <w:tcW w:w="567" w:type="dxa"/>
          </w:tcPr>
          <w:p w:rsidR="009C5058" w:rsidRPr="00C34244" w:rsidRDefault="009C5058"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70,0</w:t>
            </w:r>
          </w:p>
        </w:tc>
        <w:tc>
          <w:tcPr>
            <w:tcW w:w="594" w:type="dxa"/>
          </w:tcPr>
          <w:p w:rsidR="009C5058" w:rsidRPr="00C34244" w:rsidRDefault="009C5058" w:rsidP="00C34244">
            <w:pPr>
              <w:widowControl w:val="0"/>
              <w:autoSpaceDE w:val="0"/>
              <w:autoSpaceDN w:val="0"/>
              <w:adjustRightInd w:val="0"/>
              <w:spacing w:after="0" w:line="240" w:lineRule="auto"/>
              <w:ind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70,0</w:t>
            </w:r>
          </w:p>
        </w:tc>
        <w:tc>
          <w:tcPr>
            <w:tcW w:w="2409" w:type="dxa"/>
          </w:tcPr>
          <w:p w:rsidR="009C5058" w:rsidRPr="00C34244" w:rsidRDefault="009C5058" w:rsidP="00C34244">
            <w:pPr>
              <w:widowControl w:val="0"/>
              <w:autoSpaceDE w:val="0"/>
              <w:autoSpaceDN w:val="0"/>
              <w:adjustRightInd w:val="0"/>
              <w:spacing w:after="0" w:line="240" w:lineRule="auto"/>
              <w:rPr>
                <w:rFonts w:eastAsia="Times New Roman"/>
                <w:b/>
                <w:color w:val="auto"/>
                <w:sz w:val="22"/>
                <w:szCs w:val="22"/>
                <w:lang w:val="uk-UA" w:eastAsia="ru-RU"/>
              </w:rPr>
            </w:pPr>
          </w:p>
        </w:tc>
      </w:tr>
    </w:tbl>
    <w:p w:rsidR="00C34244" w:rsidRPr="00C34244" w:rsidRDefault="00C34244" w:rsidP="00C34244">
      <w:pPr>
        <w:overflowPunct w:val="0"/>
        <w:autoSpaceDE w:val="0"/>
        <w:autoSpaceDN w:val="0"/>
        <w:adjustRightInd w:val="0"/>
        <w:spacing w:after="0" w:line="240" w:lineRule="auto"/>
        <w:jc w:val="center"/>
        <w:textAlignment w:val="baseline"/>
        <w:outlineLvl w:val="0"/>
        <w:rPr>
          <w:rFonts w:eastAsia="Times New Roman"/>
          <w:b/>
          <w:bCs/>
          <w:color w:val="auto"/>
          <w:szCs w:val="28"/>
          <w:lang w:val="uk-UA" w:eastAsia="ru-RU"/>
        </w:rPr>
      </w:pPr>
    </w:p>
    <w:p w:rsidR="00C34244" w:rsidRDefault="00C34244" w:rsidP="00C34244">
      <w:pPr>
        <w:overflowPunct w:val="0"/>
        <w:autoSpaceDE w:val="0"/>
        <w:autoSpaceDN w:val="0"/>
        <w:adjustRightInd w:val="0"/>
        <w:spacing w:after="0" w:line="240" w:lineRule="auto"/>
        <w:jc w:val="center"/>
        <w:textAlignment w:val="baseline"/>
        <w:outlineLvl w:val="0"/>
        <w:rPr>
          <w:rFonts w:eastAsia="Times New Roman"/>
          <w:b/>
          <w:bCs/>
          <w:color w:val="auto"/>
          <w:szCs w:val="28"/>
          <w:lang w:val="uk-UA" w:eastAsia="ru-RU"/>
        </w:rPr>
      </w:pPr>
    </w:p>
    <w:p w:rsidR="009C5058" w:rsidRDefault="009C5058" w:rsidP="00C34244">
      <w:pPr>
        <w:overflowPunct w:val="0"/>
        <w:autoSpaceDE w:val="0"/>
        <w:autoSpaceDN w:val="0"/>
        <w:adjustRightInd w:val="0"/>
        <w:spacing w:after="0" w:line="240" w:lineRule="auto"/>
        <w:jc w:val="center"/>
        <w:textAlignment w:val="baseline"/>
        <w:outlineLvl w:val="0"/>
        <w:rPr>
          <w:rFonts w:eastAsia="Times New Roman"/>
          <w:b/>
          <w:bCs/>
          <w:color w:val="auto"/>
          <w:szCs w:val="28"/>
          <w:lang w:val="uk-UA" w:eastAsia="ru-RU"/>
        </w:rPr>
      </w:pPr>
    </w:p>
    <w:p w:rsidR="009C5058" w:rsidRPr="00C34244" w:rsidRDefault="009C5058" w:rsidP="00C34244">
      <w:pPr>
        <w:overflowPunct w:val="0"/>
        <w:autoSpaceDE w:val="0"/>
        <w:autoSpaceDN w:val="0"/>
        <w:adjustRightInd w:val="0"/>
        <w:spacing w:after="0" w:line="240" w:lineRule="auto"/>
        <w:jc w:val="center"/>
        <w:textAlignment w:val="baseline"/>
        <w:outlineLvl w:val="0"/>
        <w:rPr>
          <w:rFonts w:eastAsia="Times New Roman"/>
          <w:b/>
          <w:bCs/>
          <w:color w:val="auto"/>
          <w:szCs w:val="28"/>
          <w:lang w:val="uk-UA" w:eastAsia="ru-RU"/>
        </w:rPr>
      </w:pPr>
    </w:p>
    <w:p w:rsidR="00C34244" w:rsidRPr="00C34244" w:rsidRDefault="00C34244" w:rsidP="00C34244">
      <w:pPr>
        <w:overflowPunct w:val="0"/>
        <w:autoSpaceDE w:val="0"/>
        <w:autoSpaceDN w:val="0"/>
        <w:adjustRightInd w:val="0"/>
        <w:spacing w:after="0" w:line="240" w:lineRule="auto"/>
        <w:jc w:val="center"/>
        <w:textAlignment w:val="baseline"/>
        <w:outlineLvl w:val="0"/>
        <w:rPr>
          <w:rFonts w:eastAsia="Times New Roman"/>
          <w:b/>
          <w:bCs/>
          <w:color w:val="auto"/>
          <w:szCs w:val="28"/>
          <w:lang w:val="uk-UA" w:eastAsia="ru-RU"/>
        </w:rPr>
      </w:pPr>
    </w:p>
    <w:p w:rsidR="00C34244" w:rsidRPr="00C34244" w:rsidRDefault="00C34244" w:rsidP="00C34244">
      <w:pPr>
        <w:overflowPunct w:val="0"/>
        <w:autoSpaceDE w:val="0"/>
        <w:autoSpaceDN w:val="0"/>
        <w:adjustRightInd w:val="0"/>
        <w:spacing w:after="0" w:line="240" w:lineRule="auto"/>
        <w:jc w:val="center"/>
        <w:textAlignment w:val="baseline"/>
        <w:outlineLvl w:val="0"/>
        <w:rPr>
          <w:rFonts w:eastAsia="Times New Roman"/>
          <w:b/>
          <w:color w:val="auto"/>
          <w:szCs w:val="28"/>
          <w:lang w:val="uk-UA" w:eastAsia="ru-RU"/>
        </w:rPr>
      </w:pPr>
      <w:r w:rsidRPr="00C34244">
        <w:rPr>
          <w:rFonts w:eastAsia="Times New Roman"/>
          <w:b/>
          <w:bCs/>
          <w:color w:val="auto"/>
          <w:szCs w:val="28"/>
          <w:lang w:val="uk-UA" w:eastAsia="ru-RU"/>
        </w:rPr>
        <w:lastRenderedPageBreak/>
        <w:t xml:space="preserve">14. Організація поховання на території </w:t>
      </w:r>
      <w:r w:rsidRPr="00C34244">
        <w:rPr>
          <w:rFonts w:eastAsia="Times New Roman"/>
          <w:b/>
          <w:color w:val="auto"/>
          <w:szCs w:val="28"/>
          <w:lang w:val="uk-UA" w:eastAsia="ru-RU"/>
        </w:rPr>
        <w:t xml:space="preserve">Новгород-Сіверської міської територіальної громади Захисників </w:t>
      </w:r>
    </w:p>
    <w:p w:rsidR="00C34244" w:rsidRPr="00C34244" w:rsidRDefault="00C34244" w:rsidP="00C34244">
      <w:pPr>
        <w:overflowPunct w:val="0"/>
        <w:autoSpaceDE w:val="0"/>
        <w:autoSpaceDN w:val="0"/>
        <w:adjustRightInd w:val="0"/>
        <w:spacing w:after="0" w:line="240" w:lineRule="auto"/>
        <w:jc w:val="center"/>
        <w:textAlignment w:val="baseline"/>
        <w:outlineLvl w:val="0"/>
        <w:rPr>
          <w:rFonts w:eastAsia="Times New Roman"/>
          <w:b/>
          <w:color w:val="auto"/>
          <w:szCs w:val="28"/>
          <w:shd w:val="clear" w:color="auto" w:fill="FFFFFF"/>
          <w:lang w:val="uk-UA" w:eastAsia="ru-RU"/>
        </w:rPr>
      </w:pPr>
      <w:r w:rsidRPr="00C34244">
        <w:rPr>
          <w:rFonts w:eastAsia="Times New Roman"/>
          <w:b/>
          <w:color w:val="auto"/>
          <w:szCs w:val="28"/>
          <w:lang w:val="uk-UA" w:eastAsia="ru-RU"/>
        </w:rPr>
        <w:t xml:space="preserve">і Захисниць України, які загинули </w:t>
      </w:r>
      <w:r w:rsidRPr="00C34244">
        <w:rPr>
          <w:rFonts w:eastAsia="Times New Roman"/>
          <w:b/>
          <w:color w:val="auto"/>
          <w:szCs w:val="28"/>
          <w:shd w:val="clear" w:color="auto" w:fill="FFFFFF"/>
          <w:lang w:val="uk-UA" w:eastAsia="ru-RU"/>
        </w:rPr>
        <w:t>в боротьбі за незалежність, суверенітет і територіальну цілісність України</w:t>
      </w:r>
    </w:p>
    <w:p w:rsidR="00C34244" w:rsidRDefault="00C34244" w:rsidP="00C34244">
      <w:pPr>
        <w:overflowPunct w:val="0"/>
        <w:autoSpaceDE w:val="0"/>
        <w:autoSpaceDN w:val="0"/>
        <w:adjustRightInd w:val="0"/>
        <w:spacing w:after="0" w:line="240" w:lineRule="auto"/>
        <w:jc w:val="center"/>
        <w:textAlignment w:val="baseline"/>
        <w:outlineLvl w:val="0"/>
        <w:rPr>
          <w:rFonts w:eastAsia="Times New Roman"/>
          <w:b/>
          <w:color w:val="auto"/>
          <w:szCs w:val="28"/>
          <w:lang w:val="uk-UA" w:eastAsia="ru-RU"/>
        </w:rPr>
      </w:pPr>
    </w:p>
    <w:tbl>
      <w:tblPr>
        <w:tblW w:w="15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
        <w:gridCol w:w="2045"/>
        <w:gridCol w:w="2851"/>
        <w:gridCol w:w="993"/>
        <w:gridCol w:w="992"/>
        <w:gridCol w:w="751"/>
        <w:gridCol w:w="6"/>
        <w:gridCol w:w="894"/>
        <w:gridCol w:w="6"/>
        <w:gridCol w:w="894"/>
        <w:gridCol w:w="6"/>
        <w:gridCol w:w="714"/>
        <w:gridCol w:w="6"/>
        <w:gridCol w:w="714"/>
        <w:gridCol w:w="6"/>
        <w:gridCol w:w="714"/>
        <w:gridCol w:w="6"/>
        <w:gridCol w:w="714"/>
        <w:gridCol w:w="6"/>
        <w:gridCol w:w="658"/>
        <w:gridCol w:w="2576"/>
        <w:gridCol w:w="6"/>
      </w:tblGrid>
      <w:tr w:rsidR="00C34244" w:rsidRPr="00C34244" w:rsidTr="009C5058">
        <w:trPr>
          <w:gridAfter w:val="1"/>
          <w:wAfter w:w="6" w:type="dxa"/>
          <w:trHeight w:val="395"/>
          <w:jc w:val="center"/>
        </w:trPr>
        <w:tc>
          <w:tcPr>
            <w:tcW w:w="425" w:type="dxa"/>
            <w:vMerge w:val="restart"/>
          </w:tcPr>
          <w:p w:rsidR="00C34244" w:rsidRPr="00C34244" w:rsidRDefault="00C34244" w:rsidP="00406737">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 з/п</w:t>
            </w:r>
          </w:p>
        </w:tc>
        <w:tc>
          <w:tcPr>
            <w:tcW w:w="2045" w:type="dxa"/>
            <w:vMerge w:val="restart"/>
          </w:tcPr>
          <w:p w:rsidR="00C34244" w:rsidRPr="00C34244" w:rsidRDefault="00C34244" w:rsidP="00C34244">
            <w:pPr>
              <w:widowControl w:val="0"/>
              <w:autoSpaceDE w:val="0"/>
              <w:autoSpaceDN w:val="0"/>
              <w:adjustRightInd w:val="0"/>
              <w:spacing w:after="0" w:line="240" w:lineRule="auto"/>
              <w:ind w:left="-107" w:right="-73"/>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Назва напряму </w:t>
            </w:r>
          </w:p>
          <w:p w:rsidR="00C34244" w:rsidRPr="00C34244" w:rsidRDefault="00C34244" w:rsidP="00C34244">
            <w:pPr>
              <w:widowControl w:val="0"/>
              <w:autoSpaceDE w:val="0"/>
              <w:autoSpaceDN w:val="0"/>
              <w:adjustRightInd w:val="0"/>
              <w:spacing w:after="0" w:line="240" w:lineRule="auto"/>
              <w:ind w:left="-107" w:right="-73"/>
              <w:jc w:val="center"/>
              <w:rPr>
                <w:rFonts w:eastAsia="Times New Roman"/>
                <w:b/>
                <w:color w:val="auto"/>
                <w:sz w:val="22"/>
                <w:szCs w:val="22"/>
                <w:lang w:val="uk-UA" w:eastAsia="ru-RU"/>
              </w:rPr>
            </w:pPr>
            <w:r w:rsidRPr="00C34244">
              <w:rPr>
                <w:rFonts w:eastAsia="Times New Roman"/>
                <w:b/>
                <w:color w:val="auto"/>
                <w:sz w:val="22"/>
                <w:szCs w:val="22"/>
                <w:lang w:val="uk-UA" w:eastAsia="ru-RU"/>
              </w:rPr>
              <w:t>(пріоритетні завдання)</w:t>
            </w:r>
          </w:p>
        </w:tc>
        <w:tc>
          <w:tcPr>
            <w:tcW w:w="2851" w:type="dxa"/>
            <w:vMerge w:val="restart"/>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Заходи програми</w:t>
            </w:r>
          </w:p>
        </w:tc>
        <w:tc>
          <w:tcPr>
            <w:tcW w:w="993" w:type="dxa"/>
            <w:vMerge w:val="restart"/>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Цільова група (жінки/ чоловіки різних груп)</w:t>
            </w:r>
          </w:p>
        </w:tc>
        <w:tc>
          <w:tcPr>
            <w:tcW w:w="992" w:type="dxa"/>
            <w:vMerge w:val="restart"/>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Строк </w:t>
            </w:r>
            <w:proofErr w:type="spellStart"/>
            <w:r w:rsidRPr="00C34244">
              <w:rPr>
                <w:rFonts w:eastAsia="Times New Roman"/>
                <w:b/>
                <w:color w:val="auto"/>
                <w:sz w:val="22"/>
                <w:szCs w:val="22"/>
                <w:lang w:val="uk-UA" w:eastAsia="ru-RU"/>
              </w:rPr>
              <w:t>виконан-ня</w:t>
            </w:r>
            <w:proofErr w:type="spellEnd"/>
          </w:p>
        </w:tc>
        <w:tc>
          <w:tcPr>
            <w:tcW w:w="751" w:type="dxa"/>
            <w:vMerge w:val="restart"/>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proofErr w:type="spellStart"/>
            <w:r w:rsidRPr="00C34244">
              <w:rPr>
                <w:rFonts w:eastAsia="Times New Roman"/>
                <w:b/>
                <w:color w:val="auto"/>
                <w:sz w:val="22"/>
                <w:szCs w:val="22"/>
                <w:lang w:val="uk-UA" w:eastAsia="ru-RU"/>
              </w:rPr>
              <w:t>Вико-навці</w:t>
            </w:r>
            <w:proofErr w:type="spellEnd"/>
          </w:p>
        </w:tc>
        <w:tc>
          <w:tcPr>
            <w:tcW w:w="900" w:type="dxa"/>
            <w:gridSpan w:val="2"/>
            <w:vMerge w:val="restart"/>
          </w:tcPr>
          <w:p w:rsidR="00C34244" w:rsidRPr="00C34244" w:rsidRDefault="00C34244" w:rsidP="004D0B65">
            <w:pPr>
              <w:widowControl w:val="0"/>
              <w:autoSpaceDE w:val="0"/>
              <w:autoSpaceDN w:val="0"/>
              <w:adjustRightInd w:val="0"/>
              <w:spacing w:after="0" w:line="240" w:lineRule="auto"/>
              <w:ind w:left="-94"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Джерела </w:t>
            </w:r>
            <w:proofErr w:type="spellStart"/>
            <w:r w:rsidRPr="00C34244">
              <w:rPr>
                <w:rFonts w:eastAsia="Times New Roman"/>
                <w:b/>
                <w:color w:val="auto"/>
                <w:sz w:val="22"/>
                <w:szCs w:val="22"/>
                <w:lang w:val="uk-UA" w:eastAsia="ru-RU"/>
              </w:rPr>
              <w:t>фінансу-вання</w:t>
            </w:r>
            <w:proofErr w:type="spellEnd"/>
          </w:p>
        </w:tc>
        <w:tc>
          <w:tcPr>
            <w:tcW w:w="4444" w:type="dxa"/>
            <w:gridSpan w:val="12"/>
          </w:tcPr>
          <w:p w:rsidR="00C34244" w:rsidRPr="00C34244" w:rsidRDefault="00C34244" w:rsidP="004D0B65">
            <w:pPr>
              <w:widowControl w:val="0"/>
              <w:autoSpaceDE w:val="0"/>
              <w:autoSpaceDN w:val="0"/>
              <w:adjustRightInd w:val="0"/>
              <w:spacing w:after="0" w:line="240" w:lineRule="auto"/>
              <w:ind w:left="-94"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Орієнтовні обсяги фінансування, тис. грн,</w:t>
            </w:r>
          </w:p>
          <w:p w:rsidR="00C34244" w:rsidRPr="00C34244" w:rsidRDefault="00C34244" w:rsidP="004D0B65">
            <w:pPr>
              <w:widowControl w:val="0"/>
              <w:autoSpaceDE w:val="0"/>
              <w:autoSpaceDN w:val="0"/>
              <w:adjustRightInd w:val="0"/>
              <w:spacing w:after="0" w:line="240" w:lineRule="auto"/>
              <w:ind w:left="-94"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у тому числі</w:t>
            </w:r>
          </w:p>
        </w:tc>
        <w:tc>
          <w:tcPr>
            <w:tcW w:w="2576" w:type="dxa"/>
            <w:vMerge w:val="restart"/>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Очікуваний результат</w:t>
            </w:r>
          </w:p>
        </w:tc>
      </w:tr>
      <w:tr w:rsidR="00C34244" w:rsidRPr="00C34244" w:rsidTr="009C5058">
        <w:trPr>
          <w:gridAfter w:val="1"/>
          <w:wAfter w:w="6" w:type="dxa"/>
          <w:trHeight w:val="72"/>
          <w:jc w:val="center"/>
        </w:trPr>
        <w:tc>
          <w:tcPr>
            <w:tcW w:w="425" w:type="dxa"/>
            <w:vMerge/>
          </w:tcPr>
          <w:p w:rsidR="00C34244" w:rsidRPr="00C34244" w:rsidRDefault="00C34244" w:rsidP="00406737">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p>
        </w:tc>
        <w:tc>
          <w:tcPr>
            <w:tcW w:w="2045" w:type="dxa"/>
            <w:vMerge/>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c>
          <w:tcPr>
            <w:tcW w:w="2851" w:type="dxa"/>
            <w:vMerge/>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c>
          <w:tcPr>
            <w:tcW w:w="993" w:type="dxa"/>
            <w:vMerge/>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p>
        </w:tc>
        <w:tc>
          <w:tcPr>
            <w:tcW w:w="992" w:type="dxa"/>
            <w:vMerge/>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p>
        </w:tc>
        <w:tc>
          <w:tcPr>
            <w:tcW w:w="751" w:type="dxa"/>
            <w:vMerge/>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p>
        </w:tc>
        <w:tc>
          <w:tcPr>
            <w:tcW w:w="900" w:type="dxa"/>
            <w:gridSpan w:val="2"/>
            <w:vMerge/>
          </w:tcPr>
          <w:p w:rsidR="00C34244" w:rsidRPr="00C34244" w:rsidRDefault="00C34244" w:rsidP="004D0B65">
            <w:pPr>
              <w:widowControl w:val="0"/>
              <w:autoSpaceDE w:val="0"/>
              <w:autoSpaceDN w:val="0"/>
              <w:adjustRightInd w:val="0"/>
              <w:spacing w:after="0" w:line="240" w:lineRule="auto"/>
              <w:ind w:left="-94" w:right="-108"/>
              <w:jc w:val="center"/>
              <w:rPr>
                <w:rFonts w:eastAsia="Times New Roman"/>
                <w:b/>
                <w:color w:val="auto"/>
                <w:sz w:val="22"/>
                <w:szCs w:val="22"/>
                <w:lang w:val="uk-UA" w:eastAsia="ru-RU"/>
              </w:rPr>
            </w:pPr>
          </w:p>
        </w:tc>
        <w:tc>
          <w:tcPr>
            <w:tcW w:w="900" w:type="dxa"/>
            <w:gridSpan w:val="2"/>
          </w:tcPr>
          <w:p w:rsidR="00C34244" w:rsidRPr="00C34244" w:rsidRDefault="00C34244" w:rsidP="004D0B65">
            <w:pPr>
              <w:widowControl w:val="0"/>
              <w:autoSpaceDE w:val="0"/>
              <w:autoSpaceDN w:val="0"/>
              <w:adjustRightInd w:val="0"/>
              <w:spacing w:after="0" w:line="240" w:lineRule="auto"/>
              <w:ind w:left="-94"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всього</w:t>
            </w:r>
          </w:p>
        </w:tc>
        <w:tc>
          <w:tcPr>
            <w:tcW w:w="720" w:type="dxa"/>
            <w:gridSpan w:val="2"/>
          </w:tcPr>
          <w:p w:rsidR="00C34244" w:rsidRPr="00C34244" w:rsidRDefault="00C34244" w:rsidP="004D0B65">
            <w:pPr>
              <w:widowControl w:val="0"/>
              <w:autoSpaceDE w:val="0"/>
              <w:autoSpaceDN w:val="0"/>
              <w:adjustRightInd w:val="0"/>
              <w:spacing w:after="0" w:line="240" w:lineRule="auto"/>
              <w:ind w:left="-94"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2026 рік</w:t>
            </w:r>
          </w:p>
        </w:tc>
        <w:tc>
          <w:tcPr>
            <w:tcW w:w="720" w:type="dxa"/>
            <w:gridSpan w:val="2"/>
          </w:tcPr>
          <w:p w:rsidR="00C34244" w:rsidRPr="00C34244" w:rsidRDefault="00C34244" w:rsidP="004D0B65">
            <w:pPr>
              <w:widowControl w:val="0"/>
              <w:autoSpaceDE w:val="0"/>
              <w:autoSpaceDN w:val="0"/>
              <w:adjustRightInd w:val="0"/>
              <w:spacing w:after="0" w:line="240" w:lineRule="auto"/>
              <w:ind w:left="-94"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2027 рік</w:t>
            </w:r>
          </w:p>
        </w:tc>
        <w:tc>
          <w:tcPr>
            <w:tcW w:w="720" w:type="dxa"/>
            <w:gridSpan w:val="2"/>
          </w:tcPr>
          <w:p w:rsidR="00C34244" w:rsidRPr="00C34244" w:rsidRDefault="00C34244" w:rsidP="004D0B65">
            <w:pPr>
              <w:widowControl w:val="0"/>
              <w:autoSpaceDE w:val="0"/>
              <w:autoSpaceDN w:val="0"/>
              <w:adjustRightInd w:val="0"/>
              <w:spacing w:after="0" w:line="240" w:lineRule="auto"/>
              <w:ind w:left="-94"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2028 рік</w:t>
            </w:r>
          </w:p>
        </w:tc>
        <w:tc>
          <w:tcPr>
            <w:tcW w:w="720" w:type="dxa"/>
            <w:gridSpan w:val="2"/>
          </w:tcPr>
          <w:p w:rsidR="00C34244" w:rsidRPr="00C34244" w:rsidRDefault="00C34244" w:rsidP="004D0B65">
            <w:pPr>
              <w:widowControl w:val="0"/>
              <w:autoSpaceDE w:val="0"/>
              <w:autoSpaceDN w:val="0"/>
              <w:adjustRightInd w:val="0"/>
              <w:spacing w:after="0" w:line="240" w:lineRule="auto"/>
              <w:ind w:left="-94"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2029 рік</w:t>
            </w:r>
          </w:p>
        </w:tc>
        <w:tc>
          <w:tcPr>
            <w:tcW w:w="664" w:type="dxa"/>
            <w:gridSpan w:val="2"/>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2030</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 рік</w:t>
            </w:r>
          </w:p>
        </w:tc>
        <w:tc>
          <w:tcPr>
            <w:tcW w:w="2576" w:type="dxa"/>
            <w:vMerge/>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r>
      <w:tr w:rsidR="00C34244" w:rsidRPr="00C34244" w:rsidTr="009C5058">
        <w:trPr>
          <w:gridAfter w:val="1"/>
          <w:wAfter w:w="6" w:type="dxa"/>
          <w:trHeight w:val="841"/>
          <w:jc w:val="center"/>
        </w:trPr>
        <w:tc>
          <w:tcPr>
            <w:tcW w:w="425" w:type="dxa"/>
          </w:tcPr>
          <w:p w:rsidR="00C34244" w:rsidRPr="00C34244" w:rsidRDefault="00C34244" w:rsidP="00406737">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14.1</w:t>
            </w:r>
          </w:p>
        </w:tc>
        <w:tc>
          <w:tcPr>
            <w:tcW w:w="2045" w:type="dxa"/>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Залучення суб’єктів господарювання, які займаються похоронною справою, до організації поховання загиблих Захисників і Захисниць України</w:t>
            </w:r>
          </w:p>
        </w:tc>
        <w:tc>
          <w:tcPr>
            <w:tcW w:w="2851" w:type="dxa"/>
          </w:tcPr>
          <w:p w:rsidR="00C34244" w:rsidRPr="00C34244" w:rsidRDefault="00C34244" w:rsidP="00C34244">
            <w:pPr>
              <w:spacing w:after="0" w:line="240" w:lineRule="auto"/>
              <w:ind w:right="-81"/>
              <w:rPr>
                <w:rFonts w:eastAsia="Times New Roman"/>
                <w:color w:val="auto"/>
                <w:sz w:val="22"/>
                <w:szCs w:val="22"/>
                <w:shd w:val="clear" w:color="auto" w:fill="FFFFFF"/>
                <w:lang w:val="uk-UA" w:eastAsia="ru-RU"/>
              </w:rPr>
            </w:pPr>
            <w:r w:rsidRPr="00C34244">
              <w:rPr>
                <w:rFonts w:eastAsia="Times New Roman"/>
                <w:color w:val="auto"/>
                <w:sz w:val="22"/>
                <w:szCs w:val="22"/>
                <w:lang w:val="uk-UA" w:eastAsia="ru-RU"/>
              </w:rPr>
              <w:t xml:space="preserve">Інформування суб’єктів господарювання, які займаються похоронною справою, про можливість та умови отримання грошової допомоги (компенсації витрат) на послуги з поховання загиблих Захисників і Захисниць України, які загинули </w:t>
            </w:r>
            <w:r w:rsidRPr="00C34244">
              <w:rPr>
                <w:rFonts w:eastAsia="Times New Roman"/>
                <w:color w:val="auto"/>
                <w:sz w:val="22"/>
                <w:szCs w:val="22"/>
                <w:shd w:val="clear" w:color="auto" w:fill="FFFFFF"/>
                <w:lang w:val="uk-UA" w:eastAsia="ru-RU"/>
              </w:rPr>
              <w:t>в боротьбі за незалежність, суверенітет і територіальну цілісність України</w:t>
            </w:r>
          </w:p>
        </w:tc>
        <w:tc>
          <w:tcPr>
            <w:tcW w:w="993" w:type="dxa"/>
          </w:tcPr>
          <w:p w:rsidR="00C34244" w:rsidRPr="00C34244" w:rsidRDefault="00C34244"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992"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tc>
        <w:tc>
          <w:tcPr>
            <w:tcW w:w="7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tc>
        <w:tc>
          <w:tcPr>
            <w:tcW w:w="900" w:type="dxa"/>
            <w:gridSpan w:val="2"/>
          </w:tcPr>
          <w:p w:rsidR="00C34244" w:rsidRPr="00C34244" w:rsidRDefault="00C34244" w:rsidP="004D0B65">
            <w:pPr>
              <w:widowControl w:val="0"/>
              <w:autoSpaceDE w:val="0"/>
              <w:autoSpaceDN w:val="0"/>
              <w:adjustRightInd w:val="0"/>
              <w:spacing w:after="0" w:line="240" w:lineRule="auto"/>
              <w:ind w:left="-94" w:right="-108"/>
              <w:jc w:val="center"/>
              <w:rPr>
                <w:rFonts w:eastAsia="Times New Roman"/>
                <w:color w:val="auto"/>
                <w:sz w:val="22"/>
                <w:szCs w:val="22"/>
                <w:lang w:val="uk-UA" w:eastAsia="ru-RU"/>
              </w:rPr>
            </w:pPr>
          </w:p>
        </w:tc>
        <w:tc>
          <w:tcPr>
            <w:tcW w:w="900" w:type="dxa"/>
            <w:gridSpan w:val="2"/>
          </w:tcPr>
          <w:p w:rsidR="00C34244" w:rsidRPr="00C34244" w:rsidRDefault="00C34244" w:rsidP="004D0B65">
            <w:pPr>
              <w:widowControl w:val="0"/>
              <w:autoSpaceDE w:val="0"/>
              <w:autoSpaceDN w:val="0"/>
              <w:adjustRightInd w:val="0"/>
              <w:spacing w:after="0" w:line="240" w:lineRule="auto"/>
              <w:ind w:left="-94"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20" w:type="dxa"/>
            <w:gridSpan w:val="2"/>
          </w:tcPr>
          <w:p w:rsidR="00C34244" w:rsidRPr="00C34244" w:rsidRDefault="00C34244" w:rsidP="004D0B65">
            <w:pPr>
              <w:spacing w:after="0" w:line="240" w:lineRule="auto"/>
              <w:ind w:left="-94"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20" w:type="dxa"/>
            <w:gridSpan w:val="2"/>
          </w:tcPr>
          <w:p w:rsidR="00C34244" w:rsidRPr="00C34244" w:rsidRDefault="00C34244" w:rsidP="004D0B65">
            <w:pPr>
              <w:spacing w:after="0" w:line="240" w:lineRule="auto"/>
              <w:ind w:left="-94"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20" w:type="dxa"/>
            <w:gridSpan w:val="2"/>
          </w:tcPr>
          <w:p w:rsidR="00C34244" w:rsidRPr="00C34244" w:rsidRDefault="00C34244" w:rsidP="004D0B65">
            <w:pPr>
              <w:spacing w:after="0" w:line="240" w:lineRule="auto"/>
              <w:ind w:left="-94"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720" w:type="dxa"/>
            <w:gridSpan w:val="2"/>
          </w:tcPr>
          <w:p w:rsidR="00C34244" w:rsidRPr="00C34244" w:rsidRDefault="00C34244" w:rsidP="004D0B65">
            <w:pPr>
              <w:spacing w:after="0" w:line="240" w:lineRule="auto"/>
              <w:ind w:left="-94"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664" w:type="dxa"/>
            <w:gridSpan w:val="2"/>
          </w:tcPr>
          <w:p w:rsidR="00C34244" w:rsidRPr="00C34244" w:rsidRDefault="00C34244" w:rsidP="00C34244">
            <w:pPr>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2576" w:type="dxa"/>
          </w:tcPr>
          <w:p w:rsidR="00C34244" w:rsidRPr="00C34244" w:rsidRDefault="00C34244" w:rsidP="00C34244">
            <w:pPr>
              <w:spacing w:after="0" w:line="240" w:lineRule="auto"/>
              <w:ind w:right="-81"/>
              <w:rPr>
                <w:rFonts w:eastAsia="Times New Roman"/>
                <w:color w:val="auto"/>
                <w:sz w:val="22"/>
                <w:szCs w:val="22"/>
                <w:shd w:val="clear" w:color="auto" w:fill="FFFFFF"/>
                <w:lang w:val="uk-UA" w:eastAsia="ru-RU"/>
              </w:rPr>
            </w:pPr>
            <w:r w:rsidRPr="00C34244">
              <w:rPr>
                <w:rFonts w:eastAsia="Times New Roman"/>
                <w:color w:val="auto"/>
                <w:sz w:val="22"/>
                <w:szCs w:val="22"/>
                <w:lang w:val="uk-UA" w:eastAsia="ru-RU"/>
              </w:rPr>
              <w:t xml:space="preserve">Надання своєчасних та належної якості послуг з поховання загиблих Захисників і Захисниць України, які загинули </w:t>
            </w:r>
            <w:r w:rsidRPr="00C34244">
              <w:rPr>
                <w:rFonts w:eastAsia="Times New Roman"/>
                <w:color w:val="auto"/>
                <w:sz w:val="22"/>
                <w:szCs w:val="22"/>
                <w:shd w:val="clear" w:color="auto" w:fill="FFFFFF"/>
                <w:lang w:val="uk-UA" w:eastAsia="ru-RU"/>
              </w:rPr>
              <w:t xml:space="preserve">в боротьбі за незалежність, суверенітет і територіальну цілісність України, починаючи з </w:t>
            </w:r>
          </w:p>
          <w:p w:rsidR="00C34244" w:rsidRPr="00C34244" w:rsidRDefault="00C34244" w:rsidP="00C34244">
            <w:pPr>
              <w:spacing w:after="0" w:line="240" w:lineRule="auto"/>
              <w:ind w:right="-81"/>
              <w:rPr>
                <w:rFonts w:eastAsia="Times New Roman"/>
                <w:color w:val="auto"/>
                <w:sz w:val="22"/>
                <w:szCs w:val="22"/>
                <w:lang w:val="uk-UA" w:eastAsia="ru-RU"/>
              </w:rPr>
            </w:pPr>
            <w:r w:rsidRPr="00C34244">
              <w:rPr>
                <w:rFonts w:eastAsia="Times New Roman"/>
                <w:color w:val="auto"/>
                <w:sz w:val="22"/>
                <w:szCs w:val="22"/>
                <w:shd w:val="clear" w:color="auto" w:fill="FFFFFF"/>
                <w:lang w:val="uk-UA" w:eastAsia="ru-RU"/>
              </w:rPr>
              <w:t>24 лютого 2022 року</w:t>
            </w:r>
          </w:p>
        </w:tc>
      </w:tr>
      <w:tr w:rsidR="00406737" w:rsidRPr="00872FEE" w:rsidTr="009C5058">
        <w:trPr>
          <w:gridAfter w:val="1"/>
          <w:wAfter w:w="6" w:type="dxa"/>
          <w:trHeight w:val="210"/>
          <w:jc w:val="center"/>
        </w:trPr>
        <w:tc>
          <w:tcPr>
            <w:tcW w:w="425" w:type="dxa"/>
          </w:tcPr>
          <w:p w:rsidR="00406737" w:rsidRPr="00C34244" w:rsidRDefault="00406737" w:rsidP="00406737">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14.2</w:t>
            </w:r>
          </w:p>
        </w:tc>
        <w:tc>
          <w:tcPr>
            <w:tcW w:w="2045" w:type="dxa"/>
          </w:tcPr>
          <w:p w:rsidR="00406737" w:rsidRPr="00C34244" w:rsidRDefault="00406737" w:rsidP="00C34244">
            <w:pPr>
              <w:spacing w:after="0" w:line="240" w:lineRule="auto"/>
              <w:ind w:right="-81"/>
              <w:rPr>
                <w:rFonts w:eastAsia="Times New Roman"/>
                <w:color w:val="auto"/>
                <w:sz w:val="22"/>
                <w:szCs w:val="22"/>
                <w:lang w:val="uk-UA" w:eastAsia="ru-RU"/>
              </w:rPr>
            </w:pPr>
            <w:r w:rsidRPr="00C34244">
              <w:rPr>
                <w:rFonts w:eastAsia="Times New Roman"/>
                <w:color w:val="auto"/>
                <w:sz w:val="22"/>
                <w:szCs w:val="22"/>
                <w:lang w:val="uk-UA" w:eastAsia="ru-RU"/>
              </w:rPr>
              <w:t>Компенсування витрат на послуги, пов'язані з похованням загиблих Захисників і Захисниць України</w:t>
            </w:r>
          </w:p>
          <w:p w:rsidR="00406737" w:rsidRPr="00C34244" w:rsidRDefault="00406737"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851" w:type="dxa"/>
          </w:tcPr>
          <w:p w:rsidR="00406737" w:rsidRPr="00C34244" w:rsidRDefault="00406737" w:rsidP="00C34244">
            <w:pPr>
              <w:spacing w:after="0" w:line="240" w:lineRule="auto"/>
              <w:ind w:right="-81"/>
              <w:rPr>
                <w:rFonts w:eastAsia="Times New Roman"/>
                <w:color w:val="auto"/>
                <w:sz w:val="22"/>
                <w:szCs w:val="22"/>
                <w:shd w:val="clear" w:color="auto" w:fill="FFFFFF"/>
                <w:lang w:val="uk-UA" w:eastAsia="ru-RU"/>
              </w:rPr>
            </w:pPr>
            <w:r w:rsidRPr="00C34244">
              <w:rPr>
                <w:rFonts w:eastAsia="Times New Roman"/>
                <w:color w:val="auto"/>
                <w:sz w:val="22"/>
                <w:szCs w:val="22"/>
                <w:lang w:val="uk-UA" w:eastAsia="ru-RU"/>
              </w:rPr>
              <w:t xml:space="preserve">Виплата грошової допомоги (компенсації витрат), що не перевищує 10 тисяч гривень, на послуги з поховання на території Новгород-Сіверської міської територіальної громади загиблих Захисників і Захисниць України, які загинули/померли </w:t>
            </w:r>
            <w:r w:rsidRPr="00C34244">
              <w:rPr>
                <w:rFonts w:eastAsia="Times New Roman"/>
                <w:color w:val="auto"/>
                <w:sz w:val="22"/>
                <w:szCs w:val="22"/>
                <w:shd w:val="clear" w:color="auto" w:fill="FFFFFF"/>
                <w:lang w:val="uk-UA" w:eastAsia="ru-RU"/>
              </w:rPr>
              <w:t>в боротьбі за незалежність, суверенітет і територіальну цілісність України, на підставі:</w:t>
            </w:r>
          </w:p>
          <w:p w:rsidR="00406737" w:rsidRPr="00C34244" w:rsidRDefault="00406737" w:rsidP="00C34244">
            <w:pPr>
              <w:spacing w:after="0" w:line="240" w:lineRule="auto"/>
              <w:ind w:right="-81"/>
              <w:rPr>
                <w:rFonts w:eastAsia="Times New Roman"/>
                <w:color w:val="auto"/>
                <w:sz w:val="22"/>
                <w:szCs w:val="22"/>
                <w:lang w:val="uk-UA" w:eastAsia="ru-RU"/>
              </w:rPr>
            </w:pPr>
            <w:r w:rsidRPr="00C34244">
              <w:rPr>
                <w:rFonts w:eastAsia="Times New Roman"/>
                <w:color w:val="auto"/>
                <w:sz w:val="22"/>
                <w:szCs w:val="22"/>
                <w:shd w:val="clear" w:color="auto" w:fill="FFFFFF"/>
                <w:lang w:val="uk-UA" w:eastAsia="ru-RU"/>
              </w:rPr>
              <w:t xml:space="preserve">заяви </w:t>
            </w:r>
            <w:r w:rsidRPr="00C34244">
              <w:rPr>
                <w:rFonts w:eastAsia="Times New Roman"/>
                <w:color w:val="auto"/>
                <w:sz w:val="22"/>
                <w:szCs w:val="22"/>
                <w:lang w:val="uk-UA" w:eastAsia="ru-RU"/>
              </w:rPr>
              <w:t xml:space="preserve">суб’єкта </w:t>
            </w:r>
            <w:r w:rsidRPr="00C34244">
              <w:rPr>
                <w:rFonts w:eastAsia="Times New Roman"/>
                <w:color w:val="auto"/>
                <w:sz w:val="22"/>
                <w:szCs w:val="22"/>
                <w:lang w:val="uk-UA" w:eastAsia="ru-RU"/>
              </w:rPr>
              <w:lastRenderedPageBreak/>
              <w:t>господарювання, який займаються похоронною справою, що надав послуги, із зазначенням ПІБ похованого(</w:t>
            </w:r>
            <w:proofErr w:type="spellStart"/>
            <w:r w:rsidRPr="00C34244">
              <w:rPr>
                <w:rFonts w:eastAsia="Times New Roman"/>
                <w:color w:val="auto"/>
                <w:sz w:val="22"/>
                <w:szCs w:val="22"/>
                <w:lang w:val="uk-UA" w:eastAsia="ru-RU"/>
              </w:rPr>
              <w:t>ої</w:t>
            </w:r>
            <w:proofErr w:type="spellEnd"/>
            <w:r w:rsidRPr="00C34244">
              <w:rPr>
                <w:rFonts w:eastAsia="Times New Roman"/>
                <w:color w:val="auto"/>
                <w:sz w:val="22"/>
                <w:szCs w:val="22"/>
                <w:lang w:val="uk-UA" w:eastAsia="ru-RU"/>
              </w:rPr>
              <w:t>), дати та місця поховання;</w:t>
            </w:r>
          </w:p>
          <w:p w:rsidR="00406737" w:rsidRPr="00C34244" w:rsidRDefault="00406737" w:rsidP="00C34244">
            <w:pPr>
              <w:spacing w:after="0" w:line="240" w:lineRule="auto"/>
              <w:ind w:right="-81"/>
              <w:textAlignment w:val="baseline"/>
              <w:rPr>
                <w:rFonts w:eastAsia="Times New Roman"/>
                <w:color w:val="auto"/>
                <w:sz w:val="22"/>
                <w:szCs w:val="22"/>
                <w:lang w:val="uk-UA" w:eastAsia="ru-RU"/>
              </w:rPr>
            </w:pPr>
            <w:r w:rsidRPr="00C34244">
              <w:rPr>
                <w:rFonts w:eastAsia="Times New Roman"/>
                <w:color w:val="auto"/>
                <w:sz w:val="22"/>
                <w:szCs w:val="22"/>
                <w:lang w:val="uk-UA" w:eastAsia="ru-RU"/>
              </w:rPr>
              <w:t>копії свідоцтва про смерть та / або повідомлення про смерть, лікарського свідоцтва про смерть;</w:t>
            </w:r>
          </w:p>
          <w:p w:rsidR="00406737" w:rsidRPr="00C34244" w:rsidRDefault="00406737" w:rsidP="00C34244">
            <w:pPr>
              <w:spacing w:after="0" w:line="240" w:lineRule="auto"/>
              <w:ind w:right="-81"/>
              <w:textAlignment w:val="baseline"/>
              <w:rPr>
                <w:rFonts w:eastAsia="Times New Roman"/>
                <w:color w:val="auto"/>
                <w:sz w:val="22"/>
                <w:szCs w:val="22"/>
                <w:lang w:val="uk-UA" w:eastAsia="ru-RU"/>
              </w:rPr>
            </w:pPr>
            <w:r w:rsidRPr="00C34244">
              <w:rPr>
                <w:rFonts w:eastAsia="Times New Roman"/>
                <w:color w:val="auto"/>
                <w:sz w:val="22"/>
                <w:szCs w:val="22"/>
                <w:lang w:val="uk-UA" w:eastAsia="ru-RU"/>
              </w:rPr>
              <w:t>копії витягу з Єдиного державного реєстру юридичних осіб, фізичних осіб-підприємців та громадських формувань;</w:t>
            </w:r>
          </w:p>
          <w:p w:rsidR="00406737" w:rsidRPr="00C34244" w:rsidRDefault="00406737" w:rsidP="00C34244">
            <w:pPr>
              <w:spacing w:after="0" w:line="240" w:lineRule="auto"/>
              <w:ind w:right="-81"/>
              <w:textAlignment w:val="baseline"/>
              <w:rPr>
                <w:rFonts w:eastAsia="Calibri"/>
                <w:color w:val="auto"/>
                <w:sz w:val="22"/>
                <w:szCs w:val="22"/>
                <w:lang w:val="uk-UA" w:eastAsia="ru-RU"/>
              </w:rPr>
            </w:pPr>
            <w:r w:rsidRPr="00C34244">
              <w:rPr>
                <w:rFonts w:eastAsia="Calibri"/>
                <w:color w:val="auto"/>
                <w:sz w:val="22"/>
                <w:szCs w:val="22"/>
                <w:lang w:val="uk-UA" w:eastAsia="ru-RU"/>
              </w:rPr>
              <w:t xml:space="preserve">копії паспорта та реєстраційного номера облікової картки платника податків </w:t>
            </w:r>
            <w:r w:rsidRPr="00C34244">
              <w:rPr>
                <w:rFonts w:eastAsia="Calibri"/>
                <w:color w:val="auto"/>
                <w:sz w:val="22"/>
                <w:szCs w:val="22"/>
                <w:lang w:val="uk-UA"/>
              </w:rPr>
              <w:t xml:space="preserve">(крім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в паспорті) </w:t>
            </w:r>
            <w:r w:rsidRPr="00C34244">
              <w:rPr>
                <w:rFonts w:eastAsia="Calibri"/>
                <w:color w:val="auto"/>
                <w:sz w:val="22"/>
                <w:szCs w:val="22"/>
                <w:lang w:val="uk-UA" w:eastAsia="ru-RU"/>
              </w:rPr>
              <w:t>суб’єкта господарської діяльності (для фізичних осіб-підприємців);</w:t>
            </w:r>
          </w:p>
          <w:p w:rsidR="00406737" w:rsidRPr="00C34244" w:rsidRDefault="00406737" w:rsidP="00C34244">
            <w:pPr>
              <w:spacing w:after="0" w:line="240" w:lineRule="auto"/>
              <w:ind w:right="-81"/>
              <w:textAlignment w:val="baseline"/>
              <w:rPr>
                <w:rFonts w:eastAsia="Calibri"/>
                <w:color w:val="auto"/>
                <w:sz w:val="22"/>
                <w:szCs w:val="22"/>
                <w:lang w:val="uk-UA" w:eastAsia="ru-RU"/>
              </w:rPr>
            </w:pPr>
            <w:r w:rsidRPr="00C34244">
              <w:rPr>
                <w:rFonts w:eastAsia="Calibri"/>
                <w:color w:val="auto"/>
                <w:sz w:val="22"/>
                <w:szCs w:val="22"/>
                <w:lang w:val="uk-UA" w:eastAsia="ru-RU"/>
              </w:rPr>
              <w:t>копії установчих документів (для юридичних осіб);</w:t>
            </w:r>
          </w:p>
          <w:p w:rsidR="00406737" w:rsidRPr="00C34244" w:rsidRDefault="00406737" w:rsidP="00C34244">
            <w:pPr>
              <w:spacing w:after="0" w:line="240" w:lineRule="auto"/>
              <w:ind w:right="-81"/>
              <w:textAlignment w:val="baseline"/>
              <w:rPr>
                <w:rFonts w:eastAsia="Calibri"/>
                <w:color w:val="auto"/>
                <w:sz w:val="22"/>
                <w:szCs w:val="22"/>
                <w:lang w:val="uk-UA" w:eastAsia="ru-RU"/>
              </w:rPr>
            </w:pPr>
            <w:r w:rsidRPr="00C34244">
              <w:rPr>
                <w:rFonts w:eastAsia="Calibri"/>
                <w:color w:val="auto"/>
                <w:sz w:val="22"/>
                <w:szCs w:val="22"/>
                <w:lang w:val="uk-UA" w:eastAsia="ru-RU"/>
              </w:rPr>
              <w:t xml:space="preserve">розрахунково-грошових документів, що підтверджують факт надання ритуальних послуг </w:t>
            </w:r>
            <w:r w:rsidRPr="00C34244">
              <w:rPr>
                <w:rFonts w:eastAsia="Calibri"/>
                <w:color w:val="auto"/>
                <w:sz w:val="22"/>
                <w:szCs w:val="22"/>
                <w:lang w:val="uk-UA" w:eastAsia="ru-RU"/>
              </w:rPr>
              <w:lastRenderedPageBreak/>
              <w:t>(товарний чек, прибутковий касовий ордер тощо);</w:t>
            </w:r>
          </w:p>
          <w:p w:rsidR="00406737" w:rsidRPr="00C34244" w:rsidRDefault="00406737" w:rsidP="00C34244">
            <w:pPr>
              <w:spacing w:after="0" w:line="240" w:lineRule="auto"/>
              <w:ind w:right="-81"/>
              <w:rPr>
                <w:rFonts w:eastAsia="Times New Roman"/>
                <w:color w:val="auto"/>
                <w:sz w:val="22"/>
                <w:szCs w:val="22"/>
                <w:lang w:val="uk-UA" w:eastAsia="ru-RU"/>
              </w:rPr>
            </w:pPr>
            <w:r w:rsidRPr="00C34244">
              <w:rPr>
                <w:rFonts w:eastAsia="Times New Roman"/>
                <w:color w:val="auto"/>
                <w:sz w:val="22"/>
                <w:szCs w:val="22"/>
                <w:lang w:val="uk-UA" w:eastAsia="ru-RU"/>
              </w:rPr>
              <w:t>банківських реквізитів для перерахування допомоги (компенсації витрат</w:t>
            </w:r>
          </w:p>
        </w:tc>
        <w:tc>
          <w:tcPr>
            <w:tcW w:w="993" w:type="dxa"/>
          </w:tcPr>
          <w:p w:rsidR="00406737" w:rsidRPr="00C34244" w:rsidRDefault="00406737"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Жінки/ чоловіки</w:t>
            </w:r>
          </w:p>
        </w:tc>
        <w:tc>
          <w:tcPr>
            <w:tcW w:w="992" w:type="dxa"/>
          </w:tcPr>
          <w:p w:rsidR="00406737" w:rsidRPr="00C34244" w:rsidRDefault="00406737"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За</w:t>
            </w:r>
          </w:p>
          <w:p w:rsidR="00406737" w:rsidRPr="00C34244" w:rsidRDefault="00406737"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потребою</w:t>
            </w:r>
          </w:p>
        </w:tc>
        <w:tc>
          <w:tcPr>
            <w:tcW w:w="751" w:type="dxa"/>
          </w:tcPr>
          <w:p w:rsidR="00406737" w:rsidRPr="00C34244" w:rsidRDefault="00406737"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tc>
        <w:tc>
          <w:tcPr>
            <w:tcW w:w="900" w:type="dxa"/>
            <w:gridSpan w:val="2"/>
          </w:tcPr>
          <w:p w:rsidR="00406737" w:rsidRPr="00C34244" w:rsidRDefault="00406737" w:rsidP="004D0B65">
            <w:pPr>
              <w:widowControl w:val="0"/>
              <w:autoSpaceDE w:val="0"/>
              <w:autoSpaceDN w:val="0"/>
              <w:adjustRightInd w:val="0"/>
              <w:spacing w:after="0" w:line="240" w:lineRule="auto"/>
              <w:ind w:left="-94" w:right="-108"/>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900" w:type="dxa"/>
            <w:gridSpan w:val="2"/>
          </w:tcPr>
          <w:p w:rsidR="00406737" w:rsidRPr="00C34244" w:rsidRDefault="00406737" w:rsidP="004D0B65">
            <w:pPr>
              <w:widowControl w:val="0"/>
              <w:autoSpaceDE w:val="0"/>
              <w:autoSpaceDN w:val="0"/>
              <w:adjustRightInd w:val="0"/>
              <w:spacing w:after="0" w:line="240" w:lineRule="auto"/>
              <w:ind w:left="-94" w:right="-108"/>
              <w:jc w:val="center"/>
              <w:rPr>
                <w:rFonts w:eastAsia="Times New Roman"/>
                <w:color w:val="auto"/>
                <w:sz w:val="22"/>
                <w:szCs w:val="22"/>
                <w:lang w:val="uk-UA" w:eastAsia="ru-RU"/>
              </w:rPr>
            </w:pPr>
            <w:r w:rsidRPr="00C34244">
              <w:rPr>
                <w:rFonts w:eastAsia="Times New Roman"/>
                <w:color w:val="auto"/>
                <w:sz w:val="22"/>
                <w:szCs w:val="22"/>
                <w:lang w:val="uk-UA" w:eastAsia="ru-RU"/>
              </w:rPr>
              <w:t>1000,0</w:t>
            </w:r>
          </w:p>
        </w:tc>
        <w:tc>
          <w:tcPr>
            <w:tcW w:w="720" w:type="dxa"/>
            <w:gridSpan w:val="2"/>
          </w:tcPr>
          <w:p w:rsidR="00406737" w:rsidRPr="00C34244" w:rsidRDefault="00406737" w:rsidP="004D0B65">
            <w:pPr>
              <w:spacing w:after="0" w:line="240" w:lineRule="auto"/>
              <w:ind w:left="-94" w:right="-108"/>
              <w:jc w:val="center"/>
              <w:rPr>
                <w:rFonts w:eastAsia="Times New Roman"/>
                <w:color w:val="auto"/>
                <w:sz w:val="22"/>
                <w:szCs w:val="22"/>
                <w:lang w:val="uk-UA" w:eastAsia="ru-RU"/>
              </w:rPr>
            </w:pPr>
            <w:r w:rsidRPr="00C34244">
              <w:rPr>
                <w:rFonts w:eastAsia="Times New Roman"/>
                <w:color w:val="auto"/>
                <w:sz w:val="22"/>
                <w:szCs w:val="22"/>
                <w:lang w:val="uk-UA" w:eastAsia="ru-RU"/>
              </w:rPr>
              <w:t>200,0</w:t>
            </w:r>
          </w:p>
        </w:tc>
        <w:tc>
          <w:tcPr>
            <w:tcW w:w="720" w:type="dxa"/>
            <w:gridSpan w:val="2"/>
          </w:tcPr>
          <w:p w:rsidR="00406737" w:rsidRPr="00C34244" w:rsidRDefault="00406737" w:rsidP="004D0B65">
            <w:pPr>
              <w:spacing w:after="0" w:line="240" w:lineRule="auto"/>
              <w:ind w:left="-94" w:right="-108"/>
              <w:jc w:val="center"/>
              <w:rPr>
                <w:rFonts w:eastAsia="Times New Roman"/>
                <w:color w:val="auto"/>
                <w:sz w:val="22"/>
                <w:szCs w:val="22"/>
                <w:lang w:val="uk-UA" w:eastAsia="ru-RU"/>
              </w:rPr>
            </w:pPr>
            <w:r w:rsidRPr="00C34244">
              <w:rPr>
                <w:rFonts w:eastAsia="Times New Roman"/>
                <w:color w:val="auto"/>
                <w:sz w:val="22"/>
                <w:szCs w:val="22"/>
                <w:lang w:val="uk-UA" w:eastAsia="ru-RU"/>
              </w:rPr>
              <w:t>200,0</w:t>
            </w:r>
          </w:p>
        </w:tc>
        <w:tc>
          <w:tcPr>
            <w:tcW w:w="720" w:type="dxa"/>
            <w:gridSpan w:val="2"/>
          </w:tcPr>
          <w:p w:rsidR="00406737" w:rsidRPr="00C34244" w:rsidRDefault="00406737" w:rsidP="004D0B65">
            <w:pPr>
              <w:spacing w:after="0" w:line="240" w:lineRule="auto"/>
              <w:ind w:left="-94" w:right="-108"/>
              <w:jc w:val="center"/>
              <w:rPr>
                <w:rFonts w:eastAsia="Times New Roman"/>
                <w:color w:val="auto"/>
                <w:sz w:val="22"/>
                <w:szCs w:val="22"/>
                <w:lang w:val="uk-UA" w:eastAsia="ru-RU"/>
              </w:rPr>
            </w:pPr>
            <w:r w:rsidRPr="00C34244">
              <w:rPr>
                <w:rFonts w:eastAsia="Times New Roman"/>
                <w:color w:val="auto"/>
                <w:sz w:val="22"/>
                <w:szCs w:val="22"/>
                <w:lang w:val="uk-UA" w:eastAsia="ru-RU"/>
              </w:rPr>
              <w:t>200,0</w:t>
            </w:r>
          </w:p>
        </w:tc>
        <w:tc>
          <w:tcPr>
            <w:tcW w:w="720" w:type="dxa"/>
            <w:gridSpan w:val="2"/>
          </w:tcPr>
          <w:p w:rsidR="00406737" w:rsidRPr="00C34244" w:rsidRDefault="00406737" w:rsidP="004D0B65">
            <w:pPr>
              <w:spacing w:after="0" w:line="240" w:lineRule="auto"/>
              <w:ind w:left="-94" w:right="-108"/>
              <w:jc w:val="center"/>
              <w:rPr>
                <w:rFonts w:eastAsia="Times New Roman"/>
                <w:color w:val="auto"/>
                <w:sz w:val="22"/>
                <w:szCs w:val="22"/>
                <w:lang w:val="uk-UA" w:eastAsia="ru-RU"/>
              </w:rPr>
            </w:pPr>
            <w:r w:rsidRPr="00C34244">
              <w:rPr>
                <w:rFonts w:eastAsia="Times New Roman"/>
                <w:color w:val="auto"/>
                <w:sz w:val="22"/>
                <w:szCs w:val="22"/>
                <w:lang w:val="uk-UA" w:eastAsia="ru-RU"/>
              </w:rPr>
              <w:t>200,0</w:t>
            </w:r>
          </w:p>
        </w:tc>
        <w:tc>
          <w:tcPr>
            <w:tcW w:w="664" w:type="dxa"/>
            <w:gridSpan w:val="2"/>
          </w:tcPr>
          <w:p w:rsidR="00406737" w:rsidRPr="00C34244" w:rsidRDefault="00406737" w:rsidP="00C34244">
            <w:pPr>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200,0</w:t>
            </w:r>
          </w:p>
        </w:tc>
        <w:tc>
          <w:tcPr>
            <w:tcW w:w="2576" w:type="dxa"/>
          </w:tcPr>
          <w:p w:rsidR="00406737" w:rsidRPr="00C34244" w:rsidRDefault="00406737" w:rsidP="00C34244">
            <w:pPr>
              <w:spacing w:after="0" w:line="240" w:lineRule="auto"/>
              <w:ind w:right="-81"/>
              <w:rPr>
                <w:rFonts w:eastAsia="Times New Roman"/>
                <w:color w:val="auto"/>
                <w:sz w:val="22"/>
                <w:szCs w:val="22"/>
                <w:lang w:val="uk-UA" w:eastAsia="ru-RU"/>
              </w:rPr>
            </w:pPr>
            <w:r w:rsidRPr="00C34244">
              <w:rPr>
                <w:rFonts w:eastAsia="Times New Roman"/>
                <w:color w:val="auto"/>
                <w:sz w:val="22"/>
                <w:szCs w:val="22"/>
                <w:lang w:val="uk-UA" w:eastAsia="ru-RU"/>
              </w:rPr>
              <w:t>Забезпечення відшкодування витрат суб’єктів господарювання, які займаються похоронною справою, на поховання загиблих Захисників і Захисниць України</w:t>
            </w:r>
          </w:p>
        </w:tc>
      </w:tr>
      <w:tr w:rsidR="00406737" w:rsidRPr="00872FEE" w:rsidTr="009C5058">
        <w:trPr>
          <w:gridAfter w:val="1"/>
          <w:wAfter w:w="6" w:type="dxa"/>
          <w:trHeight w:val="210"/>
          <w:jc w:val="center"/>
        </w:trPr>
        <w:tc>
          <w:tcPr>
            <w:tcW w:w="425" w:type="dxa"/>
          </w:tcPr>
          <w:p w:rsidR="00406737" w:rsidRPr="00C34244" w:rsidRDefault="00406737" w:rsidP="00406737">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Pr>
                <w:rFonts w:eastAsia="Times New Roman"/>
                <w:color w:val="auto"/>
                <w:sz w:val="22"/>
                <w:szCs w:val="22"/>
                <w:lang w:val="uk-UA" w:eastAsia="ru-RU"/>
              </w:rPr>
              <w:lastRenderedPageBreak/>
              <w:t>14.3</w:t>
            </w:r>
          </w:p>
        </w:tc>
        <w:tc>
          <w:tcPr>
            <w:tcW w:w="2045" w:type="dxa"/>
          </w:tcPr>
          <w:p w:rsidR="00406737" w:rsidRPr="00C34244" w:rsidRDefault="00406737" w:rsidP="00406737">
            <w:pPr>
              <w:spacing w:after="0" w:line="240" w:lineRule="auto"/>
              <w:ind w:right="-81"/>
              <w:rPr>
                <w:rFonts w:eastAsia="Times New Roman"/>
                <w:color w:val="auto"/>
                <w:sz w:val="22"/>
                <w:szCs w:val="22"/>
                <w:lang w:val="uk-UA" w:eastAsia="ru-RU"/>
              </w:rPr>
            </w:pPr>
            <w:r>
              <w:rPr>
                <w:rFonts w:eastAsia="Times New Roman"/>
                <w:color w:val="auto"/>
                <w:sz w:val="22"/>
                <w:szCs w:val="22"/>
                <w:lang w:val="uk-UA" w:eastAsia="ru-RU"/>
              </w:rPr>
              <w:t>Забезпечення підвозу громадян до місця поховання загиблого Захисника чи Захисниці</w:t>
            </w:r>
          </w:p>
        </w:tc>
        <w:tc>
          <w:tcPr>
            <w:tcW w:w="2851" w:type="dxa"/>
          </w:tcPr>
          <w:p w:rsidR="00406737" w:rsidRPr="00C34244" w:rsidRDefault="00406737" w:rsidP="00406737">
            <w:pPr>
              <w:spacing w:after="0" w:line="240" w:lineRule="auto"/>
              <w:ind w:right="-81"/>
              <w:rPr>
                <w:rFonts w:eastAsia="Times New Roman"/>
                <w:color w:val="auto"/>
                <w:sz w:val="22"/>
                <w:szCs w:val="22"/>
                <w:lang w:val="uk-UA" w:eastAsia="ru-RU"/>
              </w:rPr>
            </w:pPr>
            <w:r>
              <w:rPr>
                <w:rFonts w:eastAsia="Times New Roman"/>
                <w:color w:val="auto"/>
                <w:sz w:val="22"/>
                <w:szCs w:val="22"/>
                <w:lang w:val="uk-UA" w:eastAsia="ru-RU"/>
              </w:rPr>
              <w:t>Відшкодування витрат вартості транспортних послуг з підвозу громадян до місця поховання загиблого Захисника чи Захисниці</w:t>
            </w:r>
          </w:p>
        </w:tc>
        <w:tc>
          <w:tcPr>
            <w:tcW w:w="993" w:type="dxa"/>
          </w:tcPr>
          <w:p w:rsidR="00406737" w:rsidRPr="00C34244" w:rsidRDefault="00406737" w:rsidP="00406737">
            <w:pPr>
              <w:spacing w:after="0" w:line="240" w:lineRule="auto"/>
              <w:ind w:left="-113" w:right="-114"/>
              <w:jc w:val="center"/>
              <w:rPr>
                <w:rFonts w:eastAsia="Times New Roman"/>
                <w:b/>
                <w:sz w:val="22"/>
                <w:szCs w:val="22"/>
                <w:lang w:val="uk-UA" w:eastAsia="uk-UA"/>
              </w:rPr>
            </w:pPr>
            <w:r w:rsidRPr="00C34244">
              <w:rPr>
                <w:rFonts w:eastAsia="Times New Roman"/>
                <w:sz w:val="22"/>
                <w:szCs w:val="22"/>
                <w:lang w:val="uk-UA" w:eastAsia="ru-RU"/>
              </w:rPr>
              <w:t>Жінки/ чоловіки</w:t>
            </w:r>
          </w:p>
        </w:tc>
        <w:tc>
          <w:tcPr>
            <w:tcW w:w="992" w:type="dxa"/>
          </w:tcPr>
          <w:p w:rsidR="00406737" w:rsidRPr="00C34244" w:rsidRDefault="00406737" w:rsidP="00406737">
            <w:pPr>
              <w:spacing w:after="0" w:line="240" w:lineRule="auto"/>
              <w:ind w:left="-113" w:right="-114"/>
              <w:jc w:val="center"/>
              <w:rPr>
                <w:rFonts w:eastAsia="Times New Roman"/>
                <w:sz w:val="22"/>
                <w:szCs w:val="22"/>
                <w:lang w:val="uk-UA" w:eastAsia="ru-RU"/>
              </w:rPr>
            </w:pPr>
            <w:r w:rsidRPr="00C34244">
              <w:rPr>
                <w:rFonts w:eastAsia="Times New Roman"/>
                <w:sz w:val="22"/>
                <w:szCs w:val="22"/>
                <w:lang w:val="uk-UA" w:eastAsia="ru-RU"/>
              </w:rPr>
              <w:t>За потребою</w:t>
            </w:r>
          </w:p>
        </w:tc>
        <w:tc>
          <w:tcPr>
            <w:tcW w:w="751" w:type="dxa"/>
          </w:tcPr>
          <w:p w:rsidR="00406737" w:rsidRPr="00C34244" w:rsidRDefault="00406737" w:rsidP="00406737">
            <w:pPr>
              <w:spacing w:after="0" w:line="240" w:lineRule="auto"/>
              <w:ind w:left="-113" w:right="-114"/>
              <w:jc w:val="center"/>
              <w:rPr>
                <w:rFonts w:eastAsia="Times New Roman"/>
                <w:sz w:val="22"/>
                <w:szCs w:val="22"/>
                <w:lang w:val="uk-UA" w:eastAsia="uk-UA"/>
              </w:rPr>
            </w:pPr>
            <w:r w:rsidRPr="00C34244">
              <w:rPr>
                <w:rFonts w:eastAsia="Times New Roman"/>
                <w:sz w:val="22"/>
                <w:szCs w:val="22"/>
                <w:lang w:val="uk-UA" w:eastAsia="uk-UA"/>
              </w:rPr>
              <w:t>УСВП</w:t>
            </w:r>
          </w:p>
        </w:tc>
        <w:tc>
          <w:tcPr>
            <w:tcW w:w="900" w:type="dxa"/>
            <w:gridSpan w:val="2"/>
          </w:tcPr>
          <w:p w:rsidR="00406737" w:rsidRPr="00C34244" w:rsidRDefault="00406737" w:rsidP="004D0B65">
            <w:pPr>
              <w:spacing w:after="0" w:line="240" w:lineRule="auto"/>
              <w:ind w:left="-94" w:right="-108"/>
              <w:jc w:val="center"/>
              <w:rPr>
                <w:rFonts w:eastAsia="Times New Roman"/>
                <w:b/>
                <w:sz w:val="22"/>
                <w:szCs w:val="22"/>
                <w:lang w:val="uk-UA" w:eastAsia="ru-RU"/>
              </w:rPr>
            </w:pPr>
            <w:r w:rsidRPr="00C34244">
              <w:rPr>
                <w:rFonts w:eastAsia="Times New Roman"/>
                <w:sz w:val="22"/>
                <w:szCs w:val="22"/>
                <w:lang w:val="uk-UA" w:eastAsia="ru-RU"/>
              </w:rPr>
              <w:t>Бюджет МТГ</w:t>
            </w:r>
          </w:p>
        </w:tc>
        <w:tc>
          <w:tcPr>
            <w:tcW w:w="900" w:type="dxa"/>
            <w:gridSpan w:val="2"/>
          </w:tcPr>
          <w:p w:rsidR="00406737" w:rsidRPr="00C34244" w:rsidRDefault="00406737" w:rsidP="004D0B65">
            <w:pPr>
              <w:spacing w:after="0" w:line="240" w:lineRule="auto"/>
              <w:ind w:left="-94" w:right="-108"/>
              <w:jc w:val="center"/>
              <w:rPr>
                <w:rFonts w:eastAsia="Times New Roman"/>
                <w:sz w:val="22"/>
                <w:szCs w:val="22"/>
                <w:lang w:val="uk-UA" w:eastAsia="ru-RU"/>
              </w:rPr>
            </w:pPr>
            <w:r w:rsidRPr="00C34244">
              <w:rPr>
                <w:rFonts w:eastAsia="Times New Roman"/>
                <w:sz w:val="22"/>
                <w:szCs w:val="22"/>
                <w:lang w:val="uk-UA" w:eastAsia="ru-RU"/>
              </w:rPr>
              <w:t>125,0</w:t>
            </w:r>
          </w:p>
        </w:tc>
        <w:tc>
          <w:tcPr>
            <w:tcW w:w="720" w:type="dxa"/>
            <w:gridSpan w:val="2"/>
          </w:tcPr>
          <w:p w:rsidR="00406737" w:rsidRPr="00C34244" w:rsidRDefault="00406737" w:rsidP="004D0B65">
            <w:pPr>
              <w:spacing w:after="0" w:line="240" w:lineRule="auto"/>
              <w:ind w:left="-94" w:right="-108"/>
              <w:jc w:val="center"/>
              <w:rPr>
                <w:rFonts w:eastAsia="Times New Roman"/>
                <w:sz w:val="22"/>
                <w:szCs w:val="22"/>
                <w:lang w:val="uk-UA" w:eastAsia="ru-RU"/>
              </w:rPr>
            </w:pPr>
            <w:r w:rsidRPr="00C34244">
              <w:rPr>
                <w:rFonts w:eastAsia="Times New Roman"/>
                <w:sz w:val="22"/>
                <w:szCs w:val="22"/>
                <w:lang w:val="uk-UA" w:eastAsia="ru-RU"/>
              </w:rPr>
              <w:t>25,0</w:t>
            </w:r>
          </w:p>
        </w:tc>
        <w:tc>
          <w:tcPr>
            <w:tcW w:w="720" w:type="dxa"/>
            <w:gridSpan w:val="2"/>
          </w:tcPr>
          <w:p w:rsidR="00406737" w:rsidRPr="00C34244" w:rsidRDefault="00406737" w:rsidP="004D0B65">
            <w:pPr>
              <w:spacing w:after="0" w:line="240" w:lineRule="auto"/>
              <w:ind w:left="-94" w:right="-108"/>
              <w:jc w:val="center"/>
              <w:rPr>
                <w:rFonts w:eastAsia="Times New Roman"/>
                <w:sz w:val="22"/>
                <w:szCs w:val="22"/>
                <w:lang w:val="uk-UA" w:eastAsia="ru-RU"/>
              </w:rPr>
            </w:pPr>
            <w:r w:rsidRPr="00C34244">
              <w:rPr>
                <w:rFonts w:eastAsia="Times New Roman"/>
                <w:sz w:val="22"/>
                <w:szCs w:val="22"/>
                <w:lang w:val="uk-UA" w:eastAsia="ru-RU"/>
              </w:rPr>
              <w:t>25,0</w:t>
            </w:r>
          </w:p>
        </w:tc>
        <w:tc>
          <w:tcPr>
            <w:tcW w:w="720" w:type="dxa"/>
            <w:gridSpan w:val="2"/>
          </w:tcPr>
          <w:p w:rsidR="00406737" w:rsidRPr="00C34244" w:rsidRDefault="00406737" w:rsidP="004D0B65">
            <w:pPr>
              <w:spacing w:after="0" w:line="240" w:lineRule="auto"/>
              <w:ind w:left="-94" w:right="-108"/>
              <w:jc w:val="center"/>
              <w:rPr>
                <w:rFonts w:eastAsia="Times New Roman"/>
                <w:sz w:val="22"/>
                <w:szCs w:val="22"/>
                <w:lang w:val="uk-UA" w:eastAsia="ru-RU"/>
              </w:rPr>
            </w:pPr>
            <w:r w:rsidRPr="00C34244">
              <w:rPr>
                <w:rFonts w:eastAsia="Times New Roman"/>
                <w:sz w:val="22"/>
                <w:szCs w:val="22"/>
                <w:lang w:val="uk-UA" w:eastAsia="ru-RU"/>
              </w:rPr>
              <w:t>25,0</w:t>
            </w:r>
          </w:p>
        </w:tc>
        <w:tc>
          <w:tcPr>
            <w:tcW w:w="720" w:type="dxa"/>
            <w:gridSpan w:val="2"/>
          </w:tcPr>
          <w:p w:rsidR="00406737" w:rsidRPr="00C34244" w:rsidRDefault="00406737" w:rsidP="004D0B65">
            <w:pPr>
              <w:spacing w:after="0" w:line="240" w:lineRule="auto"/>
              <w:ind w:left="-94" w:right="-108"/>
              <w:jc w:val="center"/>
              <w:rPr>
                <w:rFonts w:eastAsia="Times New Roman"/>
                <w:sz w:val="22"/>
                <w:szCs w:val="22"/>
                <w:lang w:val="uk-UA" w:eastAsia="ru-RU"/>
              </w:rPr>
            </w:pPr>
            <w:r w:rsidRPr="00C34244">
              <w:rPr>
                <w:rFonts w:eastAsia="Times New Roman"/>
                <w:sz w:val="22"/>
                <w:szCs w:val="22"/>
                <w:lang w:val="uk-UA" w:eastAsia="ru-RU"/>
              </w:rPr>
              <w:t>25,0</w:t>
            </w:r>
          </w:p>
        </w:tc>
        <w:tc>
          <w:tcPr>
            <w:tcW w:w="664" w:type="dxa"/>
            <w:gridSpan w:val="2"/>
          </w:tcPr>
          <w:p w:rsidR="00406737" w:rsidRPr="00C34244" w:rsidRDefault="00406737" w:rsidP="00406737">
            <w:pPr>
              <w:spacing w:after="0" w:line="240" w:lineRule="auto"/>
              <w:ind w:left="-113" w:right="-114"/>
              <w:jc w:val="center"/>
              <w:rPr>
                <w:rFonts w:eastAsia="Times New Roman"/>
                <w:sz w:val="22"/>
                <w:szCs w:val="22"/>
                <w:lang w:val="uk-UA" w:eastAsia="ru-RU"/>
              </w:rPr>
            </w:pPr>
            <w:r w:rsidRPr="00C34244">
              <w:rPr>
                <w:rFonts w:eastAsia="Times New Roman"/>
                <w:sz w:val="22"/>
                <w:szCs w:val="22"/>
                <w:lang w:val="uk-UA" w:eastAsia="ru-RU"/>
              </w:rPr>
              <w:t>25,0</w:t>
            </w:r>
          </w:p>
        </w:tc>
        <w:tc>
          <w:tcPr>
            <w:tcW w:w="2576" w:type="dxa"/>
          </w:tcPr>
          <w:p w:rsidR="00406737" w:rsidRPr="00C34244" w:rsidRDefault="00406737" w:rsidP="00406737">
            <w:pPr>
              <w:spacing w:after="0" w:line="240" w:lineRule="auto"/>
              <w:ind w:right="-81"/>
              <w:rPr>
                <w:rFonts w:eastAsia="Times New Roman"/>
                <w:color w:val="auto"/>
                <w:sz w:val="22"/>
                <w:szCs w:val="22"/>
                <w:lang w:val="uk-UA" w:eastAsia="ru-RU"/>
              </w:rPr>
            </w:pPr>
            <w:r>
              <w:rPr>
                <w:rFonts w:eastAsia="Times New Roman"/>
                <w:color w:val="auto"/>
                <w:sz w:val="22"/>
                <w:szCs w:val="22"/>
                <w:lang w:val="uk-UA" w:eastAsia="ru-RU"/>
              </w:rPr>
              <w:t xml:space="preserve">Підвищення рівня </w:t>
            </w:r>
            <w:r w:rsidRPr="00C34244">
              <w:rPr>
                <w:rFonts w:eastAsia="Times New Roman"/>
                <w:color w:val="auto"/>
                <w:sz w:val="22"/>
                <w:szCs w:val="22"/>
                <w:lang w:val="uk-UA" w:eastAsia="ru-RU"/>
              </w:rPr>
              <w:t>організації поховання загиблих Захисників і Захисниць України</w:t>
            </w:r>
          </w:p>
        </w:tc>
      </w:tr>
      <w:tr w:rsidR="00406737" w:rsidRPr="00872FEE" w:rsidTr="009C5058">
        <w:trPr>
          <w:gridAfter w:val="1"/>
          <w:wAfter w:w="6" w:type="dxa"/>
          <w:trHeight w:val="210"/>
          <w:jc w:val="center"/>
        </w:trPr>
        <w:tc>
          <w:tcPr>
            <w:tcW w:w="425" w:type="dxa"/>
          </w:tcPr>
          <w:p w:rsidR="00406737" w:rsidRPr="00C34244" w:rsidRDefault="00406737" w:rsidP="00406737">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14.4</w:t>
            </w:r>
          </w:p>
        </w:tc>
        <w:tc>
          <w:tcPr>
            <w:tcW w:w="2045" w:type="dxa"/>
          </w:tcPr>
          <w:p w:rsidR="00406737" w:rsidRPr="00C34244" w:rsidRDefault="00406737" w:rsidP="00406737">
            <w:pPr>
              <w:spacing w:after="0" w:line="240" w:lineRule="auto"/>
              <w:ind w:right="-81"/>
              <w:rPr>
                <w:rFonts w:eastAsia="Times New Roman"/>
                <w:color w:val="auto"/>
                <w:sz w:val="22"/>
                <w:szCs w:val="22"/>
                <w:lang w:val="uk-UA" w:eastAsia="ru-RU"/>
              </w:rPr>
            </w:pPr>
            <w:r w:rsidRPr="00C34244">
              <w:rPr>
                <w:rFonts w:eastAsia="Times New Roman"/>
                <w:color w:val="auto"/>
                <w:sz w:val="22"/>
                <w:szCs w:val="22"/>
                <w:lang w:val="uk-UA" w:eastAsia="ru-RU"/>
              </w:rPr>
              <w:t>Організація поховання цивільних осіб, які загинули/ померли внаслідок військової агресії Російської Федерації проти України</w:t>
            </w:r>
          </w:p>
          <w:p w:rsidR="00406737" w:rsidRPr="00C34244" w:rsidRDefault="00406737" w:rsidP="00406737">
            <w:pPr>
              <w:spacing w:after="0" w:line="240" w:lineRule="auto"/>
              <w:ind w:right="-81"/>
              <w:rPr>
                <w:rFonts w:eastAsia="Times New Roman"/>
                <w:color w:val="auto"/>
                <w:sz w:val="22"/>
                <w:szCs w:val="22"/>
                <w:lang w:val="uk-UA" w:eastAsia="ru-RU"/>
              </w:rPr>
            </w:pPr>
          </w:p>
        </w:tc>
        <w:tc>
          <w:tcPr>
            <w:tcW w:w="2851" w:type="dxa"/>
          </w:tcPr>
          <w:p w:rsidR="00406737" w:rsidRPr="00C34244" w:rsidRDefault="00406737" w:rsidP="00406737">
            <w:pPr>
              <w:spacing w:after="0" w:line="240" w:lineRule="auto"/>
              <w:ind w:right="-81"/>
              <w:rPr>
                <w:rFonts w:eastAsia="Times New Roman"/>
                <w:color w:val="auto"/>
                <w:sz w:val="22"/>
                <w:szCs w:val="22"/>
                <w:lang w:val="uk-UA" w:eastAsia="ru-RU"/>
              </w:rPr>
            </w:pPr>
            <w:r w:rsidRPr="00C34244">
              <w:rPr>
                <w:rFonts w:eastAsia="Times New Roman"/>
                <w:color w:val="auto"/>
                <w:sz w:val="22"/>
                <w:szCs w:val="22"/>
                <w:lang w:val="uk-UA" w:eastAsia="ru-RU"/>
              </w:rPr>
              <w:t xml:space="preserve">Виплата грошової допомоги в розмірі, що не перевищує 10 тисяч гривень, особі, яка здійснила поховання на території Новгород-Сіверської міської територіальної громади цивільної особи, яка загинула/померла внаслідок військової агресії Російської Федерації проти України, на підставі: </w:t>
            </w:r>
          </w:p>
          <w:p w:rsidR="00406737" w:rsidRPr="00C34244" w:rsidRDefault="00406737" w:rsidP="00406737">
            <w:pPr>
              <w:spacing w:after="0" w:line="240" w:lineRule="auto"/>
              <w:ind w:right="-81" w:firstLine="186"/>
              <w:textAlignment w:val="baseline"/>
              <w:rPr>
                <w:rFonts w:eastAsia="Calibri"/>
                <w:color w:val="auto"/>
                <w:sz w:val="22"/>
                <w:szCs w:val="22"/>
                <w:lang w:val="uk-UA" w:eastAsia="ru-RU"/>
              </w:rPr>
            </w:pPr>
            <w:r w:rsidRPr="00C34244">
              <w:rPr>
                <w:rFonts w:eastAsia="Calibri"/>
                <w:color w:val="auto"/>
                <w:sz w:val="22"/>
                <w:szCs w:val="22"/>
                <w:lang w:val="uk-UA"/>
              </w:rPr>
              <w:t>заяви особи, яка здійснила поховання (особа визначається на підставі копії документа для отримання допомоги на поховання, виданого органом державної реєстрації актів цивільного стану), з обов'язковим зазначенням місця поховання та реквізитів</w:t>
            </w:r>
            <w:r w:rsidRPr="00C34244">
              <w:rPr>
                <w:rFonts w:eastAsia="Calibri"/>
                <w:color w:val="auto"/>
                <w:sz w:val="22"/>
                <w:szCs w:val="22"/>
                <w:lang w:val="uk-UA" w:eastAsia="ru-RU"/>
              </w:rPr>
              <w:t xml:space="preserve"> особового рахунку, відкритого в установі банку, для перерахування </w:t>
            </w:r>
            <w:r w:rsidRPr="00C34244">
              <w:rPr>
                <w:rFonts w:eastAsia="Calibri"/>
                <w:color w:val="auto"/>
                <w:sz w:val="22"/>
                <w:szCs w:val="22"/>
                <w:lang w:val="uk-UA" w:eastAsia="ru-RU"/>
              </w:rPr>
              <w:lastRenderedPageBreak/>
              <w:t>допомоги;</w:t>
            </w:r>
          </w:p>
          <w:p w:rsidR="00406737" w:rsidRPr="00C34244" w:rsidRDefault="00406737" w:rsidP="00406737">
            <w:pPr>
              <w:spacing w:after="0" w:line="240" w:lineRule="auto"/>
              <w:ind w:right="-81" w:firstLine="197"/>
              <w:textAlignment w:val="baseline"/>
              <w:rPr>
                <w:rFonts w:eastAsia="Times New Roman"/>
                <w:color w:val="auto"/>
                <w:sz w:val="22"/>
                <w:szCs w:val="22"/>
                <w:lang w:val="uk-UA" w:eastAsia="ru-RU"/>
              </w:rPr>
            </w:pPr>
            <w:r w:rsidRPr="00C34244">
              <w:rPr>
                <w:rFonts w:eastAsia="Times New Roman"/>
                <w:color w:val="auto"/>
                <w:sz w:val="22"/>
                <w:szCs w:val="22"/>
                <w:lang w:val="uk-UA" w:eastAsia="ru-RU"/>
              </w:rPr>
              <w:t>копії паспорта чи іншого документа, що підтверджує особу заявника (з пред'явленням оригіналу документа);</w:t>
            </w:r>
          </w:p>
          <w:p w:rsidR="00406737" w:rsidRPr="00C34244" w:rsidRDefault="00406737" w:rsidP="00406737">
            <w:pPr>
              <w:spacing w:after="0" w:line="240" w:lineRule="auto"/>
              <w:ind w:right="-81" w:firstLine="197"/>
              <w:textAlignment w:val="baseline"/>
              <w:rPr>
                <w:rFonts w:eastAsia="Times New Roman"/>
                <w:color w:val="auto"/>
                <w:sz w:val="22"/>
                <w:szCs w:val="22"/>
                <w:lang w:val="uk-UA" w:eastAsia="ru-RU"/>
              </w:rPr>
            </w:pPr>
            <w:r w:rsidRPr="00C34244">
              <w:rPr>
                <w:rFonts w:eastAsia="Times New Roman"/>
                <w:color w:val="auto"/>
                <w:sz w:val="22"/>
                <w:szCs w:val="22"/>
                <w:lang w:val="uk-UA" w:eastAsia="ru-RU"/>
              </w:rPr>
              <w:t>копії реєстраційного номера облікової картки платника податків заявника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в паспорті);</w:t>
            </w:r>
          </w:p>
          <w:p w:rsidR="00406737" w:rsidRPr="00C34244" w:rsidRDefault="00406737" w:rsidP="00406737">
            <w:pPr>
              <w:spacing w:after="0" w:line="240" w:lineRule="auto"/>
              <w:ind w:right="-81" w:firstLine="186"/>
              <w:textAlignment w:val="baseline"/>
              <w:rPr>
                <w:rFonts w:eastAsia="Times New Roman"/>
                <w:color w:val="auto"/>
                <w:sz w:val="22"/>
                <w:szCs w:val="22"/>
                <w:lang w:val="uk-UA" w:eastAsia="ru-RU"/>
              </w:rPr>
            </w:pPr>
            <w:r w:rsidRPr="00C34244">
              <w:rPr>
                <w:rFonts w:eastAsia="Times New Roman"/>
                <w:color w:val="auto"/>
                <w:sz w:val="22"/>
                <w:szCs w:val="22"/>
                <w:lang w:val="uk-UA" w:eastAsia="ru-RU"/>
              </w:rPr>
              <w:t>копії свідоцтва про смерть та документа із зазначенням причини смерті (з пред'явленням оригіналу документа);</w:t>
            </w:r>
          </w:p>
          <w:p w:rsidR="00406737" w:rsidRPr="00C34244" w:rsidRDefault="00406737" w:rsidP="00406737">
            <w:pPr>
              <w:spacing w:after="0" w:line="240" w:lineRule="auto"/>
              <w:ind w:right="-81" w:firstLine="186"/>
              <w:textAlignment w:val="baseline"/>
              <w:rPr>
                <w:rFonts w:eastAsia="Times New Roman"/>
                <w:color w:val="auto"/>
                <w:sz w:val="22"/>
                <w:szCs w:val="22"/>
                <w:lang w:val="uk-UA" w:eastAsia="ru-RU"/>
              </w:rPr>
            </w:pPr>
            <w:r w:rsidRPr="00C34244">
              <w:rPr>
                <w:rFonts w:eastAsia="Times New Roman"/>
                <w:color w:val="auto"/>
                <w:sz w:val="22"/>
                <w:szCs w:val="22"/>
                <w:lang w:val="uk-UA" w:eastAsia="ru-RU"/>
              </w:rPr>
              <w:t xml:space="preserve">документів (фіскальні чеки, товарні чеки тощо), що підтверджують перелік та вартість послуг, пов'язаних з похованням, і предметів ритуальної належності, придбаних для організації поховання, на підставі яких здійснюється розрахунок розміру допомоги (враховуються витрати на проведення судово-медичної експертизи, на придбання </w:t>
            </w:r>
            <w:r w:rsidRPr="00C34244">
              <w:rPr>
                <w:rFonts w:eastAsia="Times New Roman"/>
                <w:color w:val="auto"/>
                <w:sz w:val="22"/>
                <w:szCs w:val="22"/>
                <w:lang w:val="uk-UA" w:eastAsia="ru-RU"/>
              </w:rPr>
              <w:lastRenderedPageBreak/>
              <w:t>предметів ритуальної належності (труна, ритуальний набір, надгробний хрест, вінки в кількості не більше трьох одиниць тощо) та ритуальних послуг, до яких відносяться перевезення труни з тілом, копання могили, опускання труни з тілом у могилу, закопування могили, формування намогильного насипу тощо).</w:t>
            </w:r>
          </w:p>
          <w:p w:rsidR="00406737" w:rsidRPr="00C34244" w:rsidRDefault="00406737" w:rsidP="00406737">
            <w:pPr>
              <w:spacing w:after="0" w:line="240" w:lineRule="auto"/>
              <w:ind w:right="-81" w:firstLine="186"/>
              <w:textAlignment w:val="baseline"/>
              <w:rPr>
                <w:rFonts w:eastAsia="Times New Roman"/>
                <w:color w:val="auto"/>
                <w:sz w:val="22"/>
                <w:szCs w:val="22"/>
                <w:lang w:val="uk-UA" w:eastAsia="ru-RU"/>
              </w:rPr>
            </w:pPr>
            <w:r w:rsidRPr="00C34244">
              <w:rPr>
                <w:rFonts w:eastAsia="Times New Roman"/>
                <w:color w:val="auto"/>
                <w:sz w:val="22"/>
                <w:szCs w:val="22"/>
                <w:lang w:val="uk-UA" w:eastAsia="ru-RU"/>
              </w:rPr>
              <w:t>Заява та документи на отримання цієї допомоги подаються протягом трьох місяців після здійснення поховання.</w:t>
            </w:r>
          </w:p>
        </w:tc>
        <w:tc>
          <w:tcPr>
            <w:tcW w:w="993" w:type="dxa"/>
          </w:tcPr>
          <w:p w:rsidR="00406737" w:rsidRPr="00C34244" w:rsidRDefault="00406737" w:rsidP="00406737">
            <w:pPr>
              <w:widowControl w:val="0"/>
              <w:autoSpaceDE w:val="0"/>
              <w:autoSpaceDN w:val="0"/>
              <w:adjustRightInd w:val="0"/>
              <w:spacing w:after="0" w:line="240" w:lineRule="auto"/>
              <w:ind w:left="-59" w:right="-55"/>
              <w:jc w:val="center"/>
              <w:rPr>
                <w:rFonts w:eastAsia="Times New Roman"/>
                <w:b/>
                <w:color w:val="auto"/>
                <w:sz w:val="22"/>
                <w:szCs w:val="22"/>
                <w:lang w:val="uk-UA" w:eastAsia="uk-UA"/>
              </w:rPr>
            </w:pPr>
            <w:r w:rsidRPr="00C34244">
              <w:rPr>
                <w:rFonts w:eastAsia="Times New Roman"/>
                <w:color w:val="auto"/>
                <w:sz w:val="22"/>
                <w:szCs w:val="22"/>
                <w:lang w:val="uk-UA" w:eastAsia="ru-RU"/>
              </w:rPr>
              <w:lastRenderedPageBreak/>
              <w:t>Жінки/ чоловіки</w:t>
            </w:r>
          </w:p>
        </w:tc>
        <w:tc>
          <w:tcPr>
            <w:tcW w:w="992" w:type="dxa"/>
          </w:tcPr>
          <w:p w:rsidR="00406737" w:rsidRPr="00C34244" w:rsidRDefault="00406737" w:rsidP="00406737">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За потребою</w:t>
            </w:r>
          </w:p>
        </w:tc>
        <w:tc>
          <w:tcPr>
            <w:tcW w:w="751" w:type="dxa"/>
          </w:tcPr>
          <w:p w:rsidR="00406737" w:rsidRPr="00C34244" w:rsidRDefault="00406737" w:rsidP="00406737">
            <w:pPr>
              <w:widowControl w:val="0"/>
              <w:autoSpaceDE w:val="0"/>
              <w:autoSpaceDN w:val="0"/>
              <w:adjustRightInd w:val="0"/>
              <w:spacing w:after="0" w:line="240" w:lineRule="auto"/>
              <w:ind w:left="-109" w:right="-108"/>
              <w:jc w:val="center"/>
              <w:rPr>
                <w:rFonts w:eastAsia="Times New Roman"/>
                <w:color w:val="auto"/>
                <w:sz w:val="22"/>
                <w:szCs w:val="22"/>
                <w:lang w:val="uk-UA" w:eastAsia="uk-UA"/>
              </w:rPr>
            </w:pPr>
            <w:r w:rsidRPr="00C34244">
              <w:rPr>
                <w:rFonts w:eastAsia="Times New Roman"/>
                <w:color w:val="auto"/>
                <w:sz w:val="22"/>
                <w:szCs w:val="22"/>
                <w:lang w:val="uk-UA" w:eastAsia="uk-UA"/>
              </w:rPr>
              <w:t>УСВП</w:t>
            </w:r>
          </w:p>
        </w:tc>
        <w:tc>
          <w:tcPr>
            <w:tcW w:w="900" w:type="dxa"/>
            <w:gridSpan w:val="2"/>
          </w:tcPr>
          <w:p w:rsidR="00406737" w:rsidRPr="00C34244" w:rsidRDefault="00406737" w:rsidP="004D0B65">
            <w:pPr>
              <w:widowControl w:val="0"/>
              <w:autoSpaceDE w:val="0"/>
              <w:autoSpaceDN w:val="0"/>
              <w:adjustRightInd w:val="0"/>
              <w:spacing w:after="0" w:line="240" w:lineRule="auto"/>
              <w:ind w:left="-94" w:right="-108"/>
              <w:jc w:val="center"/>
              <w:rPr>
                <w:rFonts w:eastAsia="Times New Roman"/>
                <w:b/>
                <w:color w:val="auto"/>
                <w:sz w:val="22"/>
                <w:szCs w:val="22"/>
                <w:lang w:val="uk-UA" w:eastAsia="ru-RU"/>
              </w:rPr>
            </w:pPr>
            <w:r w:rsidRPr="00C34244">
              <w:rPr>
                <w:rFonts w:eastAsia="Times New Roman"/>
                <w:color w:val="auto"/>
                <w:sz w:val="22"/>
                <w:szCs w:val="22"/>
                <w:lang w:val="uk-UA" w:eastAsia="ru-RU"/>
              </w:rPr>
              <w:t>Бюджет МТГ</w:t>
            </w:r>
          </w:p>
        </w:tc>
        <w:tc>
          <w:tcPr>
            <w:tcW w:w="900" w:type="dxa"/>
            <w:gridSpan w:val="2"/>
          </w:tcPr>
          <w:p w:rsidR="00406737" w:rsidRPr="00C34244" w:rsidRDefault="00406737" w:rsidP="004D0B65">
            <w:pPr>
              <w:widowControl w:val="0"/>
              <w:autoSpaceDE w:val="0"/>
              <w:autoSpaceDN w:val="0"/>
              <w:adjustRightInd w:val="0"/>
              <w:spacing w:after="0" w:line="240" w:lineRule="auto"/>
              <w:ind w:left="-94" w:right="-108"/>
              <w:jc w:val="center"/>
              <w:rPr>
                <w:rFonts w:eastAsia="Times New Roman"/>
                <w:color w:val="auto"/>
                <w:sz w:val="22"/>
                <w:szCs w:val="22"/>
                <w:lang w:val="uk-UA" w:eastAsia="ru-RU"/>
              </w:rPr>
            </w:pPr>
            <w:r w:rsidRPr="00C34244">
              <w:rPr>
                <w:rFonts w:eastAsia="Times New Roman"/>
                <w:color w:val="auto"/>
                <w:sz w:val="22"/>
                <w:szCs w:val="22"/>
                <w:lang w:val="uk-UA" w:eastAsia="ru-RU"/>
              </w:rPr>
              <w:t>500,0</w:t>
            </w:r>
          </w:p>
        </w:tc>
        <w:tc>
          <w:tcPr>
            <w:tcW w:w="720" w:type="dxa"/>
            <w:gridSpan w:val="2"/>
          </w:tcPr>
          <w:p w:rsidR="00406737" w:rsidRPr="00C34244" w:rsidRDefault="00406737" w:rsidP="004D0B65">
            <w:pPr>
              <w:spacing w:after="0" w:line="240" w:lineRule="auto"/>
              <w:ind w:left="-94" w:right="-108"/>
              <w:jc w:val="center"/>
              <w:rPr>
                <w:rFonts w:eastAsia="Times New Roman"/>
                <w:color w:val="auto"/>
                <w:sz w:val="22"/>
                <w:szCs w:val="22"/>
                <w:lang w:val="uk-UA" w:eastAsia="ru-RU"/>
              </w:rPr>
            </w:pPr>
            <w:r w:rsidRPr="00C34244">
              <w:rPr>
                <w:rFonts w:eastAsia="Times New Roman"/>
                <w:color w:val="auto"/>
                <w:sz w:val="22"/>
                <w:szCs w:val="22"/>
                <w:lang w:val="uk-UA" w:eastAsia="ru-RU"/>
              </w:rPr>
              <w:t>100,0</w:t>
            </w:r>
          </w:p>
        </w:tc>
        <w:tc>
          <w:tcPr>
            <w:tcW w:w="720" w:type="dxa"/>
            <w:gridSpan w:val="2"/>
          </w:tcPr>
          <w:p w:rsidR="00406737" w:rsidRPr="00C34244" w:rsidRDefault="00406737" w:rsidP="004D0B65">
            <w:pPr>
              <w:spacing w:after="0" w:line="240" w:lineRule="auto"/>
              <w:ind w:left="-94" w:right="-108"/>
              <w:jc w:val="center"/>
              <w:rPr>
                <w:rFonts w:eastAsia="Times New Roman"/>
                <w:color w:val="auto"/>
                <w:sz w:val="22"/>
                <w:szCs w:val="22"/>
                <w:lang w:val="uk-UA" w:eastAsia="ru-RU"/>
              </w:rPr>
            </w:pPr>
            <w:r w:rsidRPr="00C34244">
              <w:rPr>
                <w:rFonts w:eastAsia="Times New Roman"/>
                <w:color w:val="auto"/>
                <w:sz w:val="22"/>
                <w:szCs w:val="22"/>
                <w:lang w:val="uk-UA" w:eastAsia="ru-RU"/>
              </w:rPr>
              <w:t>100,0</w:t>
            </w:r>
          </w:p>
        </w:tc>
        <w:tc>
          <w:tcPr>
            <w:tcW w:w="720" w:type="dxa"/>
            <w:gridSpan w:val="2"/>
          </w:tcPr>
          <w:p w:rsidR="00406737" w:rsidRPr="00C34244" w:rsidRDefault="00406737" w:rsidP="004D0B65">
            <w:pPr>
              <w:spacing w:after="0" w:line="240" w:lineRule="auto"/>
              <w:ind w:left="-94" w:right="-108"/>
              <w:jc w:val="center"/>
              <w:rPr>
                <w:rFonts w:eastAsia="Times New Roman"/>
                <w:color w:val="auto"/>
                <w:sz w:val="22"/>
                <w:szCs w:val="22"/>
                <w:lang w:val="uk-UA" w:eastAsia="ru-RU"/>
              </w:rPr>
            </w:pPr>
            <w:r w:rsidRPr="00C34244">
              <w:rPr>
                <w:rFonts w:eastAsia="Times New Roman"/>
                <w:color w:val="auto"/>
                <w:sz w:val="22"/>
                <w:szCs w:val="22"/>
                <w:lang w:val="uk-UA" w:eastAsia="ru-RU"/>
              </w:rPr>
              <w:t>100,0</w:t>
            </w:r>
          </w:p>
        </w:tc>
        <w:tc>
          <w:tcPr>
            <w:tcW w:w="720" w:type="dxa"/>
            <w:gridSpan w:val="2"/>
          </w:tcPr>
          <w:p w:rsidR="00406737" w:rsidRPr="00C34244" w:rsidRDefault="00406737" w:rsidP="004D0B65">
            <w:pPr>
              <w:spacing w:after="0" w:line="240" w:lineRule="auto"/>
              <w:ind w:left="-94" w:right="-108"/>
              <w:jc w:val="center"/>
              <w:rPr>
                <w:rFonts w:eastAsia="Times New Roman"/>
                <w:color w:val="auto"/>
                <w:sz w:val="22"/>
                <w:szCs w:val="22"/>
                <w:lang w:val="uk-UA" w:eastAsia="ru-RU"/>
              </w:rPr>
            </w:pPr>
            <w:r w:rsidRPr="00C34244">
              <w:rPr>
                <w:rFonts w:eastAsia="Times New Roman"/>
                <w:color w:val="auto"/>
                <w:sz w:val="22"/>
                <w:szCs w:val="22"/>
                <w:lang w:val="uk-UA" w:eastAsia="ru-RU"/>
              </w:rPr>
              <w:t>100,0</w:t>
            </w:r>
          </w:p>
        </w:tc>
        <w:tc>
          <w:tcPr>
            <w:tcW w:w="664" w:type="dxa"/>
            <w:gridSpan w:val="2"/>
          </w:tcPr>
          <w:p w:rsidR="00406737" w:rsidRPr="00C34244" w:rsidRDefault="00406737" w:rsidP="00406737">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100,0</w:t>
            </w:r>
          </w:p>
        </w:tc>
        <w:tc>
          <w:tcPr>
            <w:tcW w:w="2576" w:type="dxa"/>
          </w:tcPr>
          <w:p w:rsidR="00406737" w:rsidRPr="00C34244" w:rsidRDefault="00406737" w:rsidP="00406737">
            <w:pPr>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Забезпечення належної організації поховання цивільних осіб, які загинули/ померли внаслідок військової агресії Російської Федерації проти України</w:t>
            </w:r>
          </w:p>
        </w:tc>
      </w:tr>
      <w:tr w:rsidR="00406737" w:rsidRPr="00C34244" w:rsidTr="009C5058">
        <w:trPr>
          <w:trHeight w:val="321"/>
          <w:jc w:val="center"/>
        </w:trPr>
        <w:tc>
          <w:tcPr>
            <w:tcW w:w="425" w:type="dxa"/>
          </w:tcPr>
          <w:p w:rsidR="00406737" w:rsidRPr="00C34244" w:rsidRDefault="00406737" w:rsidP="00406737">
            <w:pPr>
              <w:widowControl w:val="0"/>
              <w:autoSpaceDE w:val="0"/>
              <w:autoSpaceDN w:val="0"/>
              <w:adjustRightInd w:val="0"/>
              <w:spacing w:after="0" w:line="240" w:lineRule="auto"/>
              <w:ind w:left="-108" w:right="-108"/>
              <w:jc w:val="center"/>
              <w:rPr>
                <w:rFonts w:eastAsia="Times New Roman"/>
                <w:b/>
                <w:color w:val="auto"/>
                <w:sz w:val="22"/>
                <w:szCs w:val="22"/>
                <w:lang w:val="uk-UA" w:eastAsia="uk-UA"/>
              </w:rPr>
            </w:pPr>
          </w:p>
        </w:tc>
        <w:tc>
          <w:tcPr>
            <w:tcW w:w="7638" w:type="dxa"/>
            <w:gridSpan w:val="6"/>
          </w:tcPr>
          <w:p w:rsidR="00406737" w:rsidRDefault="00406737" w:rsidP="004D0B65">
            <w:pPr>
              <w:widowControl w:val="0"/>
              <w:autoSpaceDE w:val="0"/>
              <w:autoSpaceDN w:val="0"/>
              <w:adjustRightInd w:val="0"/>
              <w:spacing w:after="0" w:line="240" w:lineRule="auto"/>
              <w:ind w:left="-94" w:right="-108"/>
              <w:jc w:val="center"/>
              <w:rPr>
                <w:rFonts w:eastAsia="Times New Roman"/>
                <w:b/>
                <w:color w:val="auto"/>
                <w:sz w:val="22"/>
                <w:szCs w:val="22"/>
                <w:lang w:val="uk-UA" w:eastAsia="uk-UA"/>
              </w:rPr>
            </w:pPr>
            <w:r>
              <w:rPr>
                <w:rFonts w:eastAsia="Times New Roman"/>
                <w:b/>
                <w:color w:val="auto"/>
                <w:sz w:val="22"/>
                <w:szCs w:val="22"/>
                <w:lang w:val="uk-UA" w:eastAsia="uk-UA"/>
              </w:rPr>
              <w:t>Всього за напрям</w:t>
            </w:r>
            <w:r w:rsidRPr="00C34244">
              <w:rPr>
                <w:rFonts w:eastAsia="Times New Roman"/>
                <w:b/>
                <w:color w:val="auto"/>
                <w:sz w:val="22"/>
                <w:szCs w:val="22"/>
                <w:lang w:val="uk-UA" w:eastAsia="uk-UA"/>
              </w:rPr>
              <w:t>ом 14:</w:t>
            </w:r>
          </w:p>
          <w:p w:rsidR="009C5058" w:rsidRPr="00C34244" w:rsidRDefault="009C5058" w:rsidP="004D0B65">
            <w:pPr>
              <w:widowControl w:val="0"/>
              <w:autoSpaceDE w:val="0"/>
              <w:autoSpaceDN w:val="0"/>
              <w:adjustRightInd w:val="0"/>
              <w:spacing w:after="0" w:line="240" w:lineRule="auto"/>
              <w:ind w:left="-94" w:right="-108"/>
              <w:jc w:val="center"/>
              <w:rPr>
                <w:rFonts w:eastAsia="Times New Roman"/>
                <w:b/>
                <w:color w:val="auto"/>
                <w:sz w:val="22"/>
                <w:szCs w:val="22"/>
                <w:lang w:val="uk-UA" w:eastAsia="uk-UA"/>
              </w:rPr>
            </w:pPr>
          </w:p>
        </w:tc>
        <w:tc>
          <w:tcPr>
            <w:tcW w:w="900" w:type="dxa"/>
            <w:gridSpan w:val="2"/>
          </w:tcPr>
          <w:p w:rsidR="00406737" w:rsidRPr="00C34244" w:rsidRDefault="00406737" w:rsidP="004D0B65">
            <w:pPr>
              <w:widowControl w:val="0"/>
              <w:autoSpaceDE w:val="0"/>
              <w:autoSpaceDN w:val="0"/>
              <w:adjustRightInd w:val="0"/>
              <w:spacing w:after="0" w:line="240" w:lineRule="auto"/>
              <w:ind w:left="-94" w:right="-108"/>
              <w:jc w:val="center"/>
              <w:rPr>
                <w:rFonts w:eastAsia="Times New Roman"/>
                <w:b/>
                <w:color w:val="auto"/>
                <w:sz w:val="22"/>
                <w:szCs w:val="22"/>
                <w:lang w:val="uk-UA" w:eastAsia="ru-RU"/>
              </w:rPr>
            </w:pPr>
          </w:p>
        </w:tc>
        <w:tc>
          <w:tcPr>
            <w:tcW w:w="900" w:type="dxa"/>
            <w:gridSpan w:val="2"/>
          </w:tcPr>
          <w:p w:rsidR="00406737" w:rsidRPr="00C34244" w:rsidRDefault="00406737" w:rsidP="004D0B65">
            <w:pPr>
              <w:widowControl w:val="0"/>
              <w:autoSpaceDE w:val="0"/>
              <w:autoSpaceDN w:val="0"/>
              <w:adjustRightInd w:val="0"/>
              <w:spacing w:after="0" w:line="240" w:lineRule="auto"/>
              <w:ind w:left="-94"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1625,0</w:t>
            </w:r>
          </w:p>
        </w:tc>
        <w:tc>
          <w:tcPr>
            <w:tcW w:w="720" w:type="dxa"/>
            <w:gridSpan w:val="2"/>
          </w:tcPr>
          <w:p w:rsidR="00406737" w:rsidRPr="00C34244" w:rsidRDefault="00406737" w:rsidP="004D0B65">
            <w:pPr>
              <w:widowControl w:val="0"/>
              <w:autoSpaceDE w:val="0"/>
              <w:autoSpaceDN w:val="0"/>
              <w:adjustRightInd w:val="0"/>
              <w:spacing w:after="0" w:line="240" w:lineRule="auto"/>
              <w:ind w:left="-94"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325,0</w:t>
            </w:r>
          </w:p>
        </w:tc>
        <w:tc>
          <w:tcPr>
            <w:tcW w:w="720" w:type="dxa"/>
            <w:gridSpan w:val="2"/>
          </w:tcPr>
          <w:p w:rsidR="00406737" w:rsidRPr="00C34244" w:rsidRDefault="00406737" w:rsidP="004D0B65">
            <w:pPr>
              <w:widowControl w:val="0"/>
              <w:autoSpaceDE w:val="0"/>
              <w:autoSpaceDN w:val="0"/>
              <w:adjustRightInd w:val="0"/>
              <w:spacing w:after="0" w:line="240" w:lineRule="auto"/>
              <w:ind w:left="-94"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325,0</w:t>
            </w:r>
          </w:p>
        </w:tc>
        <w:tc>
          <w:tcPr>
            <w:tcW w:w="720" w:type="dxa"/>
            <w:gridSpan w:val="2"/>
          </w:tcPr>
          <w:p w:rsidR="00406737" w:rsidRPr="00C34244" w:rsidRDefault="00406737" w:rsidP="004D0B65">
            <w:pPr>
              <w:widowControl w:val="0"/>
              <w:autoSpaceDE w:val="0"/>
              <w:autoSpaceDN w:val="0"/>
              <w:adjustRightInd w:val="0"/>
              <w:spacing w:after="0" w:line="240" w:lineRule="auto"/>
              <w:ind w:left="-94"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325,0</w:t>
            </w:r>
          </w:p>
        </w:tc>
        <w:tc>
          <w:tcPr>
            <w:tcW w:w="720" w:type="dxa"/>
            <w:gridSpan w:val="2"/>
          </w:tcPr>
          <w:p w:rsidR="00406737" w:rsidRPr="00C34244" w:rsidRDefault="00406737" w:rsidP="00406737">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325,0</w:t>
            </w:r>
          </w:p>
        </w:tc>
        <w:tc>
          <w:tcPr>
            <w:tcW w:w="658" w:type="dxa"/>
          </w:tcPr>
          <w:p w:rsidR="00406737" w:rsidRPr="00C34244" w:rsidRDefault="00406737" w:rsidP="00406737">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325,0</w:t>
            </w:r>
          </w:p>
        </w:tc>
        <w:tc>
          <w:tcPr>
            <w:tcW w:w="2582" w:type="dxa"/>
            <w:gridSpan w:val="2"/>
          </w:tcPr>
          <w:p w:rsidR="00406737" w:rsidRPr="00C34244" w:rsidRDefault="00406737" w:rsidP="00406737">
            <w:pPr>
              <w:widowControl w:val="0"/>
              <w:autoSpaceDE w:val="0"/>
              <w:autoSpaceDN w:val="0"/>
              <w:adjustRightInd w:val="0"/>
              <w:spacing w:after="0" w:line="240" w:lineRule="auto"/>
              <w:ind w:left="-109" w:right="-108"/>
              <w:rPr>
                <w:rFonts w:eastAsia="Times New Roman"/>
                <w:b/>
                <w:color w:val="auto"/>
                <w:sz w:val="22"/>
                <w:szCs w:val="22"/>
                <w:lang w:val="uk-UA" w:eastAsia="ru-RU"/>
              </w:rPr>
            </w:pPr>
          </w:p>
        </w:tc>
      </w:tr>
    </w:tbl>
    <w:p w:rsidR="00C34244" w:rsidRPr="00C34244" w:rsidRDefault="00C34244" w:rsidP="00C34244">
      <w:pPr>
        <w:spacing w:after="0" w:line="240" w:lineRule="auto"/>
        <w:ind w:firstLine="708"/>
        <w:jc w:val="center"/>
        <w:rPr>
          <w:rFonts w:eastAsia="Times New Roman"/>
          <w:b/>
          <w:bCs/>
          <w:color w:val="auto"/>
          <w:szCs w:val="28"/>
          <w:lang w:val="uk-UA" w:eastAsia="ru-RU"/>
        </w:rPr>
      </w:pPr>
    </w:p>
    <w:p w:rsidR="009C5058" w:rsidRDefault="00C34244" w:rsidP="00C34244">
      <w:pPr>
        <w:spacing w:after="0" w:line="240" w:lineRule="auto"/>
        <w:ind w:firstLine="708"/>
        <w:jc w:val="center"/>
        <w:rPr>
          <w:rFonts w:eastAsia="Times New Roman"/>
          <w:b/>
          <w:bCs/>
          <w:color w:val="auto"/>
          <w:szCs w:val="28"/>
          <w:lang w:val="uk-UA" w:eastAsia="ru-RU"/>
        </w:rPr>
      </w:pPr>
      <w:r w:rsidRPr="00C34244">
        <w:rPr>
          <w:rFonts w:eastAsia="Times New Roman"/>
          <w:b/>
          <w:bCs/>
          <w:color w:val="auto"/>
          <w:szCs w:val="28"/>
          <w:lang w:val="uk-UA" w:eastAsia="ru-RU"/>
        </w:rPr>
        <w:t xml:space="preserve">15. Соціальний захист та підтримка внутрішньо переміщених осіб </w:t>
      </w:r>
    </w:p>
    <w:p w:rsidR="00C34244" w:rsidRPr="00C34244" w:rsidRDefault="00C34244" w:rsidP="00C34244">
      <w:pPr>
        <w:spacing w:after="0" w:line="240" w:lineRule="auto"/>
        <w:ind w:firstLine="708"/>
        <w:jc w:val="center"/>
        <w:rPr>
          <w:rFonts w:eastAsia="Times New Roman"/>
          <w:b/>
          <w:color w:val="auto"/>
          <w:szCs w:val="28"/>
          <w:lang w:val="uk-UA" w:eastAsia="ru-RU"/>
        </w:rPr>
      </w:pPr>
      <w:r w:rsidRPr="00C34244">
        <w:rPr>
          <w:rFonts w:eastAsia="Times New Roman"/>
          <w:b/>
          <w:bCs/>
          <w:color w:val="auto"/>
          <w:szCs w:val="28"/>
          <w:lang w:val="uk-UA" w:eastAsia="ru-RU"/>
        </w:rPr>
        <w:t xml:space="preserve">Новгород-Сіверської міської територіальної громади </w:t>
      </w:r>
      <w:r w:rsidRPr="00C34244">
        <w:rPr>
          <w:rFonts w:eastAsia="Times New Roman"/>
          <w:b/>
          <w:color w:val="auto"/>
          <w:szCs w:val="28"/>
          <w:lang w:val="uk-UA" w:eastAsia="ru-RU"/>
        </w:rPr>
        <w:t>на 2026-2030 роки</w:t>
      </w:r>
    </w:p>
    <w:p w:rsidR="00C34244" w:rsidRPr="00C34244" w:rsidRDefault="00C34244" w:rsidP="00C34244">
      <w:pPr>
        <w:spacing w:after="0" w:line="240" w:lineRule="auto"/>
        <w:ind w:firstLine="708"/>
        <w:jc w:val="center"/>
        <w:rPr>
          <w:rFonts w:eastAsia="Times New Roman"/>
          <w:b/>
          <w:color w:val="auto"/>
          <w:szCs w:val="28"/>
          <w:lang w:val="uk-UA" w:eastAsia="ru-RU"/>
        </w:rPr>
      </w:pPr>
    </w:p>
    <w:tbl>
      <w:tblPr>
        <w:tblW w:w="15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
        <w:gridCol w:w="1671"/>
        <w:gridCol w:w="2695"/>
        <w:gridCol w:w="1016"/>
        <w:gridCol w:w="992"/>
        <w:gridCol w:w="1394"/>
        <w:gridCol w:w="992"/>
        <w:gridCol w:w="851"/>
        <w:gridCol w:w="850"/>
        <w:gridCol w:w="851"/>
        <w:gridCol w:w="850"/>
        <w:gridCol w:w="851"/>
        <w:gridCol w:w="874"/>
        <w:gridCol w:w="1671"/>
        <w:gridCol w:w="6"/>
      </w:tblGrid>
      <w:tr w:rsidR="00C34244" w:rsidRPr="00C34244" w:rsidTr="00D755C0">
        <w:trPr>
          <w:gridAfter w:val="1"/>
          <w:wAfter w:w="6" w:type="dxa"/>
          <w:trHeight w:val="395"/>
          <w:jc w:val="center"/>
        </w:trPr>
        <w:tc>
          <w:tcPr>
            <w:tcW w:w="425" w:type="dxa"/>
            <w:vMerge w:val="restart"/>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 з/п</w:t>
            </w:r>
          </w:p>
        </w:tc>
        <w:tc>
          <w:tcPr>
            <w:tcW w:w="1671" w:type="dxa"/>
            <w:vMerge w:val="restart"/>
          </w:tcPr>
          <w:p w:rsidR="00C34244" w:rsidRPr="00C34244" w:rsidRDefault="00C34244" w:rsidP="00C34244">
            <w:pPr>
              <w:widowControl w:val="0"/>
              <w:autoSpaceDE w:val="0"/>
              <w:autoSpaceDN w:val="0"/>
              <w:adjustRightInd w:val="0"/>
              <w:spacing w:after="0" w:line="240" w:lineRule="auto"/>
              <w:ind w:left="-107" w:right="-73"/>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Назва напряму </w:t>
            </w:r>
          </w:p>
          <w:p w:rsidR="00C34244" w:rsidRPr="00C34244" w:rsidRDefault="00C34244" w:rsidP="00C34244">
            <w:pPr>
              <w:widowControl w:val="0"/>
              <w:autoSpaceDE w:val="0"/>
              <w:autoSpaceDN w:val="0"/>
              <w:adjustRightInd w:val="0"/>
              <w:spacing w:after="0" w:line="240" w:lineRule="auto"/>
              <w:ind w:left="-107" w:right="-73"/>
              <w:jc w:val="center"/>
              <w:rPr>
                <w:rFonts w:eastAsia="Times New Roman"/>
                <w:b/>
                <w:color w:val="auto"/>
                <w:sz w:val="22"/>
                <w:szCs w:val="22"/>
                <w:lang w:val="uk-UA" w:eastAsia="ru-RU"/>
              </w:rPr>
            </w:pPr>
            <w:r w:rsidRPr="00C34244">
              <w:rPr>
                <w:rFonts w:eastAsia="Times New Roman"/>
                <w:b/>
                <w:color w:val="auto"/>
                <w:sz w:val="22"/>
                <w:szCs w:val="22"/>
                <w:lang w:val="uk-UA" w:eastAsia="ru-RU"/>
              </w:rPr>
              <w:t>(пріоритетні завдання)</w:t>
            </w:r>
          </w:p>
        </w:tc>
        <w:tc>
          <w:tcPr>
            <w:tcW w:w="2695" w:type="dxa"/>
            <w:vMerge w:val="restart"/>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Заходи програми</w:t>
            </w:r>
          </w:p>
        </w:tc>
        <w:tc>
          <w:tcPr>
            <w:tcW w:w="1016" w:type="dxa"/>
            <w:vMerge w:val="restart"/>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Цільова група (жінки/ чоловіки різних груп)</w:t>
            </w:r>
          </w:p>
        </w:tc>
        <w:tc>
          <w:tcPr>
            <w:tcW w:w="992" w:type="dxa"/>
            <w:vMerge w:val="restart"/>
          </w:tcPr>
          <w:p w:rsidR="00C34244" w:rsidRPr="00C34244" w:rsidRDefault="00C34244" w:rsidP="00D755C0">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Строк </w:t>
            </w:r>
            <w:proofErr w:type="spellStart"/>
            <w:r w:rsidRPr="00C34244">
              <w:rPr>
                <w:rFonts w:eastAsia="Times New Roman"/>
                <w:b/>
                <w:color w:val="auto"/>
                <w:sz w:val="22"/>
                <w:szCs w:val="22"/>
                <w:lang w:val="uk-UA" w:eastAsia="ru-RU"/>
              </w:rPr>
              <w:t>вико</w:t>
            </w:r>
            <w:r w:rsidR="00D755C0">
              <w:rPr>
                <w:rFonts w:eastAsia="Times New Roman"/>
                <w:b/>
                <w:color w:val="auto"/>
                <w:sz w:val="22"/>
                <w:szCs w:val="22"/>
                <w:lang w:val="uk-UA" w:eastAsia="ru-RU"/>
              </w:rPr>
              <w:t>-</w:t>
            </w:r>
            <w:r w:rsidRPr="00C34244">
              <w:rPr>
                <w:rFonts w:eastAsia="Times New Roman"/>
                <w:b/>
                <w:color w:val="auto"/>
                <w:sz w:val="22"/>
                <w:szCs w:val="22"/>
                <w:lang w:val="uk-UA" w:eastAsia="ru-RU"/>
              </w:rPr>
              <w:t>нання</w:t>
            </w:r>
            <w:proofErr w:type="spellEnd"/>
          </w:p>
        </w:tc>
        <w:tc>
          <w:tcPr>
            <w:tcW w:w="1394" w:type="dxa"/>
            <w:vMerge w:val="restart"/>
          </w:tcPr>
          <w:p w:rsidR="00C34244" w:rsidRPr="00C34244" w:rsidRDefault="00C34244" w:rsidP="009C5058">
            <w:pPr>
              <w:widowControl w:val="0"/>
              <w:autoSpaceDE w:val="0"/>
              <w:autoSpaceDN w:val="0"/>
              <w:adjustRightInd w:val="0"/>
              <w:spacing w:after="0" w:line="240" w:lineRule="auto"/>
              <w:ind w:left="-84" w:right="-109"/>
              <w:jc w:val="center"/>
              <w:rPr>
                <w:rFonts w:eastAsia="Times New Roman"/>
                <w:b/>
                <w:color w:val="auto"/>
                <w:sz w:val="22"/>
                <w:szCs w:val="22"/>
                <w:lang w:val="uk-UA" w:eastAsia="ru-RU"/>
              </w:rPr>
            </w:pPr>
            <w:r w:rsidRPr="00C34244">
              <w:rPr>
                <w:rFonts w:eastAsia="Times New Roman"/>
                <w:b/>
                <w:color w:val="auto"/>
                <w:sz w:val="22"/>
                <w:szCs w:val="22"/>
                <w:lang w:val="uk-UA" w:eastAsia="ru-RU"/>
              </w:rPr>
              <w:t>Виконавці</w:t>
            </w:r>
          </w:p>
        </w:tc>
        <w:tc>
          <w:tcPr>
            <w:tcW w:w="992" w:type="dxa"/>
            <w:vMerge w:val="restart"/>
          </w:tcPr>
          <w:p w:rsidR="00C34244" w:rsidRPr="00C34244" w:rsidRDefault="00C34244" w:rsidP="004D0B65">
            <w:pPr>
              <w:widowControl w:val="0"/>
              <w:autoSpaceDE w:val="0"/>
              <w:autoSpaceDN w:val="0"/>
              <w:adjustRightInd w:val="0"/>
              <w:spacing w:after="0" w:line="240" w:lineRule="auto"/>
              <w:ind w:left="-84" w:right="-109"/>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Джерела </w:t>
            </w:r>
            <w:proofErr w:type="spellStart"/>
            <w:r w:rsidRPr="00C34244">
              <w:rPr>
                <w:rFonts w:eastAsia="Times New Roman"/>
                <w:b/>
                <w:color w:val="auto"/>
                <w:sz w:val="22"/>
                <w:szCs w:val="22"/>
                <w:lang w:val="uk-UA" w:eastAsia="ru-RU"/>
              </w:rPr>
              <w:t>фінансу-вання</w:t>
            </w:r>
            <w:proofErr w:type="spellEnd"/>
          </w:p>
        </w:tc>
        <w:tc>
          <w:tcPr>
            <w:tcW w:w="5127" w:type="dxa"/>
            <w:gridSpan w:val="6"/>
          </w:tcPr>
          <w:p w:rsidR="00C34244" w:rsidRPr="00C34244" w:rsidRDefault="00C34244" w:rsidP="009C5058">
            <w:pPr>
              <w:widowControl w:val="0"/>
              <w:autoSpaceDE w:val="0"/>
              <w:autoSpaceDN w:val="0"/>
              <w:adjustRightInd w:val="0"/>
              <w:spacing w:after="0" w:line="240" w:lineRule="auto"/>
              <w:ind w:left="-84" w:right="-109"/>
              <w:jc w:val="center"/>
              <w:rPr>
                <w:rFonts w:eastAsia="Times New Roman"/>
                <w:b/>
                <w:color w:val="auto"/>
                <w:sz w:val="22"/>
                <w:szCs w:val="22"/>
                <w:lang w:val="uk-UA" w:eastAsia="ru-RU"/>
              </w:rPr>
            </w:pPr>
            <w:r w:rsidRPr="00C34244">
              <w:rPr>
                <w:rFonts w:eastAsia="Times New Roman"/>
                <w:b/>
                <w:color w:val="auto"/>
                <w:sz w:val="22"/>
                <w:szCs w:val="22"/>
                <w:lang w:val="uk-UA" w:eastAsia="ru-RU"/>
              </w:rPr>
              <w:t>Орієнтовні обсяги фінансування, тис. грн,</w:t>
            </w:r>
          </w:p>
          <w:p w:rsidR="00C34244" w:rsidRPr="00C34244" w:rsidRDefault="00C34244" w:rsidP="009C5058">
            <w:pPr>
              <w:widowControl w:val="0"/>
              <w:autoSpaceDE w:val="0"/>
              <w:autoSpaceDN w:val="0"/>
              <w:adjustRightInd w:val="0"/>
              <w:spacing w:after="0" w:line="240" w:lineRule="auto"/>
              <w:ind w:left="-84" w:right="-109"/>
              <w:jc w:val="center"/>
              <w:rPr>
                <w:rFonts w:eastAsia="Times New Roman"/>
                <w:b/>
                <w:color w:val="auto"/>
                <w:sz w:val="22"/>
                <w:szCs w:val="22"/>
                <w:lang w:val="uk-UA" w:eastAsia="ru-RU"/>
              </w:rPr>
            </w:pPr>
            <w:r w:rsidRPr="00C34244">
              <w:rPr>
                <w:rFonts w:eastAsia="Times New Roman"/>
                <w:b/>
                <w:color w:val="auto"/>
                <w:sz w:val="22"/>
                <w:szCs w:val="22"/>
                <w:lang w:val="uk-UA" w:eastAsia="ru-RU"/>
              </w:rPr>
              <w:t>у тому числі</w:t>
            </w:r>
          </w:p>
        </w:tc>
        <w:tc>
          <w:tcPr>
            <w:tcW w:w="1671" w:type="dxa"/>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Очікуваний результат</w:t>
            </w:r>
          </w:p>
        </w:tc>
      </w:tr>
      <w:tr w:rsidR="00C34244" w:rsidRPr="00C34244" w:rsidTr="00D755C0">
        <w:trPr>
          <w:trHeight w:val="72"/>
          <w:jc w:val="center"/>
        </w:trPr>
        <w:tc>
          <w:tcPr>
            <w:tcW w:w="425"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p>
        </w:tc>
        <w:tc>
          <w:tcPr>
            <w:tcW w:w="1671" w:type="dxa"/>
            <w:vMerge/>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c>
          <w:tcPr>
            <w:tcW w:w="2695" w:type="dxa"/>
            <w:vMerge/>
            <w:tcBorders>
              <w:bottom w:val="single" w:sz="4" w:space="0" w:color="auto"/>
            </w:tcBorders>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c>
          <w:tcPr>
            <w:tcW w:w="1016" w:type="dxa"/>
            <w:vMerge/>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p>
        </w:tc>
        <w:tc>
          <w:tcPr>
            <w:tcW w:w="992" w:type="dxa"/>
            <w:vMerge/>
          </w:tcPr>
          <w:p w:rsidR="00C34244" w:rsidRPr="00C34244" w:rsidRDefault="00C34244" w:rsidP="00D755C0">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p>
        </w:tc>
        <w:tc>
          <w:tcPr>
            <w:tcW w:w="1394" w:type="dxa"/>
            <w:vMerge/>
          </w:tcPr>
          <w:p w:rsidR="00C34244" w:rsidRPr="00C34244" w:rsidRDefault="00C34244" w:rsidP="009C5058">
            <w:pPr>
              <w:widowControl w:val="0"/>
              <w:autoSpaceDE w:val="0"/>
              <w:autoSpaceDN w:val="0"/>
              <w:adjustRightInd w:val="0"/>
              <w:spacing w:after="0" w:line="240" w:lineRule="auto"/>
              <w:ind w:left="-84" w:right="-109"/>
              <w:jc w:val="center"/>
              <w:rPr>
                <w:rFonts w:eastAsia="Times New Roman"/>
                <w:b/>
                <w:color w:val="auto"/>
                <w:sz w:val="22"/>
                <w:szCs w:val="22"/>
                <w:lang w:val="uk-UA" w:eastAsia="ru-RU"/>
              </w:rPr>
            </w:pPr>
          </w:p>
        </w:tc>
        <w:tc>
          <w:tcPr>
            <w:tcW w:w="992" w:type="dxa"/>
            <w:vMerge/>
          </w:tcPr>
          <w:p w:rsidR="00C34244" w:rsidRPr="00C34244" w:rsidRDefault="00C34244" w:rsidP="004D0B65">
            <w:pPr>
              <w:widowControl w:val="0"/>
              <w:autoSpaceDE w:val="0"/>
              <w:autoSpaceDN w:val="0"/>
              <w:adjustRightInd w:val="0"/>
              <w:spacing w:after="0" w:line="240" w:lineRule="auto"/>
              <w:ind w:left="-84" w:right="-109"/>
              <w:jc w:val="center"/>
              <w:rPr>
                <w:rFonts w:eastAsia="Times New Roman"/>
                <w:b/>
                <w:color w:val="auto"/>
                <w:sz w:val="22"/>
                <w:szCs w:val="22"/>
                <w:lang w:val="uk-UA" w:eastAsia="ru-RU"/>
              </w:rPr>
            </w:pPr>
          </w:p>
        </w:tc>
        <w:tc>
          <w:tcPr>
            <w:tcW w:w="851" w:type="dxa"/>
          </w:tcPr>
          <w:p w:rsidR="00C34244" w:rsidRPr="00C34244" w:rsidRDefault="00C34244" w:rsidP="009C5058">
            <w:pPr>
              <w:widowControl w:val="0"/>
              <w:autoSpaceDE w:val="0"/>
              <w:autoSpaceDN w:val="0"/>
              <w:adjustRightInd w:val="0"/>
              <w:spacing w:after="0" w:line="240" w:lineRule="auto"/>
              <w:ind w:left="-84" w:right="-109"/>
              <w:jc w:val="center"/>
              <w:rPr>
                <w:rFonts w:eastAsia="Times New Roman"/>
                <w:b/>
                <w:color w:val="auto"/>
                <w:sz w:val="22"/>
                <w:szCs w:val="22"/>
                <w:lang w:val="uk-UA" w:eastAsia="ru-RU"/>
              </w:rPr>
            </w:pPr>
            <w:r w:rsidRPr="00C34244">
              <w:rPr>
                <w:rFonts w:eastAsia="Times New Roman"/>
                <w:b/>
                <w:color w:val="auto"/>
                <w:sz w:val="22"/>
                <w:szCs w:val="22"/>
                <w:lang w:val="uk-UA" w:eastAsia="ru-RU"/>
              </w:rPr>
              <w:t>всього</w:t>
            </w:r>
          </w:p>
        </w:tc>
        <w:tc>
          <w:tcPr>
            <w:tcW w:w="850" w:type="dxa"/>
          </w:tcPr>
          <w:p w:rsidR="00C34244" w:rsidRPr="00C34244" w:rsidRDefault="00C34244" w:rsidP="009C5058">
            <w:pPr>
              <w:widowControl w:val="0"/>
              <w:autoSpaceDE w:val="0"/>
              <w:autoSpaceDN w:val="0"/>
              <w:adjustRightInd w:val="0"/>
              <w:spacing w:after="0" w:line="240" w:lineRule="auto"/>
              <w:ind w:left="-84" w:right="-109"/>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2026 </w:t>
            </w:r>
          </w:p>
          <w:p w:rsidR="00C34244" w:rsidRPr="00C34244" w:rsidRDefault="00C34244" w:rsidP="009C5058">
            <w:pPr>
              <w:widowControl w:val="0"/>
              <w:autoSpaceDE w:val="0"/>
              <w:autoSpaceDN w:val="0"/>
              <w:adjustRightInd w:val="0"/>
              <w:spacing w:after="0" w:line="240" w:lineRule="auto"/>
              <w:ind w:left="-84" w:right="-109"/>
              <w:jc w:val="center"/>
              <w:rPr>
                <w:rFonts w:eastAsia="Times New Roman"/>
                <w:b/>
                <w:color w:val="auto"/>
                <w:sz w:val="22"/>
                <w:szCs w:val="22"/>
                <w:lang w:val="uk-UA" w:eastAsia="ru-RU"/>
              </w:rPr>
            </w:pPr>
            <w:r w:rsidRPr="00C34244">
              <w:rPr>
                <w:rFonts w:eastAsia="Times New Roman"/>
                <w:b/>
                <w:color w:val="auto"/>
                <w:sz w:val="22"/>
                <w:szCs w:val="22"/>
                <w:lang w:val="uk-UA" w:eastAsia="ru-RU"/>
              </w:rPr>
              <w:t>рік</w:t>
            </w:r>
          </w:p>
        </w:tc>
        <w:tc>
          <w:tcPr>
            <w:tcW w:w="851" w:type="dxa"/>
          </w:tcPr>
          <w:p w:rsidR="00C34244" w:rsidRPr="00C34244" w:rsidRDefault="00C34244" w:rsidP="009C5058">
            <w:pPr>
              <w:widowControl w:val="0"/>
              <w:autoSpaceDE w:val="0"/>
              <w:autoSpaceDN w:val="0"/>
              <w:adjustRightInd w:val="0"/>
              <w:spacing w:after="0" w:line="240" w:lineRule="auto"/>
              <w:ind w:left="-84" w:right="-109"/>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2027 </w:t>
            </w:r>
          </w:p>
          <w:p w:rsidR="00C34244" w:rsidRPr="00C34244" w:rsidRDefault="00C34244" w:rsidP="009C5058">
            <w:pPr>
              <w:widowControl w:val="0"/>
              <w:autoSpaceDE w:val="0"/>
              <w:autoSpaceDN w:val="0"/>
              <w:adjustRightInd w:val="0"/>
              <w:spacing w:after="0" w:line="240" w:lineRule="auto"/>
              <w:ind w:left="-84" w:right="-109"/>
              <w:jc w:val="center"/>
              <w:rPr>
                <w:rFonts w:eastAsia="Times New Roman"/>
                <w:b/>
                <w:color w:val="auto"/>
                <w:sz w:val="22"/>
                <w:szCs w:val="22"/>
                <w:lang w:val="uk-UA" w:eastAsia="ru-RU"/>
              </w:rPr>
            </w:pPr>
            <w:r w:rsidRPr="00C34244">
              <w:rPr>
                <w:rFonts w:eastAsia="Times New Roman"/>
                <w:b/>
                <w:color w:val="auto"/>
                <w:sz w:val="22"/>
                <w:szCs w:val="22"/>
                <w:lang w:val="uk-UA" w:eastAsia="ru-RU"/>
              </w:rPr>
              <w:t>рік</w:t>
            </w:r>
          </w:p>
        </w:tc>
        <w:tc>
          <w:tcPr>
            <w:tcW w:w="850" w:type="dxa"/>
          </w:tcPr>
          <w:p w:rsidR="00C34244" w:rsidRPr="00C34244" w:rsidRDefault="00C34244" w:rsidP="009C5058">
            <w:pPr>
              <w:widowControl w:val="0"/>
              <w:autoSpaceDE w:val="0"/>
              <w:autoSpaceDN w:val="0"/>
              <w:adjustRightInd w:val="0"/>
              <w:spacing w:after="0" w:line="240" w:lineRule="auto"/>
              <w:ind w:left="-84" w:right="-109"/>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2028 </w:t>
            </w:r>
          </w:p>
          <w:p w:rsidR="00C34244" w:rsidRPr="00C34244" w:rsidRDefault="00C34244" w:rsidP="009C5058">
            <w:pPr>
              <w:widowControl w:val="0"/>
              <w:autoSpaceDE w:val="0"/>
              <w:autoSpaceDN w:val="0"/>
              <w:adjustRightInd w:val="0"/>
              <w:spacing w:after="0" w:line="240" w:lineRule="auto"/>
              <w:ind w:left="-84" w:right="-109"/>
              <w:jc w:val="center"/>
              <w:rPr>
                <w:rFonts w:eastAsia="Times New Roman"/>
                <w:b/>
                <w:color w:val="auto"/>
                <w:sz w:val="22"/>
                <w:szCs w:val="22"/>
                <w:lang w:val="uk-UA" w:eastAsia="ru-RU"/>
              </w:rPr>
            </w:pPr>
            <w:r w:rsidRPr="00C34244">
              <w:rPr>
                <w:rFonts w:eastAsia="Times New Roman"/>
                <w:b/>
                <w:color w:val="auto"/>
                <w:sz w:val="22"/>
                <w:szCs w:val="22"/>
                <w:lang w:val="uk-UA" w:eastAsia="ru-RU"/>
              </w:rPr>
              <w:t>рік</w:t>
            </w:r>
          </w:p>
        </w:tc>
        <w:tc>
          <w:tcPr>
            <w:tcW w:w="851"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2029 </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рік</w:t>
            </w:r>
          </w:p>
        </w:tc>
        <w:tc>
          <w:tcPr>
            <w:tcW w:w="874"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2030 </w:t>
            </w:r>
          </w:p>
          <w:p w:rsidR="00C34244" w:rsidRPr="00C34244" w:rsidRDefault="00C34244" w:rsidP="00C34244">
            <w:pPr>
              <w:widowControl w:val="0"/>
              <w:autoSpaceDE w:val="0"/>
              <w:autoSpaceDN w:val="0"/>
              <w:adjustRightInd w:val="0"/>
              <w:spacing w:after="0" w:line="240" w:lineRule="auto"/>
              <w:ind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рік</w:t>
            </w:r>
          </w:p>
        </w:tc>
        <w:tc>
          <w:tcPr>
            <w:tcW w:w="1677" w:type="dxa"/>
            <w:gridSpan w:val="2"/>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r>
      <w:tr w:rsidR="00C34244" w:rsidRPr="00872FEE" w:rsidTr="00D755C0">
        <w:trPr>
          <w:trHeight w:val="136"/>
          <w:jc w:val="center"/>
        </w:trPr>
        <w:tc>
          <w:tcPr>
            <w:tcW w:w="425" w:type="dxa"/>
            <w:vMerge w:val="restart"/>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15.1</w:t>
            </w:r>
          </w:p>
        </w:tc>
        <w:tc>
          <w:tcPr>
            <w:tcW w:w="1671" w:type="dxa"/>
            <w:vMerge w:val="restart"/>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Покращення механізмів соціального захисту та соціальна підтримка ВПО</w:t>
            </w:r>
          </w:p>
        </w:tc>
        <w:tc>
          <w:tcPr>
            <w:tcW w:w="2695" w:type="dxa"/>
          </w:tcPr>
          <w:p w:rsidR="00C34244" w:rsidRPr="00C34244" w:rsidRDefault="00C34244" w:rsidP="00C34244">
            <w:pPr>
              <w:spacing w:after="0" w:line="240" w:lineRule="auto"/>
              <w:ind w:right="-81"/>
              <w:rPr>
                <w:rFonts w:eastAsia="Times New Roman"/>
                <w:color w:val="auto"/>
                <w:sz w:val="22"/>
                <w:szCs w:val="22"/>
                <w:lang w:val="uk-UA" w:eastAsia="ru-RU"/>
              </w:rPr>
            </w:pPr>
            <w:r w:rsidRPr="00C34244">
              <w:rPr>
                <w:rFonts w:eastAsia="Times New Roman"/>
                <w:color w:val="auto"/>
                <w:sz w:val="22"/>
                <w:szCs w:val="22"/>
                <w:lang w:val="uk-UA" w:eastAsia="ru-RU"/>
              </w:rPr>
              <w:t>1) Реєстрація ВПО, ведення обліку та видача довідок про взяття на облік</w:t>
            </w:r>
          </w:p>
        </w:tc>
        <w:tc>
          <w:tcPr>
            <w:tcW w:w="1016" w:type="dxa"/>
          </w:tcPr>
          <w:p w:rsidR="00C34244" w:rsidRPr="00C34244" w:rsidRDefault="00C34244"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992" w:type="dxa"/>
          </w:tcPr>
          <w:p w:rsidR="00C34244" w:rsidRPr="00C34244" w:rsidRDefault="00C34244" w:rsidP="00D755C0">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p w:rsidR="00C34244" w:rsidRPr="00C34244" w:rsidRDefault="00C34244" w:rsidP="00D755C0">
            <w:pPr>
              <w:spacing w:after="0" w:line="240" w:lineRule="auto"/>
              <w:ind w:left="-109" w:right="-108"/>
              <w:jc w:val="center"/>
              <w:rPr>
                <w:rFonts w:eastAsia="Times New Roman"/>
                <w:color w:val="auto"/>
                <w:sz w:val="22"/>
                <w:szCs w:val="22"/>
                <w:lang w:val="uk-UA" w:eastAsia="ru-RU"/>
              </w:rPr>
            </w:pPr>
          </w:p>
          <w:p w:rsidR="00C34244" w:rsidRPr="00C34244" w:rsidRDefault="00C34244" w:rsidP="00D755C0">
            <w:pPr>
              <w:spacing w:after="0" w:line="240" w:lineRule="auto"/>
              <w:ind w:left="-109" w:right="-108"/>
              <w:jc w:val="center"/>
              <w:rPr>
                <w:rFonts w:eastAsia="Times New Roman"/>
                <w:color w:val="auto"/>
                <w:sz w:val="22"/>
                <w:szCs w:val="22"/>
                <w:lang w:val="uk-UA" w:eastAsia="ru-RU"/>
              </w:rPr>
            </w:pPr>
          </w:p>
          <w:p w:rsidR="00C34244" w:rsidRPr="00C34244" w:rsidRDefault="00C34244" w:rsidP="00D755C0">
            <w:pPr>
              <w:spacing w:after="0" w:line="240" w:lineRule="auto"/>
              <w:ind w:left="-109" w:right="-108"/>
              <w:jc w:val="center"/>
              <w:rPr>
                <w:rFonts w:eastAsia="Times New Roman"/>
                <w:color w:val="auto"/>
                <w:sz w:val="22"/>
                <w:szCs w:val="22"/>
                <w:lang w:val="uk-UA" w:eastAsia="ru-RU"/>
              </w:rPr>
            </w:pPr>
          </w:p>
        </w:tc>
        <w:tc>
          <w:tcPr>
            <w:tcW w:w="1394"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tc>
        <w:tc>
          <w:tcPr>
            <w:tcW w:w="992" w:type="dxa"/>
          </w:tcPr>
          <w:p w:rsidR="00C34244" w:rsidRPr="00C34244" w:rsidRDefault="00C34244" w:rsidP="004D0B65">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4D0B65" w:rsidP="009C5058">
            <w:pPr>
              <w:spacing w:after="0" w:line="240" w:lineRule="auto"/>
              <w:ind w:left="-84" w:right="-109"/>
              <w:jc w:val="center"/>
              <w:rPr>
                <w:rFonts w:eastAsia="Times New Roman"/>
                <w:color w:val="auto"/>
                <w:sz w:val="22"/>
                <w:szCs w:val="22"/>
                <w:lang w:val="uk-UA" w:eastAsia="ru-RU"/>
              </w:rPr>
            </w:pPr>
            <w:r>
              <w:rPr>
                <w:rFonts w:eastAsia="Times New Roman"/>
                <w:color w:val="auto"/>
                <w:sz w:val="22"/>
                <w:szCs w:val="22"/>
                <w:lang w:val="uk-UA" w:eastAsia="ru-RU"/>
              </w:rPr>
              <w:t>-</w:t>
            </w:r>
          </w:p>
        </w:tc>
        <w:tc>
          <w:tcPr>
            <w:tcW w:w="850" w:type="dxa"/>
          </w:tcPr>
          <w:p w:rsidR="00C34244" w:rsidRPr="00C34244" w:rsidRDefault="004D0B65" w:rsidP="009C5058">
            <w:pPr>
              <w:spacing w:after="0" w:line="240" w:lineRule="auto"/>
              <w:ind w:left="-84" w:right="-109"/>
              <w:jc w:val="center"/>
              <w:rPr>
                <w:rFonts w:eastAsia="Times New Roman"/>
                <w:color w:val="auto"/>
                <w:sz w:val="22"/>
                <w:szCs w:val="22"/>
                <w:lang w:val="uk-UA" w:eastAsia="ru-RU"/>
              </w:rPr>
            </w:pPr>
            <w:r>
              <w:rPr>
                <w:rFonts w:eastAsia="Times New Roman"/>
                <w:color w:val="auto"/>
                <w:sz w:val="22"/>
                <w:szCs w:val="22"/>
                <w:lang w:val="uk-UA" w:eastAsia="ru-RU"/>
              </w:rPr>
              <w:t>-</w:t>
            </w:r>
          </w:p>
        </w:tc>
        <w:tc>
          <w:tcPr>
            <w:tcW w:w="851" w:type="dxa"/>
          </w:tcPr>
          <w:p w:rsidR="00C34244" w:rsidRPr="00C34244" w:rsidRDefault="004D0B65" w:rsidP="009C5058">
            <w:pPr>
              <w:spacing w:after="0" w:line="240" w:lineRule="auto"/>
              <w:ind w:left="-84" w:right="-109"/>
              <w:jc w:val="center"/>
              <w:rPr>
                <w:rFonts w:eastAsia="Times New Roman"/>
                <w:color w:val="auto"/>
                <w:sz w:val="22"/>
                <w:szCs w:val="22"/>
                <w:lang w:val="uk-UA" w:eastAsia="ru-RU"/>
              </w:rPr>
            </w:pPr>
            <w:r>
              <w:rPr>
                <w:rFonts w:eastAsia="Times New Roman"/>
                <w:color w:val="auto"/>
                <w:sz w:val="22"/>
                <w:szCs w:val="22"/>
                <w:lang w:val="uk-UA" w:eastAsia="ru-RU"/>
              </w:rPr>
              <w:t>-</w:t>
            </w:r>
          </w:p>
        </w:tc>
        <w:tc>
          <w:tcPr>
            <w:tcW w:w="850" w:type="dxa"/>
          </w:tcPr>
          <w:p w:rsidR="00C34244" w:rsidRPr="00C34244" w:rsidRDefault="004D0B65" w:rsidP="009C5058">
            <w:pPr>
              <w:spacing w:after="0" w:line="240" w:lineRule="auto"/>
              <w:ind w:left="-84" w:right="-109"/>
              <w:jc w:val="center"/>
              <w:rPr>
                <w:rFonts w:eastAsia="Times New Roman"/>
                <w:color w:val="auto"/>
                <w:sz w:val="22"/>
                <w:szCs w:val="22"/>
                <w:lang w:val="uk-UA" w:eastAsia="ru-RU"/>
              </w:rPr>
            </w:pPr>
            <w:r>
              <w:rPr>
                <w:rFonts w:eastAsia="Times New Roman"/>
                <w:color w:val="auto"/>
                <w:sz w:val="22"/>
                <w:szCs w:val="22"/>
                <w:lang w:val="uk-UA" w:eastAsia="ru-RU"/>
              </w:rPr>
              <w:t>-</w:t>
            </w:r>
          </w:p>
        </w:tc>
        <w:tc>
          <w:tcPr>
            <w:tcW w:w="851" w:type="dxa"/>
          </w:tcPr>
          <w:p w:rsidR="00C34244" w:rsidRPr="00C34244" w:rsidRDefault="004D0B65" w:rsidP="00C34244">
            <w:pPr>
              <w:spacing w:after="0" w:line="240" w:lineRule="auto"/>
              <w:ind w:left="-109" w:right="-108"/>
              <w:jc w:val="center"/>
              <w:rPr>
                <w:rFonts w:eastAsia="Times New Roman"/>
                <w:color w:val="auto"/>
                <w:sz w:val="22"/>
                <w:szCs w:val="22"/>
                <w:lang w:val="uk-UA" w:eastAsia="ru-RU"/>
              </w:rPr>
            </w:pPr>
            <w:r>
              <w:rPr>
                <w:rFonts w:eastAsia="Times New Roman"/>
                <w:color w:val="auto"/>
                <w:sz w:val="22"/>
                <w:szCs w:val="22"/>
                <w:lang w:val="uk-UA" w:eastAsia="ru-RU"/>
              </w:rPr>
              <w:t>-</w:t>
            </w:r>
          </w:p>
        </w:tc>
        <w:tc>
          <w:tcPr>
            <w:tcW w:w="874" w:type="dxa"/>
          </w:tcPr>
          <w:p w:rsidR="00C34244" w:rsidRPr="00C34244" w:rsidRDefault="004D0B65" w:rsidP="00C34244">
            <w:pPr>
              <w:spacing w:after="0" w:line="240" w:lineRule="auto"/>
              <w:ind w:left="-109" w:right="-108"/>
              <w:jc w:val="center"/>
              <w:rPr>
                <w:rFonts w:eastAsia="Times New Roman"/>
                <w:color w:val="auto"/>
                <w:sz w:val="22"/>
                <w:szCs w:val="22"/>
                <w:lang w:val="uk-UA" w:eastAsia="ru-RU"/>
              </w:rPr>
            </w:pPr>
            <w:r>
              <w:rPr>
                <w:rFonts w:eastAsia="Times New Roman"/>
                <w:color w:val="auto"/>
                <w:sz w:val="22"/>
                <w:szCs w:val="22"/>
                <w:lang w:val="uk-UA" w:eastAsia="ru-RU"/>
              </w:rPr>
              <w:t>-</w:t>
            </w:r>
          </w:p>
        </w:tc>
        <w:tc>
          <w:tcPr>
            <w:tcW w:w="1677" w:type="dxa"/>
            <w:gridSpan w:val="2"/>
            <w:vMerge w:val="restart"/>
          </w:tcPr>
          <w:p w:rsidR="00C34244" w:rsidRPr="00C34244" w:rsidRDefault="00C34244" w:rsidP="00C34244">
            <w:pPr>
              <w:spacing w:after="0" w:line="240" w:lineRule="auto"/>
              <w:ind w:right="-37"/>
              <w:rPr>
                <w:rFonts w:eastAsia="Times New Roman"/>
                <w:color w:val="auto"/>
                <w:sz w:val="22"/>
                <w:szCs w:val="22"/>
                <w:lang w:val="uk-UA" w:eastAsia="ru-RU"/>
              </w:rPr>
            </w:pPr>
            <w:r w:rsidRPr="00C34244">
              <w:rPr>
                <w:rFonts w:eastAsia="Times New Roman"/>
                <w:color w:val="auto"/>
                <w:sz w:val="22"/>
                <w:szCs w:val="22"/>
                <w:lang w:val="uk-UA" w:eastAsia="ru-RU"/>
              </w:rPr>
              <w:t xml:space="preserve">Своєчасна реєстрація ВПО, ведення обліку та видача довідок про взяття на </w:t>
            </w:r>
            <w:r w:rsidRPr="00C34244">
              <w:rPr>
                <w:rFonts w:eastAsia="Times New Roman"/>
                <w:color w:val="auto"/>
                <w:sz w:val="22"/>
                <w:szCs w:val="22"/>
                <w:lang w:val="uk-UA" w:eastAsia="ru-RU"/>
              </w:rPr>
              <w:lastRenderedPageBreak/>
              <w:t>облік, призначення одноразової грошової допомоги внутрішньо переміщеним особам для покриття витрат на проживання, соціальна підтримка та соціальне обслуговування  осіб із числа ВПО</w:t>
            </w:r>
          </w:p>
        </w:tc>
      </w:tr>
      <w:tr w:rsidR="00C34244" w:rsidRPr="00C34244" w:rsidTr="00D755C0">
        <w:trPr>
          <w:jc w:val="center"/>
        </w:trPr>
        <w:tc>
          <w:tcPr>
            <w:tcW w:w="425"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671" w:type="dxa"/>
            <w:vMerge/>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695" w:type="dxa"/>
          </w:tcPr>
          <w:p w:rsidR="00C34244" w:rsidRPr="00C34244" w:rsidRDefault="00C34244" w:rsidP="00C34244">
            <w:pPr>
              <w:spacing w:after="0" w:line="240" w:lineRule="auto"/>
              <w:ind w:right="-81"/>
              <w:rPr>
                <w:rFonts w:eastAsia="Times New Roman"/>
                <w:color w:val="auto"/>
                <w:sz w:val="22"/>
                <w:szCs w:val="22"/>
                <w:lang w:val="uk-UA" w:eastAsia="ru-RU"/>
              </w:rPr>
            </w:pPr>
            <w:r w:rsidRPr="00C34244">
              <w:rPr>
                <w:rFonts w:eastAsia="Times New Roman"/>
                <w:color w:val="auto"/>
                <w:sz w:val="22"/>
                <w:szCs w:val="22"/>
                <w:lang w:val="uk-UA" w:eastAsia="ru-RU"/>
              </w:rPr>
              <w:t xml:space="preserve">2) Забезпечення осіб з інвалідністю та дітей з </w:t>
            </w:r>
            <w:r w:rsidRPr="00C34244">
              <w:rPr>
                <w:rFonts w:eastAsia="Times New Roman"/>
                <w:color w:val="auto"/>
                <w:sz w:val="22"/>
                <w:szCs w:val="22"/>
                <w:lang w:val="uk-UA" w:eastAsia="ru-RU"/>
              </w:rPr>
              <w:lastRenderedPageBreak/>
              <w:t>інвалідністю, які є ВПО, технічними засобами реабілітації</w:t>
            </w:r>
          </w:p>
        </w:tc>
        <w:tc>
          <w:tcPr>
            <w:tcW w:w="1016" w:type="dxa"/>
          </w:tcPr>
          <w:p w:rsidR="00C34244" w:rsidRPr="00C34244" w:rsidRDefault="00C34244"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Жінки/ чоловіки</w:t>
            </w:r>
          </w:p>
        </w:tc>
        <w:tc>
          <w:tcPr>
            <w:tcW w:w="992" w:type="dxa"/>
          </w:tcPr>
          <w:p w:rsidR="00C34244" w:rsidRPr="00C34244" w:rsidRDefault="00C34244" w:rsidP="00D755C0">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За потребою</w:t>
            </w:r>
          </w:p>
        </w:tc>
        <w:tc>
          <w:tcPr>
            <w:tcW w:w="1394"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tc>
        <w:tc>
          <w:tcPr>
            <w:tcW w:w="992" w:type="dxa"/>
          </w:tcPr>
          <w:p w:rsidR="00C34244" w:rsidRPr="00C34244" w:rsidRDefault="00C34244" w:rsidP="004D0B65">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74"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1677" w:type="dxa"/>
            <w:gridSpan w:val="2"/>
            <w:vMerge/>
          </w:tcPr>
          <w:p w:rsidR="00C34244" w:rsidRPr="00C34244" w:rsidRDefault="00C34244" w:rsidP="00C34244">
            <w:pPr>
              <w:spacing w:after="0" w:line="240" w:lineRule="auto"/>
              <w:ind w:right="-37"/>
              <w:rPr>
                <w:rFonts w:eastAsia="Times New Roman"/>
                <w:color w:val="auto"/>
                <w:sz w:val="22"/>
                <w:szCs w:val="22"/>
                <w:lang w:val="uk-UA" w:eastAsia="ru-RU"/>
              </w:rPr>
            </w:pPr>
          </w:p>
        </w:tc>
      </w:tr>
      <w:tr w:rsidR="00C34244" w:rsidRPr="00C34244" w:rsidTr="00D755C0">
        <w:trPr>
          <w:trHeight w:val="1122"/>
          <w:jc w:val="center"/>
        </w:trPr>
        <w:tc>
          <w:tcPr>
            <w:tcW w:w="425"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671" w:type="dxa"/>
            <w:vMerge/>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695" w:type="dxa"/>
          </w:tcPr>
          <w:p w:rsidR="00C34244" w:rsidRPr="00C34244" w:rsidRDefault="00C34244" w:rsidP="00C34244">
            <w:pPr>
              <w:spacing w:after="0" w:line="240" w:lineRule="auto"/>
              <w:ind w:right="-81"/>
              <w:rPr>
                <w:rFonts w:eastAsia="Times New Roman"/>
                <w:color w:val="auto"/>
                <w:sz w:val="22"/>
                <w:szCs w:val="22"/>
                <w:lang w:val="uk-UA" w:eastAsia="ru-RU"/>
              </w:rPr>
            </w:pPr>
            <w:r w:rsidRPr="00C34244">
              <w:rPr>
                <w:rFonts w:eastAsia="Times New Roman"/>
                <w:color w:val="auto"/>
                <w:sz w:val="22"/>
                <w:szCs w:val="22"/>
                <w:lang w:val="uk-UA" w:eastAsia="ru-RU"/>
              </w:rPr>
              <w:t>3) Організація та здійснення соціального супроводу осіб з числа ВПО, які перебувають у складних життєвих обставинах і не можуть самостійно подолати або мінімізувати негативний вплив цих обставин</w:t>
            </w:r>
          </w:p>
        </w:tc>
        <w:tc>
          <w:tcPr>
            <w:tcW w:w="1016" w:type="dxa"/>
          </w:tcPr>
          <w:p w:rsidR="00C34244" w:rsidRPr="00C34244" w:rsidRDefault="00C34244"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992" w:type="dxa"/>
          </w:tcPr>
          <w:p w:rsidR="00C34244" w:rsidRPr="00C34244" w:rsidRDefault="00C34244" w:rsidP="00D755C0">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p w:rsidR="00C34244" w:rsidRPr="00C34244" w:rsidRDefault="00C34244" w:rsidP="00D755C0">
            <w:pPr>
              <w:spacing w:after="0" w:line="240" w:lineRule="auto"/>
              <w:ind w:left="-109" w:right="-108"/>
              <w:jc w:val="center"/>
              <w:rPr>
                <w:rFonts w:eastAsia="Times New Roman"/>
                <w:color w:val="auto"/>
                <w:sz w:val="22"/>
                <w:szCs w:val="22"/>
                <w:lang w:val="uk-UA" w:eastAsia="ru-RU"/>
              </w:rPr>
            </w:pPr>
          </w:p>
          <w:p w:rsidR="00C34244" w:rsidRPr="00C34244" w:rsidRDefault="00C34244" w:rsidP="00D755C0">
            <w:pPr>
              <w:spacing w:after="0" w:line="240" w:lineRule="auto"/>
              <w:ind w:left="-109" w:right="-108"/>
              <w:jc w:val="center"/>
              <w:rPr>
                <w:rFonts w:eastAsia="Times New Roman"/>
                <w:color w:val="auto"/>
                <w:sz w:val="22"/>
                <w:szCs w:val="22"/>
                <w:lang w:val="uk-UA" w:eastAsia="ru-RU"/>
              </w:rPr>
            </w:pPr>
          </w:p>
          <w:p w:rsidR="00C34244" w:rsidRPr="00C34244" w:rsidRDefault="00C34244" w:rsidP="00D755C0">
            <w:pPr>
              <w:spacing w:after="0" w:line="240" w:lineRule="auto"/>
              <w:ind w:left="-109" w:right="-108"/>
              <w:jc w:val="center"/>
              <w:rPr>
                <w:rFonts w:eastAsia="Times New Roman"/>
                <w:color w:val="auto"/>
                <w:sz w:val="22"/>
                <w:szCs w:val="22"/>
                <w:lang w:val="uk-UA" w:eastAsia="ru-RU"/>
              </w:rPr>
            </w:pPr>
          </w:p>
          <w:p w:rsidR="00C34244" w:rsidRPr="00C34244" w:rsidRDefault="00C34244" w:rsidP="00D755C0">
            <w:pPr>
              <w:spacing w:after="0" w:line="240" w:lineRule="auto"/>
              <w:ind w:left="-109" w:right="-108"/>
              <w:jc w:val="center"/>
              <w:rPr>
                <w:rFonts w:eastAsia="Times New Roman"/>
                <w:color w:val="auto"/>
                <w:sz w:val="22"/>
                <w:szCs w:val="22"/>
                <w:lang w:val="uk-UA" w:eastAsia="ru-RU"/>
              </w:rPr>
            </w:pPr>
          </w:p>
          <w:p w:rsidR="00C34244" w:rsidRPr="00C34244" w:rsidRDefault="00C34244" w:rsidP="00D755C0">
            <w:pPr>
              <w:spacing w:after="0" w:line="240" w:lineRule="auto"/>
              <w:ind w:left="-109" w:right="-108"/>
              <w:jc w:val="center"/>
              <w:rPr>
                <w:rFonts w:eastAsia="Times New Roman"/>
                <w:color w:val="auto"/>
                <w:sz w:val="22"/>
                <w:szCs w:val="22"/>
                <w:lang w:val="uk-UA" w:eastAsia="ru-RU"/>
              </w:rPr>
            </w:pPr>
          </w:p>
          <w:p w:rsidR="00C34244" w:rsidRPr="00C34244" w:rsidRDefault="00C34244" w:rsidP="00D755C0">
            <w:pPr>
              <w:spacing w:after="0" w:line="240" w:lineRule="auto"/>
              <w:ind w:left="-109" w:right="-108"/>
              <w:jc w:val="center"/>
              <w:rPr>
                <w:rFonts w:eastAsia="Times New Roman"/>
                <w:color w:val="auto"/>
                <w:sz w:val="22"/>
                <w:szCs w:val="22"/>
                <w:lang w:val="uk-UA" w:eastAsia="ru-RU"/>
              </w:rPr>
            </w:pPr>
          </w:p>
        </w:tc>
        <w:tc>
          <w:tcPr>
            <w:tcW w:w="1394"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ЦНСП</w:t>
            </w:r>
          </w:p>
        </w:tc>
        <w:tc>
          <w:tcPr>
            <w:tcW w:w="992" w:type="dxa"/>
          </w:tcPr>
          <w:p w:rsidR="00C34244" w:rsidRPr="00C34244" w:rsidRDefault="004D0B65" w:rsidP="004D0B65">
            <w:pPr>
              <w:spacing w:after="0" w:line="240" w:lineRule="auto"/>
              <w:ind w:left="-84" w:right="-109"/>
              <w:jc w:val="center"/>
              <w:rPr>
                <w:rFonts w:eastAsia="Times New Roman"/>
                <w:color w:val="auto"/>
                <w:sz w:val="22"/>
                <w:szCs w:val="22"/>
                <w:lang w:val="uk-UA" w:eastAsia="ru-RU"/>
              </w:rPr>
            </w:pPr>
            <w:r>
              <w:rPr>
                <w:rFonts w:eastAsia="Times New Roman"/>
                <w:color w:val="auto"/>
                <w:sz w:val="22"/>
                <w:szCs w:val="22"/>
                <w:lang w:val="uk-UA" w:eastAsia="ru-RU"/>
              </w:rPr>
              <w:t>-</w:t>
            </w:r>
          </w:p>
        </w:tc>
        <w:tc>
          <w:tcPr>
            <w:tcW w:w="851" w:type="dxa"/>
          </w:tcPr>
          <w:p w:rsidR="00C34244" w:rsidRPr="00C34244" w:rsidRDefault="004D0B65" w:rsidP="009C5058">
            <w:pPr>
              <w:spacing w:after="0" w:line="240" w:lineRule="auto"/>
              <w:ind w:left="-84" w:right="-109"/>
              <w:jc w:val="center"/>
              <w:rPr>
                <w:rFonts w:eastAsia="Times New Roman"/>
                <w:color w:val="auto"/>
                <w:sz w:val="22"/>
                <w:szCs w:val="22"/>
                <w:lang w:val="uk-UA" w:eastAsia="ru-RU"/>
              </w:rPr>
            </w:pPr>
            <w:r>
              <w:rPr>
                <w:rFonts w:eastAsia="Times New Roman"/>
                <w:color w:val="auto"/>
                <w:sz w:val="22"/>
                <w:szCs w:val="22"/>
                <w:lang w:val="uk-UA" w:eastAsia="ru-RU"/>
              </w:rPr>
              <w:t>-</w:t>
            </w:r>
          </w:p>
        </w:tc>
        <w:tc>
          <w:tcPr>
            <w:tcW w:w="850" w:type="dxa"/>
          </w:tcPr>
          <w:p w:rsidR="00C34244" w:rsidRPr="00C34244" w:rsidRDefault="004D0B65" w:rsidP="009C5058">
            <w:pPr>
              <w:spacing w:after="0" w:line="240" w:lineRule="auto"/>
              <w:ind w:left="-84" w:right="-109"/>
              <w:jc w:val="center"/>
              <w:rPr>
                <w:rFonts w:eastAsia="Times New Roman"/>
                <w:color w:val="auto"/>
                <w:sz w:val="22"/>
                <w:szCs w:val="22"/>
                <w:lang w:val="uk-UA" w:eastAsia="ru-RU"/>
              </w:rPr>
            </w:pPr>
            <w:r>
              <w:rPr>
                <w:rFonts w:eastAsia="Times New Roman"/>
                <w:color w:val="auto"/>
                <w:sz w:val="22"/>
                <w:szCs w:val="22"/>
                <w:lang w:val="uk-UA" w:eastAsia="ru-RU"/>
              </w:rPr>
              <w:t>-</w:t>
            </w:r>
          </w:p>
        </w:tc>
        <w:tc>
          <w:tcPr>
            <w:tcW w:w="851" w:type="dxa"/>
          </w:tcPr>
          <w:p w:rsidR="00C34244" w:rsidRPr="00C34244" w:rsidRDefault="004D0B65" w:rsidP="009C5058">
            <w:pPr>
              <w:spacing w:after="0" w:line="240" w:lineRule="auto"/>
              <w:ind w:left="-84" w:right="-109"/>
              <w:jc w:val="center"/>
              <w:rPr>
                <w:rFonts w:eastAsia="Times New Roman"/>
                <w:color w:val="auto"/>
                <w:sz w:val="22"/>
                <w:szCs w:val="22"/>
                <w:lang w:val="uk-UA" w:eastAsia="ru-RU"/>
              </w:rPr>
            </w:pPr>
            <w:r>
              <w:rPr>
                <w:rFonts w:eastAsia="Times New Roman"/>
                <w:color w:val="auto"/>
                <w:sz w:val="22"/>
                <w:szCs w:val="22"/>
                <w:lang w:val="uk-UA" w:eastAsia="ru-RU"/>
              </w:rPr>
              <w:t>-</w:t>
            </w:r>
          </w:p>
        </w:tc>
        <w:tc>
          <w:tcPr>
            <w:tcW w:w="850" w:type="dxa"/>
          </w:tcPr>
          <w:p w:rsidR="00C34244" w:rsidRPr="00C34244" w:rsidRDefault="004D0B65" w:rsidP="009C5058">
            <w:pPr>
              <w:spacing w:after="0" w:line="240" w:lineRule="auto"/>
              <w:ind w:left="-84" w:right="-109"/>
              <w:jc w:val="center"/>
              <w:rPr>
                <w:rFonts w:eastAsia="Times New Roman"/>
                <w:color w:val="auto"/>
                <w:sz w:val="22"/>
                <w:szCs w:val="22"/>
                <w:lang w:val="uk-UA" w:eastAsia="ru-RU"/>
              </w:rPr>
            </w:pPr>
            <w:r>
              <w:rPr>
                <w:rFonts w:eastAsia="Times New Roman"/>
                <w:color w:val="auto"/>
                <w:sz w:val="22"/>
                <w:szCs w:val="22"/>
                <w:lang w:val="uk-UA" w:eastAsia="ru-RU"/>
              </w:rPr>
              <w:t>-</w:t>
            </w:r>
          </w:p>
        </w:tc>
        <w:tc>
          <w:tcPr>
            <w:tcW w:w="851" w:type="dxa"/>
          </w:tcPr>
          <w:p w:rsidR="00C34244" w:rsidRPr="00C34244" w:rsidRDefault="004D0B65" w:rsidP="00C34244">
            <w:pPr>
              <w:spacing w:after="0" w:line="240" w:lineRule="auto"/>
              <w:ind w:left="-109" w:right="-108"/>
              <w:jc w:val="center"/>
              <w:rPr>
                <w:rFonts w:eastAsia="Times New Roman"/>
                <w:color w:val="auto"/>
                <w:sz w:val="22"/>
                <w:szCs w:val="22"/>
                <w:lang w:val="uk-UA" w:eastAsia="ru-RU"/>
              </w:rPr>
            </w:pPr>
            <w:r>
              <w:rPr>
                <w:rFonts w:eastAsia="Times New Roman"/>
                <w:color w:val="auto"/>
                <w:sz w:val="22"/>
                <w:szCs w:val="22"/>
                <w:lang w:val="uk-UA" w:eastAsia="ru-RU"/>
              </w:rPr>
              <w:t>-</w:t>
            </w:r>
          </w:p>
        </w:tc>
        <w:tc>
          <w:tcPr>
            <w:tcW w:w="874" w:type="dxa"/>
          </w:tcPr>
          <w:p w:rsidR="00C34244" w:rsidRPr="00C34244" w:rsidRDefault="004D0B65" w:rsidP="00C34244">
            <w:pPr>
              <w:spacing w:after="0" w:line="240" w:lineRule="auto"/>
              <w:ind w:left="-109" w:right="-108"/>
              <w:jc w:val="center"/>
              <w:rPr>
                <w:rFonts w:eastAsia="Times New Roman"/>
                <w:color w:val="auto"/>
                <w:sz w:val="22"/>
                <w:szCs w:val="22"/>
                <w:lang w:val="uk-UA" w:eastAsia="ru-RU"/>
              </w:rPr>
            </w:pPr>
            <w:r>
              <w:rPr>
                <w:rFonts w:eastAsia="Times New Roman"/>
                <w:color w:val="auto"/>
                <w:sz w:val="22"/>
                <w:szCs w:val="22"/>
                <w:lang w:val="uk-UA" w:eastAsia="ru-RU"/>
              </w:rPr>
              <w:t>-</w:t>
            </w:r>
          </w:p>
        </w:tc>
        <w:tc>
          <w:tcPr>
            <w:tcW w:w="1677" w:type="dxa"/>
            <w:gridSpan w:val="2"/>
            <w:vMerge/>
          </w:tcPr>
          <w:p w:rsidR="00C34244" w:rsidRPr="00C34244" w:rsidRDefault="00C34244" w:rsidP="00C34244">
            <w:pPr>
              <w:spacing w:after="0" w:line="240" w:lineRule="auto"/>
              <w:ind w:right="-37"/>
              <w:rPr>
                <w:rFonts w:eastAsia="Times New Roman"/>
                <w:color w:val="auto"/>
                <w:sz w:val="22"/>
                <w:szCs w:val="22"/>
                <w:lang w:val="uk-UA" w:eastAsia="ru-RU"/>
              </w:rPr>
            </w:pPr>
          </w:p>
        </w:tc>
      </w:tr>
      <w:tr w:rsidR="00C34244" w:rsidRPr="00C34244" w:rsidTr="00D755C0">
        <w:trPr>
          <w:trHeight w:val="555"/>
          <w:jc w:val="center"/>
        </w:trPr>
        <w:tc>
          <w:tcPr>
            <w:tcW w:w="425"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671" w:type="dxa"/>
            <w:vMerge/>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695" w:type="dxa"/>
          </w:tcPr>
          <w:p w:rsidR="00C34244" w:rsidRPr="00C34244" w:rsidRDefault="00C34244" w:rsidP="00C34244">
            <w:pPr>
              <w:spacing w:after="0" w:line="240" w:lineRule="auto"/>
              <w:ind w:right="-81"/>
              <w:rPr>
                <w:rFonts w:eastAsia="Times New Roman"/>
                <w:color w:val="auto"/>
                <w:sz w:val="22"/>
                <w:szCs w:val="22"/>
                <w:lang w:val="uk-UA" w:eastAsia="ru-RU"/>
              </w:rPr>
            </w:pPr>
            <w:r w:rsidRPr="00C34244">
              <w:rPr>
                <w:rFonts w:eastAsia="Times New Roman"/>
                <w:color w:val="auto"/>
                <w:sz w:val="22"/>
                <w:szCs w:val="22"/>
                <w:lang w:val="uk-UA" w:eastAsia="ru-RU"/>
              </w:rPr>
              <w:t>4) Надання базових соціальних послуг особам з числа ВПО</w:t>
            </w:r>
          </w:p>
        </w:tc>
        <w:tc>
          <w:tcPr>
            <w:tcW w:w="1016" w:type="dxa"/>
          </w:tcPr>
          <w:p w:rsidR="00C34244" w:rsidRPr="00C34244" w:rsidRDefault="00C34244"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992" w:type="dxa"/>
          </w:tcPr>
          <w:p w:rsidR="00C34244" w:rsidRPr="00C34244" w:rsidRDefault="00C34244" w:rsidP="00D755C0">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p w:rsidR="00C34244" w:rsidRPr="00C34244" w:rsidRDefault="00C34244" w:rsidP="00D755C0">
            <w:pPr>
              <w:spacing w:after="0" w:line="240" w:lineRule="auto"/>
              <w:ind w:left="-109" w:right="-108"/>
              <w:jc w:val="center"/>
              <w:rPr>
                <w:rFonts w:eastAsia="Times New Roman"/>
                <w:color w:val="auto"/>
                <w:sz w:val="22"/>
                <w:szCs w:val="22"/>
                <w:lang w:val="uk-UA" w:eastAsia="ru-RU"/>
              </w:rPr>
            </w:pPr>
          </w:p>
        </w:tc>
        <w:tc>
          <w:tcPr>
            <w:tcW w:w="1394"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ЦНСП</w:t>
            </w:r>
          </w:p>
          <w:p w:rsidR="00C34244" w:rsidRPr="00C34244" w:rsidRDefault="00C34244" w:rsidP="009C5058">
            <w:pPr>
              <w:spacing w:after="0" w:line="240" w:lineRule="auto"/>
              <w:ind w:left="-84" w:right="-109"/>
              <w:jc w:val="center"/>
              <w:rPr>
                <w:rFonts w:eastAsia="Times New Roman"/>
                <w:color w:val="auto"/>
                <w:sz w:val="22"/>
                <w:szCs w:val="22"/>
                <w:lang w:val="uk-UA" w:eastAsia="ru-RU"/>
              </w:rPr>
            </w:pPr>
          </w:p>
        </w:tc>
        <w:tc>
          <w:tcPr>
            <w:tcW w:w="992" w:type="dxa"/>
          </w:tcPr>
          <w:p w:rsidR="00C34244" w:rsidRPr="00C34244" w:rsidRDefault="00C34244" w:rsidP="004D0B65">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4D0B65">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4D0B65">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4D0B65">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4D0B65">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4D0B65">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74" w:type="dxa"/>
          </w:tcPr>
          <w:p w:rsidR="00C34244" w:rsidRPr="00C34244" w:rsidRDefault="00C34244" w:rsidP="004D0B65">
            <w:pPr>
              <w:spacing w:after="0" w:line="240" w:lineRule="auto"/>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1677" w:type="dxa"/>
            <w:gridSpan w:val="2"/>
            <w:vMerge/>
          </w:tcPr>
          <w:p w:rsidR="00C34244" w:rsidRPr="00C34244" w:rsidRDefault="00C34244" w:rsidP="00C34244">
            <w:pPr>
              <w:spacing w:after="0" w:line="240" w:lineRule="auto"/>
              <w:ind w:right="-37"/>
              <w:rPr>
                <w:rFonts w:eastAsia="Times New Roman"/>
                <w:color w:val="auto"/>
                <w:sz w:val="22"/>
                <w:szCs w:val="22"/>
                <w:lang w:val="uk-UA" w:eastAsia="ru-RU"/>
              </w:rPr>
            </w:pPr>
          </w:p>
        </w:tc>
      </w:tr>
      <w:tr w:rsidR="00C34244" w:rsidRPr="00C34244" w:rsidTr="00D755C0">
        <w:trPr>
          <w:trHeight w:val="1613"/>
          <w:jc w:val="center"/>
        </w:trPr>
        <w:tc>
          <w:tcPr>
            <w:tcW w:w="425"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671" w:type="dxa"/>
            <w:vMerge/>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695" w:type="dxa"/>
          </w:tcPr>
          <w:p w:rsidR="00C34244" w:rsidRPr="00C34244" w:rsidRDefault="00C34244" w:rsidP="00C34244">
            <w:pPr>
              <w:spacing w:after="0" w:line="240" w:lineRule="auto"/>
              <w:ind w:right="-81"/>
              <w:rPr>
                <w:rFonts w:eastAsia="Times New Roman"/>
                <w:color w:val="auto"/>
                <w:sz w:val="22"/>
                <w:szCs w:val="22"/>
                <w:lang w:val="uk-UA" w:eastAsia="ru-RU"/>
              </w:rPr>
            </w:pPr>
            <w:r w:rsidRPr="00C34244">
              <w:rPr>
                <w:rFonts w:eastAsia="Times New Roman"/>
                <w:color w:val="auto"/>
                <w:sz w:val="22"/>
                <w:szCs w:val="22"/>
                <w:lang w:val="uk-UA" w:eastAsia="ru-RU"/>
              </w:rPr>
              <w:t xml:space="preserve">5) Надання одноразової грошової допомоги ВПО які потрапили в надскладні життєві обставини  за заявою одного з членів сім'ї за рішенням Комісії   </w:t>
            </w:r>
          </w:p>
        </w:tc>
        <w:tc>
          <w:tcPr>
            <w:tcW w:w="1016" w:type="dxa"/>
          </w:tcPr>
          <w:p w:rsidR="00C34244" w:rsidRPr="00C34244" w:rsidRDefault="00C34244"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992" w:type="dxa"/>
          </w:tcPr>
          <w:p w:rsidR="00C34244" w:rsidRPr="00C34244" w:rsidRDefault="00C34244" w:rsidP="00D755C0">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За потребою</w:t>
            </w:r>
          </w:p>
        </w:tc>
        <w:tc>
          <w:tcPr>
            <w:tcW w:w="1394"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tc>
        <w:tc>
          <w:tcPr>
            <w:tcW w:w="992" w:type="dxa"/>
          </w:tcPr>
          <w:p w:rsidR="00C34244" w:rsidRPr="00C34244" w:rsidRDefault="00C34244" w:rsidP="004D0B65">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1"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1400,0</w:t>
            </w:r>
          </w:p>
        </w:tc>
        <w:tc>
          <w:tcPr>
            <w:tcW w:w="850"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400,0</w:t>
            </w:r>
          </w:p>
        </w:tc>
        <w:tc>
          <w:tcPr>
            <w:tcW w:w="851"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400,0</w:t>
            </w:r>
          </w:p>
        </w:tc>
        <w:tc>
          <w:tcPr>
            <w:tcW w:w="850"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200,0</w:t>
            </w: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200,0</w:t>
            </w:r>
          </w:p>
        </w:tc>
        <w:tc>
          <w:tcPr>
            <w:tcW w:w="874" w:type="dxa"/>
          </w:tcPr>
          <w:p w:rsidR="00C34244" w:rsidRPr="00C34244" w:rsidRDefault="00C34244" w:rsidP="00C34244">
            <w:pPr>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200,0</w:t>
            </w:r>
          </w:p>
        </w:tc>
        <w:tc>
          <w:tcPr>
            <w:tcW w:w="1677" w:type="dxa"/>
            <w:gridSpan w:val="2"/>
            <w:vMerge/>
          </w:tcPr>
          <w:p w:rsidR="00C34244" w:rsidRPr="00C34244" w:rsidRDefault="00C34244" w:rsidP="00C34244">
            <w:pPr>
              <w:spacing w:after="0" w:line="240" w:lineRule="auto"/>
              <w:ind w:right="-37"/>
              <w:rPr>
                <w:rFonts w:eastAsia="Times New Roman"/>
                <w:color w:val="auto"/>
                <w:sz w:val="22"/>
                <w:szCs w:val="22"/>
                <w:lang w:val="uk-UA" w:eastAsia="ru-RU"/>
              </w:rPr>
            </w:pPr>
          </w:p>
        </w:tc>
      </w:tr>
      <w:tr w:rsidR="00C34244" w:rsidRPr="00C34244" w:rsidTr="00D755C0">
        <w:trPr>
          <w:trHeight w:val="416"/>
          <w:jc w:val="center"/>
        </w:trPr>
        <w:tc>
          <w:tcPr>
            <w:tcW w:w="425"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highlight w:val="yellow"/>
                <w:lang w:val="uk-UA" w:eastAsia="ru-RU"/>
              </w:rPr>
            </w:pPr>
          </w:p>
        </w:tc>
        <w:tc>
          <w:tcPr>
            <w:tcW w:w="1671" w:type="dxa"/>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highlight w:val="yellow"/>
                <w:lang w:val="uk-UA" w:eastAsia="ru-RU"/>
              </w:rPr>
            </w:pPr>
          </w:p>
        </w:tc>
        <w:tc>
          <w:tcPr>
            <w:tcW w:w="2695" w:type="dxa"/>
          </w:tcPr>
          <w:p w:rsidR="00C34244" w:rsidRPr="00C34244" w:rsidRDefault="00C34244" w:rsidP="00C34244">
            <w:pPr>
              <w:spacing w:after="0" w:line="240" w:lineRule="auto"/>
              <w:ind w:right="-81"/>
              <w:textAlignment w:val="baseline"/>
              <w:rPr>
                <w:rFonts w:eastAsia="Calibri"/>
                <w:color w:val="auto"/>
                <w:sz w:val="22"/>
                <w:szCs w:val="22"/>
                <w:lang w:val="uk-UA" w:eastAsia="ru-RU"/>
              </w:rPr>
            </w:pPr>
            <w:r w:rsidRPr="00C34244">
              <w:rPr>
                <w:rFonts w:eastAsia="Calibri"/>
                <w:color w:val="auto"/>
                <w:sz w:val="22"/>
                <w:szCs w:val="22"/>
                <w:lang w:val="uk-UA"/>
              </w:rPr>
              <w:t xml:space="preserve">6) Надання одноразової грошової допомоги на поліпшення житлово-побутових умов проживання внутрішньо переміщених осіб з числа осіб, які були зареєстровані і постійно проживали до 24 лютого 2022 року на території обстрілюваних сільських населених пунктів Новгород-Сіверської міської територіальної громади та перемістилися </w:t>
            </w:r>
            <w:r w:rsidRPr="00C34244">
              <w:rPr>
                <w:rFonts w:eastAsia="Calibri"/>
                <w:color w:val="auto"/>
                <w:sz w:val="22"/>
                <w:szCs w:val="22"/>
                <w:lang w:val="uk-UA"/>
              </w:rPr>
              <w:lastRenderedPageBreak/>
              <w:t xml:space="preserve">в населені пункти Новгород-Сіверської міської територіальної громади, які розташовані на відстані більше </w:t>
            </w:r>
            <w:smartTag w:uri="urn:schemas-microsoft-com:office:smarttags" w:element="metricconverter">
              <w:smartTagPr>
                <w:attr w:name="ProductID" w:val="20 кілометрів"/>
              </w:smartTagPr>
              <w:r w:rsidRPr="00C34244">
                <w:rPr>
                  <w:rFonts w:eastAsia="Calibri"/>
                  <w:color w:val="auto"/>
                  <w:sz w:val="22"/>
                  <w:szCs w:val="22"/>
                  <w:lang w:val="uk-UA"/>
                </w:rPr>
                <w:t>20 кілометрів</w:t>
              </w:r>
            </w:smartTag>
            <w:r w:rsidRPr="00C34244">
              <w:rPr>
                <w:rFonts w:eastAsia="Calibri"/>
                <w:color w:val="auto"/>
                <w:sz w:val="22"/>
                <w:szCs w:val="22"/>
                <w:lang w:val="uk-UA"/>
              </w:rPr>
              <w:t xml:space="preserve"> від кордону з російською федерацією, в розмірі 5 тис. грн на домогосподарство за заявою повнолітнього члена домогосподарства, до якої додаються:</w:t>
            </w:r>
            <w:r w:rsidRPr="00C34244">
              <w:rPr>
                <w:rFonts w:eastAsia="Calibri"/>
                <w:color w:val="auto"/>
                <w:sz w:val="22"/>
                <w:szCs w:val="22"/>
                <w:lang w:val="uk-UA" w:eastAsia="ru-RU"/>
              </w:rPr>
              <w:t xml:space="preserve"> </w:t>
            </w:r>
          </w:p>
          <w:p w:rsidR="00C34244" w:rsidRPr="00C34244" w:rsidRDefault="00C34244" w:rsidP="00C34244">
            <w:pPr>
              <w:spacing w:after="0" w:line="240" w:lineRule="auto"/>
              <w:ind w:right="-81"/>
              <w:textAlignment w:val="baseline"/>
              <w:rPr>
                <w:rFonts w:eastAsia="Calibri"/>
                <w:color w:val="auto"/>
                <w:sz w:val="22"/>
                <w:szCs w:val="22"/>
                <w:lang w:val="uk-UA" w:eastAsia="ru-RU"/>
              </w:rPr>
            </w:pPr>
            <w:r w:rsidRPr="00C34244">
              <w:rPr>
                <w:rFonts w:eastAsia="Calibri"/>
                <w:color w:val="auto"/>
                <w:sz w:val="22"/>
                <w:szCs w:val="22"/>
                <w:lang w:val="uk-UA" w:eastAsia="ru-RU"/>
              </w:rPr>
              <w:t xml:space="preserve">копії паспорта та реєстраційного номера облікової картки платника податків заявника </w:t>
            </w:r>
            <w:r w:rsidRPr="00C34244">
              <w:rPr>
                <w:rFonts w:eastAsia="Calibri"/>
                <w:color w:val="auto"/>
                <w:sz w:val="22"/>
                <w:szCs w:val="22"/>
                <w:lang w:val="uk-UA"/>
              </w:rPr>
              <w:t>(крім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в паспорті)</w:t>
            </w:r>
            <w:r w:rsidRPr="00C34244">
              <w:rPr>
                <w:rFonts w:eastAsia="Calibri"/>
                <w:color w:val="auto"/>
                <w:sz w:val="22"/>
                <w:szCs w:val="22"/>
                <w:lang w:val="uk-UA" w:eastAsia="ru-RU"/>
              </w:rPr>
              <w:t>;</w:t>
            </w:r>
          </w:p>
          <w:p w:rsidR="00C34244" w:rsidRPr="00C34244" w:rsidRDefault="00C34244" w:rsidP="00C34244">
            <w:pPr>
              <w:spacing w:after="0" w:line="240" w:lineRule="auto"/>
              <w:ind w:right="-81"/>
              <w:textAlignment w:val="baseline"/>
              <w:rPr>
                <w:rFonts w:eastAsia="Calibri"/>
                <w:color w:val="auto"/>
                <w:sz w:val="22"/>
                <w:szCs w:val="22"/>
                <w:lang w:val="uk-UA" w:eastAsia="ru-RU"/>
              </w:rPr>
            </w:pPr>
            <w:r w:rsidRPr="00C34244">
              <w:rPr>
                <w:rFonts w:eastAsia="Calibri"/>
                <w:color w:val="auto"/>
                <w:sz w:val="22"/>
                <w:szCs w:val="22"/>
                <w:lang w:val="uk-UA" w:eastAsia="ru-RU"/>
              </w:rPr>
              <w:t>копія довідки ВПО заявника;</w:t>
            </w:r>
          </w:p>
          <w:p w:rsidR="00C34244" w:rsidRPr="00C34244" w:rsidRDefault="00C34244" w:rsidP="00C34244">
            <w:pPr>
              <w:spacing w:after="0" w:line="240" w:lineRule="auto"/>
              <w:ind w:right="-81"/>
              <w:textAlignment w:val="baseline"/>
              <w:rPr>
                <w:rFonts w:eastAsia="Calibri"/>
                <w:color w:val="auto"/>
                <w:sz w:val="22"/>
                <w:szCs w:val="22"/>
                <w:lang w:val="uk-UA" w:eastAsia="ru-RU"/>
              </w:rPr>
            </w:pPr>
            <w:r w:rsidRPr="00C34244">
              <w:rPr>
                <w:rFonts w:eastAsia="Calibri"/>
                <w:color w:val="auto"/>
                <w:sz w:val="22"/>
                <w:szCs w:val="22"/>
                <w:lang w:val="uk-UA" w:eastAsia="ru-RU"/>
              </w:rPr>
              <w:t xml:space="preserve">документи, що підтверджують місце реєстрації та місце фактичного постійного проживання заявника до </w:t>
            </w:r>
            <w:r w:rsidRPr="00C34244">
              <w:rPr>
                <w:rFonts w:eastAsia="Calibri"/>
                <w:color w:val="auto"/>
                <w:sz w:val="22"/>
                <w:szCs w:val="22"/>
                <w:lang w:val="uk-UA"/>
              </w:rPr>
              <w:t xml:space="preserve">24 лютого 2022 року; </w:t>
            </w:r>
          </w:p>
          <w:p w:rsidR="00C34244" w:rsidRPr="00C34244" w:rsidRDefault="00C34244" w:rsidP="00C34244">
            <w:pPr>
              <w:spacing w:after="0" w:line="240" w:lineRule="auto"/>
              <w:ind w:right="-81"/>
              <w:textAlignment w:val="baseline"/>
              <w:rPr>
                <w:rFonts w:eastAsia="Calibri"/>
                <w:color w:val="auto"/>
                <w:sz w:val="22"/>
                <w:szCs w:val="22"/>
                <w:lang w:val="uk-UA" w:eastAsia="ru-RU"/>
              </w:rPr>
            </w:pPr>
            <w:r w:rsidRPr="00C34244">
              <w:rPr>
                <w:rFonts w:eastAsia="Calibri"/>
                <w:color w:val="auto"/>
                <w:sz w:val="22"/>
                <w:szCs w:val="22"/>
                <w:lang w:val="uk-UA" w:eastAsia="ru-RU"/>
              </w:rPr>
              <w:t xml:space="preserve">документи, що підтверджують фактичне проживання заявника за новою адресою з </w:t>
            </w:r>
            <w:r w:rsidRPr="00C34244">
              <w:rPr>
                <w:rFonts w:eastAsia="Calibri"/>
                <w:color w:val="auto"/>
                <w:sz w:val="22"/>
                <w:szCs w:val="22"/>
                <w:lang w:val="uk-UA" w:eastAsia="ru-RU"/>
              </w:rPr>
              <w:lastRenderedPageBreak/>
              <w:t>інформацією про осіб, які проживають із заявником;</w:t>
            </w:r>
          </w:p>
          <w:p w:rsidR="00C34244" w:rsidRPr="00C34244" w:rsidRDefault="00C34244" w:rsidP="00C34244">
            <w:pPr>
              <w:spacing w:after="0" w:line="240" w:lineRule="auto"/>
              <w:ind w:right="-81"/>
              <w:rPr>
                <w:rFonts w:eastAsia="Times New Roman"/>
                <w:color w:val="auto"/>
                <w:sz w:val="22"/>
                <w:szCs w:val="22"/>
                <w:lang w:val="uk-UA" w:eastAsia="ru-RU"/>
              </w:rPr>
            </w:pPr>
            <w:r w:rsidRPr="00C34244">
              <w:rPr>
                <w:rFonts w:eastAsia="Times New Roman"/>
                <w:color w:val="auto"/>
                <w:sz w:val="22"/>
                <w:szCs w:val="22"/>
                <w:lang w:val="uk-UA" w:eastAsia="ru-RU"/>
              </w:rPr>
              <w:t>банківські реквізити для перерахування допомоги.</w:t>
            </w:r>
          </w:p>
          <w:p w:rsidR="00C34244" w:rsidRPr="00C34244" w:rsidRDefault="00C34244" w:rsidP="00C34244">
            <w:pPr>
              <w:spacing w:after="0" w:line="240" w:lineRule="auto"/>
              <w:ind w:right="-81"/>
              <w:textAlignment w:val="baseline"/>
              <w:rPr>
                <w:rFonts w:eastAsia="Calibri"/>
                <w:color w:val="auto"/>
                <w:sz w:val="22"/>
                <w:szCs w:val="22"/>
                <w:highlight w:val="yellow"/>
                <w:lang w:val="uk-UA" w:eastAsia="ru-RU"/>
              </w:rPr>
            </w:pPr>
            <w:r w:rsidRPr="00C34244">
              <w:rPr>
                <w:rFonts w:eastAsia="Calibri"/>
                <w:color w:val="auto"/>
                <w:sz w:val="22"/>
                <w:szCs w:val="22"/>
                <w:lang w:val="uk-UA"/>
              </w:rPr>
              <w:t>Заяви, що надійшли від інших повнолітніх осіб за однією адресою після отримання першої, не розглядаються. При одночасному надходженні кількох заяв від повнолітніх осіб за однією адресою перевага надається особі, яка старша за віком</w:t>
            </w:r>
          </w:p>
        </w:tc>
        <w:tc>
          <w:tcPr>
            <w:tcW w:w="1016" w:type="dxa"/>
          </w:tcPr>
          <w:p w:rsidR="00C34244" w:rsidRPr="00C34244" w:rsidRDefault="00C34244"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Жінки/ чоловіки</w:t>
            </w:r>
          </w:p>
        </w:tc>
        <w:tc>
          <w:tcPr>
            <w:tcW w:w="992" w:type="dxa"/>
          </w:tcPr>
          <w:p w:rsidR="00C34244" w:rsidRPr="00C34244" w:rsidRDefault="00C34244" w:rsidP="00D755C0">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За потребою</w:t>
            </w:r>
          </w:p>
        </w:tc>
        <w:tc>
          <w:tcPr>
            <w:tcW w:w="1394"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tc>
        <w:tc>
          <w:tcPr>
            <w:tcW w:w="992" w:type="dxa"/>
          </w:tcPr>
          <w:p w:rsidR="00C34244" w:rsidRPr="00C34244" w:rsidRDefault="00C34244" w:rsidP="004D0B65">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1"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2000,0</w:t>
            </w:r>
          </w:p>
        </w:tc>
        <w:tc>
          <w:tcPr>
            <w:tcW w:w="850"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500,0</w:t>
            </w:r>
          </w:p>
        </w:tc>
        <w:tc>
          <w:tcPr>
            <w:tcW w:w="851"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500,0</w:t>
            </w:r>
          </w:p>
        </w:tc>
        <w:tc>
          <w:tcPr>
            <w:tcW w:w="850"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500,0</w:t>
            </w: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250,0</w:t>
            </w:r>
          </w:p>
        </w:tc>
        <w:tc>
          <w:tcPr>
            <w:tcW w:w="874" w:type="dxa"/>
          </w:tcPr>
          <w:p w:rsidR="00C34244" w:rsidRPr="00C34244" w:rsidRDefault="00C34244" w:rsidP="00C34244">
            <w:pPr>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250,0</w:t>
            </w:r>
          </w:p>
        </w:tc>
        <w:tc>
          <w:tcPr>
            <w:tcW w:w="1677" w:type="dxa"/>
            <w:gridSpan w:val="2"/>
            <w:vMerge/>
          </w:tcPr>
          <w:p w:rsidR="00C34244" w:rsidRPr="00C34244" w:rsidRDefault="00C34244" w:rsidP="00C34244">
            <w:pPr>
              <w:spacing w:after="0" w:line="240" w:lineRule="auto"/>
              <w:ind w:right="-37"/>
              <w:rPr>
                <w:rFonts w:eastAsia="Times New Roman"/>
                <w:color w:val="auto"/>
                <w:sz w:val="22"/>
                <w:szCs w:val="22"/>
                <w:highlight w:val="yellow"/>
                <w:lang w:val="uk-UA" w:eastAsia="ru-RU"/>
              </w:rPr>
            </w:pPr>
          </w:p>
        </w:tc>
      </w:tr>
      <w:tr w:rsidR="00C34244" w:rsidRPr="00C34244" w:rsidTr="00D755C0">
        <w:trPr>
          <w:trHeight w:val="1556"/>
          <w:jc w:val="center"/>
        </w:trPr>
        <w:tc>
          <w:tcPr>
            <w:tcW w:w="425"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highlight w:val="yellow"/>
                <w:lang w:val="uk-UA" w:eastAsia="ru-RU"/>
              </w:rPr>
            </w:pPr>
          </w:p>
        </w:tc>
        <w:tc>
          <w:tcPr>
            <w:tcW w:w="1671" w:type="dxa"/>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highlight w:val="yellow"/>
                <w:lang w:val="uk-UA" w:eastAsia="ru-RU"/>
              </w:rPr>
            </w:pPr>
          </w:p>
        </w:tc>
        <w:tc>
          <w:tcPr>
            <w:tcW w:w="2695" w:type="dxa"/>
          </w:tcPr>
          <w:p w:rsidR="00C34244" w:rsidRPr="00C34244" w:rsidRDefault="00C34244" w:rsidP="00C34244">
            <w:pPr>
              <w:spacing w:after="0" w:line="240" w:lineRule="auto"/>
              <w:ind w:right="-23"/>
              <w:rPr>
                <w:rFonts w:eastAsia="Times New Roman"/>
                <w:color w:val="auto"/>
                <w:sz w:val="22"/>
                <w:szCs w:val="22"/>
                <w:lang w:val="uk-UA" w:eastAsia="ru-RU"/>
              </w:rPr>
            </w:pPr>
            <w:r w:rsidRPr="00C34244">
              <w:rPr>
                <w:rFonts w:eastAsia="Times New Roman"/>
                <w:color w:val="auto"/>
                <w:sz w:val="22"/>
                <w:szCs w:val="22"/>
                <w:lang w:val="uk-UA" w:eastAsia="ru-RU"/>
              </w:rPr>
              <w:t>7) Надання грошової допомоги у вирішенні питання проїзду особам похилого віку та особам з інвалідністю з числа ВПО, які перебувають у складних життєвих обставинах і яким будуть надаватися окремі соціальні послуги на базі спеціалізованих санаторних закладів за рахунок бюджетних коштів, враховуючи, у разі потреби, супроводжуючу особу, в розмірі 3 тисячі гривень на одну особу</w:t>
            </w:r>
            <w:r w:rsidRPr="00C34244">
              <w:rPr>
                <w:rFonts w:eastAsia="Times New Roman"/>
                <w:sz w:val="22"/>
                <w:szCs w:val="22"/>
                <w:shd w:val="clear" w:color="auto" w:fill="FFFFFF"/>
                <w:lang w:val="uk-UA" w:eastAsia="ru-RU"/>
              </w:rPr>
              <w:t xml:space="preserve">, </w:t>
            </w:r>
            <w:r w:rsidRPr="00C34244">
              <w:rPr>
                <w:rFonts w:eastAsia="Times New Roman"/>
                <w:color w:val="auto"/>
                <w:sz w:val="22"/>
                <w:szCs w:val="22"/>
                <w:lang w:val="uk-UA" w:eastAsia="ru-RU"/>
              </w:rPr>
              <w:t xml:space="preserve">на підставі: </w:t>
            </w:r>
          </w:p>
          <w:p w:rsidR="00C34244" w:rsidRPr="00C34244" w:rsidRDefault="00C34244" w:rsidP="00C34244">
            <w:pPr>
              <w:spacing w:after="0" w:line="240" w:lineRule="auto"/>
              <w:ind w:right="-23"/>
              <w:rPr>
                <w:rFonts w:eastAsia="Times New Roman"/>
                <w:color w:val="auto"/>
                <w:sz w:val="22"/>
                <w:szCs w:val="22"/>
                <w:lang w:val="uk-UA" w:eastAsia="ru-RU"/>
              </w:rPr>
            </w:pPr>
            <w:r w:rsidRPr="00C34244">
              <w:rPr>
                <w:rFonts w:eastAsia="Times New Roman"/>
                <w:color w:val="auto"/>
                <w:sz w:val="22"/>
                <w:szCs w:val="22"/>
                <w:lang w:val="uk-UA" w:eastAsia="ru-RU"/>
              </w:rPr>
              <w:t>заяви отримувача послуги, до якої додаються:</w:t>
            </w:r>
          </w:p>
          <w:p w:rsidR="00C34244" w:rsidRPr="00C34244" w:rsidRDefault="00C34244" w:rsidP="00C34244">
            <w:pPr>
              <w:spacing w:after="0" w:line="240" w:lineRule="auto"/>
              <w:ind w:right="-23"/>
              <w:rPr>
                <w:rFonts w:eastAsia="Times New Roman"/>
                <w:color w:val="auto"/>
                <w:sz w:val="22"/>
                <w:szCs w:val="22"/>
                <w:lang w:val="uk-UA" w:eastAsia="ru-RU"/>
              </w:rPr>
            </w:pPr>
            <w:r w:rsidRPr="00C34244">
              <w:rPr>
                <w:rFonts w:eastAsia="Times New Roman"/>
                <w:color w:val="auto"/>
                <w:sz w:val="22"/>
                <w:szCs w:val="22"/>
                <w:lang w:val="uk-UA" w:eastAsia="ru-RU"/>
              </w:rPr>
              <w:lastRenderedPageBreak/>
              <w:t>копії паспорта та реєстраційного номера облікової картки платника податків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в паспорті);</w:t>
            </w:r>
          </w:p>
          <w:p w:rsidR="00C34244" w:rsidRPr="00C34244" w:rsidRDefault="00C34244" w:rsidP="00C34244">
            <w:pPr>
              <w:spacing w:after="0" w:line="240" w:lineRule="auto"/>
              <w:ind w:right="-23"/>
              <w:rPr>
                <w:rFonts w:eastAsia="Times New Roman"/>
                <w:color w:val="auto"/>
                <w:sz w:val="22"/>
                <w:szCs w:val="22"/>
                <w:lang w:val="uk-UA" w:eastAsia="ru-RU"/>
              </w:rPr>
            </w:pPr>
            <w:r w:rsidRPr="00C34244">
              <w:rPr>
                <w:rFonts w:eastAsia="Times New Roman"/>
                <w:color w:val="auto"/>
                <w:sz w:val="22"/>
                <w:szCs w:val="22"/>
                <w:lang w:val="uk-UA" w:eastAsia="ru-RU"/>
              </w:rPr>
              <w:t>копія довідки ВПО;</w:t>
            </w:r>
          </w:p>
          <w:p w:rsidR="00C34244" w:rsidRPr="00C34244" w:rsidRDefault="00C34244" w:rsidP="00C34244">
            <w:pPr>
              <w:spacing w:after="0" w:line="240" w:lineRule="auto"/>
              <w:ind w:right="-23"/>
              <w:rPr>
                <w:rFonts w:eastAsia="Times New Roman"/>
                <w:color w:val="auto"/>
                <w:sz w:val="22"/>
                <w:szCs w:val="22"/>
                <w:lang w:val="uk-UA" w:eastAsia="ru-RU"/>
              </w:rPr>
            </w:pPr>
            <w:r w:rsidRPr="00C34244">
              <w:rPr>
                <w:rFonts w:eastAsia="Times New Roman"/>
                <w:color w:val="auto"/>
                <w:sz w:val="22"/>
                <w:szCs w:val="22"/>
                <w:lang w:val="uk-UA" w:eastAsia="ru-RU"/>
              </w:rPr>
              <w:t>копія пенсійного посвідчення та/або (у разі наявності) копія довідки МСЕК або витягу з рішення експертної команди з оцінювання повсякденного функціонування особи;</w:t>
            </w:r>
          </w:p>
          <w:p w:rsidR="00C34244" w:rsidRPr="00C34244" w:rsidRDefault="00C34244" w:rsidP="00C34244">
            <w:pPr>
              <w:spacing w:after="0" w:line="240" w:lineRule="auto"/>
              <w:ind w:right="-23"/>
              <w:rPr>
                <w:rFonts w:eastAsia="Times New Roman"/>
                <w:color w:val="auto"/>
                <w:sz w:val="22"/>
                <w:szCs w:val="22"/>
                <w:lang w:val="uk-UA" w:eastAsia="ru-RU"/>
              </w:rPr>
            </w:pPr>
            <w:r w:rsidRPr="00C34244">
              <w:rPr>
                <w:rFonts w:eastAsia="Times New Roman"/>
                <w:color w:val="auto"/>
                <w:sz w:val="22"/>
                <w:szCs w:val="22"/>
                <w:lang w:val="uk-UA" w:eastAsia="ru-RU"/>
              </w:rPr>
              <w:t>документи про перебування в спеціалізованих санаторних закладах (направлення) та документи щодо суми витрат на проїзд;</w:t>
            </w:r>
          </w:p>
          <w:p w:rsidR="00C34244" w:rsidRDefault="00C34244" w:rsidP="00C34244">
            <w:pPr>
              <w:spacing w:after="0" w:line="240" w:lineRule="auto"/>
              <w:ind w:right="-23"/>
              <w:rPr>
                <w:rFonts w:eastAsia="Times New Roman"/>
                <w:color w:val="auto"/>
                <w:sz w:val="22"/>
                <w:szCs w:val="22"/>
                <w:lang w:val="uk-UA" w:eastAsia="ru-RU"/>
              </w:rPr>
            </w:pPr>
            <w:r w:rsidRPr="00C34244">
              <w:rPr>
                <w:rFonts w:eastAsia="Times New Roman"/>
                <w:color w:val="auto"/>
                <w:sz w:val="22"/>
                <w:szCs w:val="22"/>
                <w:lang w:val="uk-UA" w:eastAsia="ru-RU"/>
              </w:rPr>
              <w:t>банківські реквізити для перерахування допомоги</w:t>
            </w:r>
          </w:p>
          <w:p w:rsidR="004D0B65" w:rsidRPr="00C34244" w:rsidRDefault="004D0B65" w:rsidP="00C34244">
            <w:pPr>
              <w:spacing w:after="0" w:line="240" w:lineRule="auto"/>
              <w:ind w:right="-23"/>
              <w:rPr>
                <w:rFonts w:eastAsia="Times New Roman"/>
                <w:color w:val="auto"/>
                <w:sz w:val="22"/>
                <w:szCs w:val="22"/>
                <w:highlight w:val="yellow"/>
                <w:lang w:val="uk-UA" w:eastAsia="ru-RU"/>
              </w:rPr>
            </w:pPr>
          </w:p>
        </w:tc>
        <w:tc>
          <w:tcPr>
            <w:tcW w:w="1016" w:type="dxa"/>
          </w:tcPr>
          <w:p w:rsidR="00C34244" w:rsidRPr="00C34244" w:rsidRDefault="00C34244"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Жінки/ чоловіки</w:t>
            </w:r>
          </w:p>
        </w:tc>
        <w:tc>
          <w:tcPr>
            <w:tcW w:w="992" w:type="dxa"/>
          </w:tcPr>
          <w:p w:rsidR="00C34244" w:rsidRPr="00C34244" w:rsidRDefault="00C34244" w:rsidP="00D755C0">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За потребою</w:t>
            </w:r>
          </w:p>
        </w:tc>
        <w:tc>
          <w:tcPr>
            <w:tcW w:w="1394"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tc>
        <w:tc>
          <w:tcPr>
            <w:tcW w:w="992" w:type="dxa"/>
          </w:tcPr>
          <w:p w:rsidR="00C34244" w:rsidRPr="00C34244" w:rsidRDefault="00C34244" w:rsidP="004D0B65">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1" w:type="dxa"/>
          </w:tcPr>
          <w:p w:rsidR="00C34244" w:rsidRPr="00C34244" w:rsidRDefault="00C34244" w:rsidP="009C5058">
            <w:pPr>
              <w:spacing w:after="0" w:line="240" w:lineRule="auto"/>
              <w:ind w:left="-84" w:right="-109"/>
              <w:rPr>
                <w:rFonts w:eastAsia="Times New Roman"/>
                <w:color w:val="auto"/>
                <w:sz w:val="22"/>
                <w:szCs w:val="22"/>
                <w:lang w:val="uk-UA" w:eastAsia="ru-RU"/>
              </w:rPr>
            </w:pPr>
            <w:r w:rsidRPr="00C34244">
              <w:rPr>
                <w:rFonts w:eastAsia="Times New Roman"/>
                <w:color w:val="auto"/>
                <w:sz w:val="22"/>
                <w:szCs w:val="22"/>
                <w:lang w:val="uk-UA" w:eastAsia="ru-RU"/>
              </w:rPr>
              <w:t>120,0</w:t>
            </w:r>
          </w:p>
        </w:tc>
        <w:tc>
          <w:tcPr>
            <w:tcW w:w="850"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30,0</w:t>
            </w:r>
          </w:p>
        </w:tc>
        <w:tc>
          <w:tcPr>
            <w:tcW w:w="851"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30,0</w:t>
            </w:r>
          </w:p>
        </w:tc>
        <w:tc>
          <w:tcPr>
            <w:tcW w:w="850"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30,0</w:t>
            </w: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15,0</w:t>
            </w:r>
          </w:p>
        </w:tc>
        <w:tc>
          <w:tcPr>
            <w:tcW w:w="874" w:type="dxa"/>
          </w:tcPr>
          <w:p w:rsidR="00C34244" w:rsidRPr="00C34244" w:rsidRDefault="00C34244" w:rsidP="00C34244">
            <w:pPr>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15,0</w:t>
            </w:r>
          </w:p>
        </w:tc>
        <w:tc>
          <w:tcPr>
            <w:tcW w:w="1677" w:type="dxa"/>
            <w:gridSpan w:val="2"/>
            <w:vMerge/>
          </w:tcPr>
          <w:p w:rsidR="00C34244" w:rsidRPr="00C34244" w:rsidRDefault="00C34244" w:rsidP="00C34244">
            <w:pPr>
              <w:spacing w:after="0" w:line="240" w:lineRule="auto"/>
              <w:ind w:right="-37"/>
              <w:rPr>
                <w:rFonts w:eastAsia="Times New Roman"/>
                <w:color w:val="auto"/>
                <w:sz w:val="22"/>
                <w:szCs w:val="22"/>
                <w:highlight w:val="yellow"/>
                <w:lang w:val="uk-UA" w:eastAsia="ru-RU"/>
              </w:rPr>
            </w:pPr>
          </w:p>
        </w:tc>
      </w:tr>
      <w:tr w:rsidR="00C34244" w:rsidRPr="00C34244" w:rsidTr="00D755C0">
        <w:trPr>
          <w:trHeight w:val="551"/>
          <w:jc w:val="center"/>
        </w:trPr>
        <w:tc>
          <w:tcPr>
            <w:tcW w:w="425"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15.2</w:t>
            </w:r>
          </w:p>
        </w:tc>
        <w:tc>
          <w:tcPr>
            <w:tcW w:w="1671" w:type="dxa"/>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Надання медичної допомоги ВПО</w:t>
            </w:r>
          </w:p>
        </w:tc>
        <w:tc>
          <w:tcPr>
            <w:tcW w:w="2695" w:type="dxa"/>
          </w:tcPr>
          <w:p w:rsidR="00C34244" w:rsidRPr="00C34244" w:rsidRDefault="00C34244" w:rsidP="00C34244">
            <w:pPr>
              <w:spacing w:after="0" w:line="240" w:lineRule="auto"/>
              <w:ind w:right="-81"/>
              <w:rPr>
                <w:rFonts w:eastAsia="Times New Roman"/>
                <w:color w:val="auto"/>
                <w:sz w:val="22"/>
                <w:szCs w:val="22"/>
                <w:lang w:val="uk-UA" w:eastAsia="ru-RU"/>
              </w:rPr>
            </w:pPr>
            <w:r w:rsidRPr="00C34244">
              <w:rPr>
                <w:rFonts w:eastAsia="Times New Roman"/>
                <w:color w:val="auto"/>
                <w:sz w:val="22"/>
                <w:szCs w:val="22"/>
                <w:lang w:val="uk-UA" w:eastAsia="ru-RU"/>
              </w:rPr>
              <w:t xml:space="preserve">Ведення обліку ВПО дорослих і дітей з метою надання якісної, своєчасної медичної </w:t>
            </w:r>
            <w:r w:rsidRPr="00C34244">
              <w:rPr>
                <w:rFonts w:eastAsia="Times New Roman"/>
                <w:color w:val="auto"/>
                <w:sz w:val="22"/>
                <w:szCs w:val="22"/>
                <w:lang w:val="uk-UA" w:eastAsia="ru-RU"/>
              </w:rPr>
              <w:lastRenderedPageBreak/>
              <w:t>допомоги, організація медичного супроводження шляхом проведення періодичних медичних оглядів,  стаціонарне обстеження осіб, у яких виявлені порушення стану здоров’я, надання всебічної допомоги у проходженні медико-соціальних експертних комісій</w:t>
            </w:r>
          </w:p>
        </w:tc>
        <w:tc>
          <w:tcPr>
            <w:tcW w:w="1016" w:type="dxa"/>
          </w:tcPr>
          <w:p w:rsidR="00C34244" w:rsidRPr="00C34244" w:rsidRDefault="00C34244"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Жінки/ чоловіки</w:t>
            </w:r>
          </w:p>
        </w:tc>
        <w:tc>
          <w:tcPr>
            <w:tcW w:w="992" w:type="dxa"/>
          </w:tcPr>
          <w:p w:rsidR="00C34244" w:rsidRPr="00C34244" w:rsidRDefault="00C34244" w:rsidP="00D755C0">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tc>
        <w:tc>
          <w:tcPr>
            <w:tcW w:w="1394"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ЦМЛ, МЦПМСД</w:t>
            </w:r>
          </w:p>
        </w:tc>
        <w:tc>
          <w:tcPr>
            <w:tcW w:w="992" w:type="dxa"/>
          </w:tcPr>
          <w:p w:rsidR="00C34244" w:rsidRPr="00C34244" w:rsidRDefault="00C34244" w:rsidP="004D0B65">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9C5058">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74" w:type="dxa"/>
          </w:tcPr>
          <w:p w:rsidR="00C34244" w:rsidRPr="00C34244" w:rsidRDefault="00C34244" w:rsidP="00C34244">
            <w:pPr>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1677" w:type="dxa"/>
            <w:gridSpan w:val="2"/>
          </w:tcPr>
          <w:p w:rsidR="00C34244" w:rsidRPr="00C34244" w:rsidRDefault="00C34244" w:rsidP="00C34244">
            <w:pPr>
              <w:spacing w:after="0" w:line="240" w:lineRule="auto"/>
              <w:ind w:right="-37"/>
              <w:rPr>
                <w:rFonts w:eastAsia="Times New Roman"/>
                <w:color w:val="auto"/>
                <w:sz w:val="22"/>
                <w:szCs w:val="22"/>
                <w:lang w:val="uk-UA" w:eastAsia="ru-RU"/>
              </w:rPr>
            </w:pPr>
            <w:r w:rsidRPr="00C34244">
              <w:rPr>
                <w:rFonts w:eastAsia="Times New Roman"/>
                <w:color w:val="auto"/>
                <w:sz w:val="22"/>
                <w:szCs w:val="22"/>
                <w:lang w:val="uk-UA" w:eastAsia="ru-RU"/>
              </w:rPr>
              <w:t>Поліпшення індикативних показників здоров’я</w:t>
            </w:r>
          </w:p>
        </w:tc>
      </w:tr>
      <w:tr w:rsidR="004D0B65" w:rsidRPr="00872FEE" w:rsidTr="00D755C0">
        <w:trPr>
          <w:trHeight w:val="747"/>
          <w:jc w:val="center"/>
        </w:trPr>
        <w:tc>
          <w:tcPr>
            <w:tcW w:w="425" w:type="dxa"/>
            <w:vMerge w:val="restart"/>
          </w:tcPr>
          <w:p w:rsidR="004D0B65" w:rsidRPr="00C34244" w:rsidRDefault="004D0B65"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lastRenderedPageBreak/>
              <w:t>15.3</w:t>
            </w:r>
          </w:p>
        </w:tc>
        <w:tc>
          <w:tcPr>
            <w:tcW w:w="1671" w:type="dxa"/>
            <w:vMerge w:val="restart"/>
          </w:tcPr>
          <w:p w:rsidR="004D0B65" w:rsidRPr="00C34244" w:rsidRDefault="004D0B65" w:rsidP="00C34244">
            <w:pPr>
              <w:widowControl w:val="0"/>
              <w:autoSpaceDE w:val="0"/>
              <w:autoSpaceDN w:val="0"/>
              <w:adjustRightInd w:val="0"/>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Підтримка дітей ВПО  та забезпечення їх права на освіту</w:t>
            </w:r>
          </w:p>
        </w:tc>
        <w:tc>
          <w:tcPr>
            <w:tcW w:w="2695" w:type="dxa"/>
          </w:tcPr>
          <w:p w:rsidR="004D0B65" w:rsidRPr="00C34244" w:rsidRDefault="004D0B65" w:rsidP="00C34244">
            <w:pPr>
              <w:spacing w:after="0" w:line="240" w:lineRule="auto"/>
              <w:ind w:right="-81"/>
              <w:rPr>
                <w:rFonts w:eastAsia="Times New Roman"/>
                <w:color w:val="auto"/>
                <w:sz w:val="22"/>
                <w:szCs w:val="22"/>
                <w:lang w:val="uk-UA" w:eastAsia="ru-RU"/>
              </w:rPr>
            </w:pPr>
            <w:r w:rsidRPr="00C34244">
              <w:rPr>
                <w:rFonts w:eastAsia="Times New Roman"/>
                <w:color w:val="auto"/>
                <w:sz w:val="22"/>
                <w:szCs w:val="22"/>
                <w:lang w:val="uk-UA" w:eastAsia="ru-RU"/>
              </w:rPr>
              <w:t>1) Створення сприятливих умов для навчання дітей ВПО у закладах освіти</w:t>
            </w:r>
          </w:p>
        </w:tc>
        <w:tc>
          <w:tcPr>
            <w:tcW w:w="1016" w:type="dxa"/>
          </w:tcPr>
          <w:p w:rsidR="004D0B65" w:rsidRPr="00C34244" w:rsidRDefault="004D0B65"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992" w:type="dxa"/>
          </w:tcPr>
          <w:p w:rsidR="004D0B65" w:rsidRPr="00C34244" w:rsidRDefault="004D0B65" w:rsidP="00D755C0">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tc>
        <w:tc>
          <w:tcPr>
            <w:tcW w:w="1394" w:type="dxa"/>
            <w:vMerge w:val="restart"/>
          </w:tcPr>
          <w:p w:rsidR="004D0B65" w:rsidRPr="00C34244" w:rsidRDefault="004D0B65"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Відділ освіти, молоді та спорту міської ради</w:t>
            </w:r>
          </w:p>
        </w:tc>
        <w:tc>
          <w:tcPr>
            <w:tcW w:w="992" w:type="dxa"/>
          </w:tcPr>
          <w:p w:rsidR="004D0B65" w:rsidRPr="00C34244" w:rsidRDefault="004D0B65" w:rsidP="004D0B65">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4D0B65" w:rsidRPr="00C34244" w:rsidRDefault="004D0B65" w:rsidP="004D0B65">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r>
              <w:rPr>
                <w:rFonts w:eastAsia="Times New Roman"/>
                <w:color w:val="auto"/>
                <w:sz w:val="22"/>
                <w:szCs w:val="22"/>
                <w:lang w:val="uk-UA" w:eastAsia="ru-RU"/>
              </w:rPr>
              <w:t>-</w:t>
            </w:r>
          </w:p>
        </w:tc>
        <w:tc>
          <w:tcPr>
            <w:tcW w:w="850" w:type="dxa"/>
          </w:tcPr>
          <w:p w:rsidR="004D0B65" w:rsidRPr="00C34244" w:rsidRDefault="004D0B65" w:rsidP="004D0B65">
            <w:pPr>
              <w:spacing w:after="0" w:line="240" w:lineRule="auto"/>
              <w:ind w:left="-84" w:right="-109"/>
              <w:jc w:val="center"/>
              <w:rPr>
                <w:rFonts w:eastAsia="Times New Roman"/>
                <w:color w:val="auto"/>
                <w:sz w:val="22"/>
                <w:szCs w:val="22"/>
                <w:lang w:val="uk-UA" w:eastAsia="ru-RU"/>
              </w:rPr>
            </w:pPr>
            <w:r>
              <w:rPr>
                <w:rFonts w:eastAsia="Times New Roman"/>
                <w:color w:val="auto"/>
                <w:sz w:val="22"/>
                <w:szCs w:val="22"/>
                <w:lang w:val="uk-UA" w:eastAsia="ru-RU"/>
              </w:rPr>
              <w:t>-</w:t>
            </w:r>
          </w:p>
        </w:tc>
        <w:tc>
          <w:tcPr>
            <w:tcW w:w="851" w:type="dxa"/>
          </w:tcPr>
          <w:p w:rsidR="004D0B65" w:rsidRPr="00C34244" w:rsidRDefault="004D0B65" w:rsidP="004D0B65">
            <w:pPr>
              <w:spacing w:after="0" w:line="240" w:lineRule="auto"/>
              <w:ind w:left="-84" w:right="-109"/>
              <w:jc w:val="center"/>
              <w:rPr>
                <w:rFonts w:eastAsia="Times New Roman"/>
                <w:color w:val="auto"/>
                <w:sz w:val="22"/>
                <w:szCs w:val="22"/>
                <w:lang w:val="uk-UA" w:eastAsia="ru-RU"/>
              </w:rPr>
            </w:pPr>
            <w:r>
              <w:rPr>
                <w:rFonts w:eastAsia="Times New Roman"/>
                <w:color w:val="auto"/>
                <w:sz w:val="22"/>
                <w:szCs w:val="22"/>
                <w:lang w:val="uk-UA" w:eastAsia="ru-RU"/>
              </w:rPr>
              <w:t>-</w:t>
            </w:r>
          </w:p>
        </w:tc>
        <w:tc>
          <w:tcPr>
            <w:tcW w:w="850" w:type="dxa"/>
          </w:tcPr>
          <w:p w:rsidR="004D0B65" w:rsidRPr="00C34244" w:rsidRDefault="004D0B65" w:rsidP="004D0B65">
            <w:pPr>
              <w:spacing w:after="0" w:line="240" w:lineRule="auto"/>
              <w:ind w:left="-84" w:right="-109"/>
              <w:jc w:val="center"/>
              <w:rPr>
                <w:rFonts w:eastAsia="Times New Roman"/>
                <w:color w:val="auto"/>
                <w:sz w:val="22"/>
                <w:szCs w:val="22"/>
                <w:lang w:val="uk-UA" w:eastAsia="ru-RU"/>
              </w:rPr>
            </w:pPr>
            <w:r>
              <w:rPr>
                <w:rFonts w:eastAsia="Times New Roman"/>
                <w:color w:val="auto"/>
                <w:sz w:val="22"/>
                <w:szCs w:val="22"/>
                <w:lang w:val="uk-UA" w:eastAsia="ru-RU"/>
              </w:rPr>
              <w:t>-</w:t>
            </w:r>
          </w:p>
        </w:tc>
        <w:tc>
          <w:tcPr>
            <w:tcW w:w="851" w:type="dxa"/>
          </w:tcPr>
          <w:p w:rsidR="004D0B65" w:rsidRPr="00C34244" w:rsidRDefault="004D0B65" w:rsidP="004D0B65">
            <w:pPr>
              <w:spacing w:after="0" w:line="240" w:lineRule="auto"/>
              <w:ind w:left="-109" w:right="-108"/>
              <w:jc w:val="center"/>
              <w:rPr>
                <w:rFonts w:eastAsia="Times New Roman"/>
                <w:color w:val="auto"/>
                <w:sz w:val="22"/>
                <w:szCs w:val="22"/>
                <w:lang w:val="uk-UA" w:eastAsia="ru-RU"/>
              </w:rPr>
            </w:pPr>
            <w:r>
              <w:rPr>
                <w:rFonts w:eastAsia="Times New Roman"/>
                <w:color w:val="auto"/>
                <w:sz w:val="22"/>
                <w:szCs w:val="22"/>
                <w:lang w:val="uk-UA" w:eastAsia="ru-RU"/>
              </w:rPr>
              <w:t>-</w:t>
            </w:r>
          </w:p>
        </w:tc>
        <w:tc>
          <w:tcPr>
            <w:tcW w:w="874" w:type="dxa"/>
          </w:tcPr>
          <w:p w:rsidR="004D0B65" w:rsidRPr="00C34244" w:rsidRDefault="004D0B65" w:rsidP="004D0B65">
            <w:pPr>
              <w:spacing w:after="0" w:line="240" w:lineRule="auto"/>
              <w:ind w:left="-109" w:right="-108"/>
              <w:jc w:val="center"/>
              <w:rPr>
                <w:rFonts w:eastAsia="Times New Roman"/>
                <w:color w:val="auto"/>
                <w:sz w:val="22"/>
                <w:szCs w:val="22"/>
                <w:lang w:val="uk-UA" w:eastAsia="ru-RU"/>
              </w:rPr>
            </w:pPr>
            <w:r>
              <w:rPr>
                <w:rFonts w:eastAsia="Times New Roman"/>
                <w:color w:val="auto"/>
                <w:sz w:val="22"/>
                <w:szCs w:val="22"/>
                <w:lang w:val="uk-UA" w:eastAsia="ru-RU"/>
              </w:rPr>
              <w:t>-</w:t>
            </w:r>
          </w:p>
        </w:tc>
        <w:tc>
          <w:tcPr>
            <w:tcW w:w="1677" w:type="dxa"/>
            <w:gridSpan w:val="2"/>
            <w:vMerge w:val="restart"/>
          </w:tcPr>
          <w:p w:rsidR="004D0B65" w:rsidRPr="00C34244" w:rsidRDefault="004D0B65" w:rsidP="00C34244">
            <w:pPr>
              <w:spacing w:after="0" w:line="240" w:lineRule="auto"/>
              <w:ind w:right="-37"/>
              <w:rPr>
                <w:rFonts w:eastAsia="Times New Roman"/>
                <w:color w:val="auto"/>
                <w:sz w:val="22"/>
                <w:szCs w:val="22"/>
                <w:lang w:val="uk-UA" w:eastAsia="ru-RU"/>
              </w:rPr>
            </w:pPr>
            <w:r w:rsidRPr="00C34244">
              <w:rPr>
                <w:rFonts w:eastAsia="Times New Roman"/>
                <w:color w:val="auto"/>
                <w:sz w:val="22"/>
                <w:szCs w:val="22"/>
                <w:lang w:val="uk-UA" w:eastAsia="ru-RU"/>
              </w:rPr>
              <w:t>Підтримка та захист дітей ВПО</w:t>
            </w:r>
          </w:p>
        </w:tc>
      </w:tr>
      <w:tr w:rsidR="004D0B65" w:rsidRPr="00C34244" w:rsidTr="00D755C0">
        <w:trPr>
          <w:trHeight w:val="1002"/>
          <w:jc w:val="center"/>
        </w:trPr>
        <w:tc>
          <w:tcPr>
            <w:tcW w:w="425" w:type="dxa"/>
            <w:vMerge/>
          </w:tcPr>
          <w:p w:rsidR="004D0B65" w:rsidRPr="00C34244" w:rsidRDefault="004D0B65"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671" w:type="dxa"/>
            <w:vMerge/>
          </w:tcPr>
          <w:p w:rsidR="004D0B65" w:rsidRPr="00C34244" w:rsidRDefault="004D0B65"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695" w:type="dxa"/>
          </w:tcPr>
          <w:p w:rsidR="004D0B65" w:rsidRPr="00C34244" w:rsidRDefault="004D0B65" w:rsidP="00C34244">
            <w:pPr>
              <w:spacing w:after="0" w:line="240" w:lineRule="auto"/>
              <w:ind w:right="-81"/>
              <w:rPr>
                <w:rFonts w:eastAsia="Times New Roman"/>
                <w:color w:val="auto"/>
                <w:sz w:val="22"/>
                <w:szCs w:val="22"/>
                <w:lang w:val="uk-UA" w:eastAsia="ru-RU"/>
              </w:rPr>
            </w:pPr>
            <w:r w:rsidRPr="00C34244">
              <w:rPr>
                <w:rFonts w:eastAsia="Times New Roman"/>
                <w:color w:val="auto"/>
                <w:sz w:val="22"/>
                <w:szCs w:val="22"/>
                <w:lang w:val="uk-UA" w:eastAsia="ru-RU"/>
              </w:rPr>
              <w:t>2) Організація оздоровлення та відпочинку дітей із сімей ВПО</w:t>
            </w:r>
          </w:p>
        </w:tc>
        <w:tc>
          <w:tcPr>
            <w:tcW w:w="1016" w:type="dxa"/>
          </w:tcPr>
          <w:p w:rsidR="004D0B65" w:rsidRPr="00C34244" w:rsidRDefault="004D0B65" w:rsidP="00C34244">
            <w:pPr>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992" w:type="dxa"/>
          </w:tcPr>
          <w:p w:rsidR="004D0B65" w:rsidRPr="00C34244" w:rsidRDefault="004D0B65" w:rsidP="00D755C0">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p w:rsidR="004D0B65" w:rsidRPr="00C34244" w:rsidRDefault="004D0B65" w:rsidP="00D755C0">
            <w:pPr>
              <w:spacing w:after="0" w:line="240" w:lineRule="auto"/>
              <w:ind w:left="-109" w:right="-108"/>
              <w:jc w:val="center"/>
              <w:rPr>
                <w:rFonts w:eastAsia="Times New Roman"/>
                <w:color w:val="auto"/>
                <w:sz w:val="22"/>
                <w:szCs w:val="22"/>
                <w:lang w:val="uk-UA" w:eastAsia="ru-RU"/>
              </w:rPr>
            </w:pPr>
          </w:p>
          <w:p w:rsidR="004D0B65" w:rsidRPr="00C34244" w:rsidRDefault="004D0B65" w:rsidP="00D755C0">
            <w:pPr>
              <w:spacing w:after="0" w:line="240" w:lineRule="auto"/>
              <w:ind w:left="-109" w:right="-108"/>
              <w:jc w:val="center"/>
              <w:rPr>
                <w:rFonts w:eastAsia="Times New Roman"/>
                <w:color w:val="auto"/>
                <w:sz w:val="22"/>
                <w:szCs w:val="22"/>
                <w:lang w:val="uk-UA" w:eastAsia="ru-RU"/>
              </w:rPr>
            </w:pPr>
          </w:p>
          <w:p w:rsidR="004D0B65" w:rsidRPr="00C34244" w:rsidRDefault="004D0B65" w:rsidP="00D755C0">
            <w:pPr>
              <w:spacing w:after="0" w:line="240" w:lineRule="auto"/>
              <w:ind w:left="-109" w:right="-108"/>
              <w:jc w:val="center"/>
              <w:rPr>
                <w:rFonts w:eastAsia="Times New Roman"/>
                <w:color w:val="auto"/>
                <w:sz w:val="22"/>
                <w:szCs w:val="22"/>
                <w:lang w:val="uk-UA" w:eastAsia="ru-RU"/>
              </w:rPr>
            </w:pPr>
          </w:p>
        </w:tc>
        <w:tc>
          <w:tcPr>
            <w:tcW w:w="1394" w:type="dxa"/>
            <w:vMerge/>
          </w:tcPr>
          <w:p w:rsidR="004D0B65" w:rsidRPr="00C34244" w:rsidRDefault="004D0B65" w:rsidP="009C5058">
            <w:pPr>
              <w:spacing w:after="0" w:line="240" w:lineRule="auto"/>
              <w:ind w:left="-84" w:right="-109"/>
              <w:jc w:val="center"/>
              <w:rPr>
                <w:rFonts w:eastAsia="Times New Roman"/>
                <w:color w:val="auto"/>
                <w:sz w:val="22"/>
                <w:szCs w:val="22"/>
                <w:lang w:val="uk-UA" w:eastAsia="ru-RU"/>
              </w:rPr>
            </w:pPr>
          </w:p>
        </w:tc>
        <w:tc>
          <w:tcPr>
            <w:tcW w:w="992" w:type="dxa"/>
          </w:tcPr>
          <w:p w:rsidR="004D0B65" w:rsidRPr="00C34244" w:rsidRDefault="004D0B65" w:rsidP="004D0B65">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p>
          <w:p w:rsidR="004D0B65" w:rsidRPr="00C34244" w:rsidRDefault="004D0B65" w:rsidP="004D0B65">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4D0B65" w:rsidRPr="00C34244" w:rsidRDefault="004D0B65" w:rsidP="009C5058">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p>
          <w:p w:rsidR="004D0B65" w:rsidRPr="00C34244" w:rsidRDefault="004D0B65" w:rsidP="009C5058">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p w:rsidR="004D0B65" w:rsidRPr="00C34244" w:rsidRDefault="004D0B65" w:rsidP="009C5058">
            <w:pPr>
              <w:widowControl w:val="0"/>
              <w:autoSpaceDE w:val="0"/>
              <w:autoSpaceDN w:val="0"/>
              <w:adjustRightInd w:val="0"/>
              <w:spacing w:after="0" w:line="240" w:lineRule="auto"/>
              <w:ind w:left="-84" w:right="-109"/>
              <w:rPr>
                <w:rFonts w:eastAsia="Times New Roman"/>
                <w:color w:val="auto"/>
                <w:sz w:val="22"/>
                <w:szCs w:val="22"/>
                <w:lang w:val="uk-UA" w:eastAsia="ru-RU"/>
              </w:rPr>
            </w:pPr>
          </w:p>
        </w:tc>
        <w:tc>
          <w:tcPr>
            <w:tcW w:w="850" w:type="dxa"/>
          </w:tcPr>
          <w:p w:rsidR="004D0B65" w:rsidRPr="00C34244" w:rsidRDefault="004D0B65" w:rsidP="009C5058">
            <w:pPr>
              <w:spacing w:after="0" w:line="240" w:lineRule="auto"/>
              <w:ind w:left="-84" w:right="-109"/>
              <w:jc w:val="center"/>
              <w:rPr>
                <w:rFonts w:eastAsia="Times New Roman"/>
                <w:color w:val="auto"/>
                <w:sz w:val="22"/>
                <w:szCs w:val="22"/>
                <w:lang w:val="uk-UA" w:eastAsia="ru-RU"/>
              </w:rPr>
            </w:pPr>
          </w:p>
          <w:p w:rsidR="004D0B65" w:rsidRPr="00C34244" w:rsidRDefault="004D0B65"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p w:rsidR="004D0B65" w:rsidRPr="00C34244" w:rsidRDefault="004D0B65" w:rsidP="009C5058">
            <w:pPr>
              <w:spacing w:after="0" w:line="240" w:lineRule="auto"/>
              <w:ind w:left="-84" w:right="-109"/>
              <w:rPr>
                <w:rFonts w:eastAsia="Times New Roman"/>
                <w:color w:val="auto"/>
                <w:sz w:val="22"/>
                <w:szCs w:val="22"/>
                <w:lang w:val="uk-UA" w:eastAsia="ru-RU"/>
              </w:rPr>
            </w:pPr>
          </w:p>
        </w:tc>
        <w:tc>
          <w:tcPr>
            <w:tcW w:w="851" w:type="dxa"/>
          </w:tcPr>
          <w:p w:rsidR="004D0B65" w:rsidRPr="00C34244" w:rsidRDefault="004D0B65" w:rsidP="009C5058">
            <w:pPr>
              <w:spacing w:after="0" w:line="240" w:lineRule="auto"/>
              <w:ind w:left="-84" w:right="-109"/>
              <w:jc w:val="center"/>
              <w:rPr>
                <w:rFonts w:eastAsia="Times New Roman"/>
                <w:color w:val="auto"/>
                <w:sz w:val="22"/>
                <w:szCs w:val="22"/>
                <w:lang w:val="uk-UA" w:eastAsia="ru-RU"/>
              </w:rPr>
            </w:pPr>
          </w:p>
          <w:p w:rsidR="004D0B65" w:rsidRPr="00C34244" w:rsidRDefault="004D0B65"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4D0B65" w:rsidRPr="00C34244" w:rsidRDefault="004D0B65" w:rsidP="009C5058">
            <w:pPr>
              <w:spacing w:after="0" w:line="240" w:lineRule="auto"/>
              <w:ind w:left="-84" w:right="-109"/>
              <w:jc w:val="center"/>
              <w:rPr>
                <w:rFonts w:eastAsia="Times New Roman"/>
                <w:color w:val="auto"/>
                <w:sz w:val="22"/>
                <w:szCs w:val="22"/>
                <w:lang w:val="uk-UA" w:eastAsia="ru-RU"/>
              </w:rPr>
            </w:pPr>
          </w:p>
          <w:p w:rsidR="004D0B65" w:rsidRPr="00C34244" w:rsidRDefault="004D0B65"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4D0B65" w:rsidRPr="00C34244" w:rsidRDefault="004D0B65" w:rsidP="00C34244">
            <w:pPr>
              <w:spacing w:after="0" w:line="240" w:lineRule="auto"/>
              <w:ind w:left="-109" w:right="-108"/>
              <w:jc w:val="center"/>
              <w:rPr>
                <w:rFonts w:eastAsia="Times New Roman"/>
                <w:color w:val="auto"/>
                <w:sz w:val="22"/>
                <w:szCs w:val="22"/>
                <w:lang w:val="uk-UA" w:eastAsia="ru-RU"/>
              </w:rPr>
            </w:pPr>
          </w:p>
          <w:p w:rsidR="004D0B65" w:rsidRPr="00C34244" w:rsidRDefault="004D0B65"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74" w:type="dxa"/>
          </w:tcPr>
          <w:p w:rsidR="004D0B65" w:rsidRPr="00C34244" w:rsidRDefault="004D0B65" w:rsidP="00C34244">
            <w:pPr>
              <w:spacing w:after="0" w:line="240" w:lineRule="auto"/>
              <w:rPr>
                <w:rFonts w:eastAsia="Times New Roman"/>
                <w:color w:val="auto"/>
                <w:sz w:val="22"/>
                <w:szCs w:val="22"/>
                <w:lang w:val="uk-UA" w:eastAsia="ru-RU"/>
              </w:rPr>
            </w:pPr>
          </w:p>
          <w:p w:rsidR="004D0B65" w:rsidRPr="00C34244" w:rsidRDefault="004D0B65"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1677" w:type="dxa"/>
            <w:gridSpan w:val="2"/>
            <w:vMerge/>
          </w:tcPr>
          <w:p w:rsidR="004D0B65" w:rsidRPr="00C34244" w:rsidRDefault="004D0B65" w:rsidP="00C34244">
            <w:pPr>
              <w:spacing w:after="0" w:line="240" w:lineRule="auto"/>
              <w:ind w:right="-37"/>
              <w:rPr>
                <w:rFonts w:eastAsia="Times New Roman"/>
                <w:color w:val="auto"/>
                <w:sz w:val="22"/>
                <w:szCs w:val="22"/>
                <w:lang w:val="uk-UA" w:eastAsia="ru-RU"/>
              </w:rPr>
            </w:pPr>
          </w:p>
        </w:tc>
      </w:tr>
      <w:tr w:rsidR="004D0B65" w:rsidRPr="00C34244" w:rsidTr="00D755C0">
        <w:trPr>
          <w:trHeight w:val="957"/>
          <w:jc w:val="center"/>
        </w:trPr>
        <w:tc>
          <w:tcPr>
            <w:tcW w:w="425" w:type="dxa"/>
            <w:vMerge/>
          </w:tcPr>
          <w:p w:rsidR="004D0B65" w:rsidRPr="00C34244" w:rsidRDefault="004D0B65"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671" w:type="dxa"/>
            <w:vMerge/>
          </w:tcPr>
          <w:p w:rsidR="004D0B65" w:rsidRPr="00C34244" w:rsidRDefault="004D0B65"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695" w:type="dxa"/>
          </w:tcPr>
          <w:p w:rsidR="004D0B65" w:rsidRPr="00C34244" w:rsidRDefault="004D0B65" w:rsidP="00C34244">
            <w:pPr>
              <w:spacing w:after="0" w:line="240" w:lineRule="auto"/>
              <w:ind w:right="-81"/>
              <w:rPr>
                <w:rFonts w:eastAsia="Times New Roman"/>
                <w:color w:val="auto"/>
                <w:sz w:val="22"/>
                <w:szCs w:val="22"/>
                <w:lang w:val="uk-UA" w:eastAsia="ru-RU"/>
              </w:rPr>
            </w:pPr>
            <w:r w:rsidRPr="00C34244">
              <w:rPr>
                <w:rFonts w:eastAsia="Times New Roman"/>
                <w:color w:val="auto"/>
                <w:sz w:val="22"/>
                <w:szCs w:val="22"/>
                <w:lang w:val="uk-UA" w:eastAsia="ru-RU"/>
              </w:rPr>
              <w:t xml:space="preserve">3) Забезпечення дітей з числа ВПО повноцінним збалансованим харчуванням </w:t>
            </w:r>
          </w:p>
        </w:tc>
        <w:tc>
          <w:tcPr>
            <w:tcW w:w="1016" w:type="dxa"/>
          </w:tcPr>
          <w:p w:rsidR="004D0B65" w:rsidRPr="00C34244" w:rsidRDefault="004D0B65"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992" w:type="dxa"/>
          </w:tcPr>
          <w:p w:rsidR="004D0B65" w:rsidRPr="00C34244" w:rsidRDefault="004D0B65" w:rsidP="00D755C0">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tc>
        <w:tc>
          <w:tcPr>
            <w:tcW w:w="1394" w:type="dxa"/>
            <w:vMerge/>
          </w:tcPr>
          <w:p w:rsidR="004D0B65" w:rsidRPr="00C34244" w:rsidRDefault="004D0B65" w:rsidP="009C5058">
            <w:pPr>
              <w:spacing w:after="0" w:line="240" w:lineRule="auto"/>
              <w:ind w:left="-84" w:right="-109"/>
              <w:jc w:val="center"/>
              <w:rPr>
                <w:rFonts w:eastAsia="Times New Roman"/>
                <w:color w:val="auto"/>
                <w:sz w:val="22"/>
                <w:szCs w:val="22"/>
                <w:lang w:val="uk-UA" w:eastAsia="ru-RU"/>
              </w:rPr>
            </w:pPr>
          </w:p>
        </w:tc>
        <w:tc>
          <w:tcPr>
            <w:tcW w:w="992" w:type="dxa"/>
          </w:tcPr>
          <w:p w:rsidR="004D0B65" w:rsidRPr="00C34244" w:rsidRDefault="004D0B65" w:rsidP="004D0B65">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p>
          <w:p w:rsidR="004D0B65" w:rsidRPr="00C34244" w:rsidRDefault="004D0B65" w:rsidP="004D0B65">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p>
          <w:p w:rsidR="004D0B65" w:rsidRPr="00C34244" w:rsidRDefault="004D0B65" w:rsidP="004D0B65">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4D0B65" w:rsidRPr="00C34244" w:rsidRDefault="004D0B65" w:rsidP="009C5058">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p>
          <w:p w:rsidR="004D0B65" w:rsidRPr="00C34244" w:rsidRDefault="004D0B65" w:rsidP="009C5058">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p>
          <w:p w:rsidR="004D0B65" w:rsidRPr="00C34244" w:rsidRDefault="004D0B65" w:rsidP="009C5058">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4D0B65" w:rsidRPr="00C34244" w:rsidRDefault="004D0B65" w:rsidP="009C5058">
            <w:pPr>
              <w:spacing w:after="0" w:line="240" w:lineRule="auto"/>
              <w:ind w:left="-84" w:right="-109"/>
              <w:jc w:val="center"/>
              <w:rPr>
                <w:rFonts w:eastAsia="Times New Roman"/>
                <w:color w:val="auto"/>
                <w:sz w:val="22"/>
                <w:szCs w:val="22"/>
                <w:lang w:val="uk-UA" w:eastAsia="ru-RU"/>
              </w:rPr>
            </w:pPr>
          </w:p>
          <w:p w:rsidR="004D0B65" w:rsidRPr="00C34244" w:rsidRDefault="004D0B65" w:rsidP="009C5058">
            <w:pPr>
              <w:spacing w:after="0" w:line="240" w:lineRule="auto"/>
              <w:ind w:left="-84" w:right="-109"/>
              <w:jc w:val="center"/>
              <w:rPr>
                <w:rFonts w:eastAsia="Times New Roman"/>
                <w:color w:val="auto"/>
                <w:sz w:val="22"/>
                <w:szCs w:val="22"/>
                <w:lang w:val="uk-UA" w:eastAsia="ru-RU"/>
              </w:rPr>
            </w:pPr>
          </w:p>
          <w:p w:rsidR="004D0B65" w:rsidRPr="00C34244" w:rsidRDefault="004D0B65"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4D0B65" w:rsidRPr="00C34244" w:rsidRDefault="004D0B65" w:rsidP="009C5058">
            <w:pPr>
              <w:spacing w:after="0" w:line="240" w:lineRule="auto"/>
              <w:ind w:left="-84" w:right="-109"/>
              <w:jc w:val="center"/>
              <w:rPr>
                <w:rFonts w:eastAsia="Times New Roman"/>
                <w:color w:val="auto"/>
                <w:sz w:val="22"/>
                <w:szCs w:val="22"/>
                <w:lang w:val="uk-UA" w:eastAsia="ru-RU"/>
              </w:rPr>
            </w:pPr>
          </w:p>
          <w:p w:rsidR="004D0B65" w:rsidRPr="00C34244" w:rsidRDefault="004D0B65" w:rsidP="009C5058">
            <w:pPr>
              <w:spacing w:after="0" w:line="240" w:lineRule="auto"/>
              <w:ind w:left="-84" w:right="-109"/>
              <w:jc w:val="center"/>
              <w:rPr>
                <w:rFonts w:eastAsia="Times New Roman"/>
                <w:color w:val="auto"/>
                <w:sz w:val="22"/>
                <w:szCs w:val="22"/>
                <w:lang w:val="uk-UA" w:eastAsia="ru-RU"/>
              </w:rPr>
            </w:pPr>
          </w:p>
          <w:p w:rsidR="004D0B65" w:rsidRPr="00C34244" w:rsidRDefault="004D0B65"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4D0B65" w:rsidRPr="00C34244" w:rsidRDefault="004D0B65" w:rsidP="009C5058">
            <w:pPr>
              <w:spacing w:after="0" w:line="240" w:lineRule="auto"/>
              <w:ind w:left="-84" w:right="-109"/>
              <w:jc w:val="center"/>
              <w:rPr>
                <w:rFonts w:eastAsia="Times New Roman"/>
                <w:color w:val="auto"/>
                <w:sz w:val="22"/>
                <w:szCs w:val="22"/>
                <w:lang w:val="uk-UA" w:eastAsia="ru-RU"/>
              </w:rPr>
            </w:pPr>
          </w:p>
          <w:p w:rsidR="004D0B65" w:rsidRPr="00C34244" w:rsidRDefault="004D0B65" w:rsidP="009C5058">
            <w:pPr>
              <w:spacing w:after="0" w:line="240" w:lineRule="auto"/>
              <w:ind w:left="-84" w:right="-109"/>
              <w:jc w:val="center"/>
              <w:rPr>
                <w:rFonts w:eastAsia="Times New Roman"/>
                <w:color w:val="auto"/>
                <w:sz w:val="22"/>
                <w:szCs w:val="22"/>
                <w:lang w:val="uk-UA" w:eastAsia="ru-RU"/>
              </w:rPr>
            </w:pPr>
          </w:p>
          <w:p w:rsidR="004D0B65" w:rsidRPr="00C34244" w:rsidRDefault="004D0B65"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4D0B65" w:rsidRPr="00C34244" w:rsidRDefault="004D0B65" w:rsidP="00C34244">
            <w:pPr>
              <w:spacing w:after="0" w:line="240" w:lineRule="auto"/>
              <w:ind w:left="-109" w:right="-108"/>
              <w:jc w:val="center"/>
              <w:rPr>
                <w:rFonts w:eastAsia="Times New Roman"/>
                <w:color w:val="auto"/>
                <w:sz w:val="22"/>
                <w:szCs w:val="22"/>
                <w:lang w:val="uk-UA" w:eastAsia="ru-RU"/>
              </w:rPr>
            </w:pPr>
          </w:p>
          <w:p w:rsidR="004D0B65" w:rsidRPr="00C34244" w:rsidRDefault="004D0B65" w:rsidP="00C34244">
            <w:pPr>
              <w:spacing w:after="0" w:line="240" w:lineRule="auto"/>
              <w:ind w:left="-109" w:right="-108"/>
              <w:jc w:val="center"/>
              <w:rPr>
                <w:rFonts w:eastAsia="Times New Roman"/>
                <w:color w:val="auto"/>
                <w:sz w:val="22"/>
                <w:szCs w:val="22"/>
                <w:lang w:val="uk-UA" w:eastAsia="ru-RU"/>
              </w:rPr>
            </w:pPr>
          </w:p>
          <w:p w:rsidR="004D0B65" w:rsidRPr="00C34244" w:rsidRDefault="004D0B65"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74" w:type="dxa"/>
          </w:tcPr>
          <w:p w:rsidR="004D0B65" w:rsidRPr="00C34244" w:rsidRDefault="004D0B65" w:rsidP="00C34244">
            <w:pPr>
              <w:spacing w:after="0" w:line="240" w:lineRule="auto"/>
              <w:rPr>
                <w:rFonts w:eastAsia="Times New Roman"/>
                <w:color w:val="auto"/>
                <w:sz w:val="22"/>
                <w:szCs w:val="22"/>
                <w:lang w:val="uk-UA" w:eastAsia="ru-RU"/>
              </w:rPr>
            </w:pPr>
          </w:p>
          <w:p w:rsidR="004D0B65" w:rsidRPr="00C34244" w:rsidRDefault="004D0B65" w:rsidP="00C34244">
            <w:pPr>
              <w:spacing w:after="0" w:line="240" w:lineRule="auto"/>
              <w:ind w:left="-109" w:right="-108"/>
              <w:jc w:val="center"/>
              <w:rPr>
                <w:rFonts w:eastAsia="Times New Roman"/>
                <w:color w:val="auto"/>
                <w:sz w:val="22"/>
                <w:szCs w:val="22"/>
                <w:lang w:val="uk-UA" w:eastAsia="ru-RU"/>
              </w:rPr>
            </w:pPr>
          </w:p>
          <w:p w:rsidR="004D0B65" w:rsidRPr="00C34244" w:rsidRDefault="004D0B65"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1677" w:type="dxa"/>
            <w:gridSpan w:val="2"/>
            <w:vMerge/>
          </w:tcPr>
          <w:p w:rsidR="004D0B65" w:rsidRPr="00C34244" w:rsidRDefault="004D0B65" w:rsidP="00C34244">
            <w:pPr>
              <w:spacing w:after="0" w:line="240" w:lineRule="auto"/>
              <w:ind w:right="-37"/>
              <w:rPr>
                <w:rFonts w:eastAsia="Times New Roman"/>
                <w:color w:val="auto"/>
                <w:sz w:val="22"/>
                <w:szCs w:val="22"/>
                <w:lang w:val="uk-UA" w:eastAsia="ru-RU"/>
              </w:rPr>
            </w:pPr>
          </w:p>
        </w:tc>
      </w:tr>
      <w:tr w:rsidR="004D0B65" w:rsidRPr="00C34244" w:rsidTr="00D755C0">
        <w:trPr>
          <w:trHeight w:val="70"/>
          <w:jc w:val="center"/>
        </w:trPr>
        <w:tc>
          <w:tcPr>
            <w:tcW w:w="425" w:type="dxa"/>
            <w:vMerge/>
          </w:tcPr>
          <w:p w:rsidR="004D0B65" w:rsidRPr="00C34244" w:rsidRDefault="004D0B65"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671" w:type="dxa"/>
            <w:vMerge/>
          </w:tcPr>
          <w:p w:rsidR="004D0B65" w:rsidRPr="00C34244" w:rsidRDefault="004D0B65"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695" w:type="dxa"/>
          </w:tcPr>
          <w:p w:rsidR="004D0B65" w:rsidRPr="00C34244" w:rsidRDefault="004D0B65" w:rsidP="00C34244">
            <w:pPr>
              <w:spacing w:after="0" w:line="240" w:lineRule="auto"/>
              <w:ind w:right="-81"/>
              <w:rPr>
                <w:rFonts w:eastAsia="Times New Roman"/>
                <w:color w:val="auto"/>
                <w:sz w:val="22"/>
                <w:szCs w:val="22"/>
                <w:lang w:val="uk-UA" w:eastAsia="ru-RU"/>
              </w:rPr>
            </w:pPr>
            <w:r w:rsidRPr="00C34244">
              <w:rPr>
                <w:rFonts w:eastAsia="Times New Roman"/>
                <w:color w:val="auto"/>
                <w:sz w:val="22"/>
                <w:szCs w:val="22"/>
                <w:lang w:val="uk-UA" w:eastAsia="ru-RU"/>
              </w:rPr>
              <w:t>4) Залучення дітей ВПО до участі у культурно-просвітницьких заходах і програмах, до тренувань з видів спорту і проведення фізкультурно-оздоровчих та спортивно-масових заходів</w:t>
            </w:r>
          </w:p>
        </w:tc>
        <w:tc>
          <w:tcPr>
            <w:tcW w:w="1016" w:type="dxa"/>
          </w:tcPr>
          <w:p w:rsidR="004D0B65" w:rsidRPr="00C34244" w:rsidRDefault="004D0B65"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992" w:type="dxa"/>
          </w:tcPr>
          <w:p w:rsidR="004D0B65" w:rsidRPr="00C34244" w:rsidRDefault="004D0B65" w:rsidP="00D755C0">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p w:rsidR="004D0B65" w:rsidRPr="00C34244" w:rsidRDefault="004D0B65" w:rsidP="00D755C0">
            <w:pPr>
              <w:spacing w:after="0" w:line="240" w:lineRule="auto"/>
              <w:ind w:left="-109" w:right="-108"/>
              <w:jc w:val="center"/>
              <w:rPr>
                <w:rFonts w:eastAsia="Times New Roman"/>
                <w:color w:val="auto"/>
                <w:sz w:val="22"/>
                <w:szCs w:val="22"/>
                <w:lang w:val="uk-UA" w:eastAsia="ru-RU"/>
              </w:rPr>
            </w:pPr>
          </w:p>
          <w:p w:rsidR="004D0B65" w:rsidRPr="00C34244" w:rsidRDefault="004D0B65" w:rsidP="00D755C0">
            <w:pPr>
              <w:spacing w:after="0" w:line="240" w:lineRule="auto"/>
              <w:ind w:left="-109" w:right="-108"/>
              <w:jc w:val="center"/>
              <w:rPr>
                <w:rFonts w:eastAsia="Times New Roman"/>
                <w:color w:val="auto"/>
                <w:sz w:val="22"/>
                <w:szCs w:val="22"/>
                <w:lang w:val="uk-UA" w:eastAsia="ru-RU"/>
              </w:rPr>
            </w:pPr>
          </w:p>
          <w:p w:rsidR="004D0B65" w:rsidRPr="00C34244" w:rsidRDefault="004D0B65" w:rsidP="00D755C0">
            <w:pPr>
              <w:spacing w:after="0" w:line="240" w:lineRule="auto"/>
              <w:ind w:left="-109" w:right="-108"/>
              <w:jc w:val="center"/>
              <w:rPr>
                <w:rFonts w:eastAsia="Times New Roman"/>
                <w:color w:val="auto"/>
                <w:sz w:val="22"/>
                <w:szCs w:val="22"/>
                <w:lang w:val="uk-UA" w:eastAsia="ru-RU"/>
              </w:rPr>
            </w:pPr>
          </w:p>
          <w:p w:rsidR="004D0B65" w:rsidRPr="00C34244" w:rsidRDefault="004D0B65" w:rsidP="00D755C0">
            <w:pPr>
              <w:spacing w:after="0" w:line="240" w:lineRule="auto"/>
              <w:ind w:left="-109" w:right="-108"/>
              <w:jc w:val="center"/>
              <w:rPr>
                <w:rFonts w:eastAsia="Times New Roman"/>
                <w:color w:val="auto"/>
                <w:sz w:val="22"/>
                <w:szCs w:val="22"/>
                <w:lang w:val="uk-UA" w:eastAsia="ru-RU"/>
              </w:rPr>
            </w:pPr>
          </w:p>
          <w:p w:rsidR="004D0B65" w:rsidRPr="00C34244" w:rsidRDefault="004D0B65" w:rsidP="00D755C0">
            <w:pPr>
              <w:spacing w:after="0" w:line="240" w:lineRule="auto"/>
              <w:ind w:left="-109" w:right="-108"/>
              <w:jc w:val="center"/>
              <w:rPr>
                <w:rFonts w:eastAsia="Times New Roman"/>
                <w:color w:val="auto"/>
                <w:sz w:val="22"/>
                <w:szCs w:val="22"/>
                <w:lang w:val="uk-UA" w:eastAsia="ru-RU"/>
              </w:rPr>
            </w:pPr>
          </w:p>
          <w:p w:rsidR="004D0B65" w:rsidRPr="00C34244" w:rsidRDefault="004D0B65" w:rsidP="00D755C0">
            <w:pPr>
              <w:spacing w:after="0" w:line="240" w:lineRule="auto"/>
              <w:ind w:left="-109" w:right="-108"/>
              <w:jc w:val="center"/>
              <w:rPr>
                <w:rFonts w:eastAsia="Times New Roman"/>
                <w:color w:val="auto"/>
                <w:sz w:val="22"/>
                <w:szCs w:val="22"/>
                <w:lang w:val="uk-UA" w:eastAsia="ru-RU"/>
              </w:rPr>
            </w:pPr>
          </w:p>
        </w:tc>
        <w:tc>
          <w:tcPr>
            <w:tcW w:w="1394" w:type="dxa"/>
            <w:vMerge/>
          </w:tcPr>
          <w:p w:rsidR="004D0B65" w:rsidRPr="00C34244" w:rsidRDefault="004D0B65" w:rsidP="009C5058">
            <w:pPr>
              <w:spacing w:after="0" w:line="240" w:lineRule="auto"/>
              <w:ind w:left="-84" w:right="-109"/>
              <w:jc w:val="center"/>
              <w:rPr>
                <w:rFonts w:eastAsia="Times New Roman"/>
                <w:color w:val="auto"/>
                <w:sz w:val="22"/>
                <w:szCs w:val="22"/>
                <w:lang w:val="uk-UA" w:eastAsia="ru-RU"/>
              </w:rPr>
            </w:pPr>
          </w:p>
        </w:tc>
        <w:tc>
          <w:tcPr>
            <w:tcW w:w="992" w:type="dxa"/>
          </w:tcPr>
          <w:p w:rsidR="004D0B65" w:rsidRPr="00C34244" w:rsidRDefault="004D0B65" w:rsidP="004D0B65">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4D0B65" w:rsidRPr="00C34244" w:rsidRDefault="004D0B65" w:rsidP="009C5058">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4D0B65" w:rsidRPr="00C34244" w:rsidRDefault="004D0B65"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4D0B65" w:rsidRPr="00C34244" w:rsidRDefault="004D0B65"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4D0B65" w:rsidRPr="00C34244" w:rsidRDefault="004D0B65"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4D0B65" w:rsidRPr="00C34244" w:rsidRDefault="004D0B65"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74" w:type="dxa"/>
          </w:tcPr>
          <w:p w:rsidR="004D0B65" w:rsidRPr="00C34244" w:rsidRDefault="004D0B65" w:rsidP="00C34244">
            <w:pPr>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1677" w:type="dxa"/>
            <w:gridSpan w:val="2"/>
            <w:vMerge/>
          </w:tcPr>
          <w:p w:rsidR="004D0B65" w:rsidRPr="00C34244" w:rsidRDefault="004D0B65" w:rsidP="00C34244">
            <w:pPr>
              <w:spacing w:after="0" w:line="240" w:lineRule="auto"/>
              <w:ind w:right="-37"/>
              <w:rPr>
                <w:rFonts w:eastAsia="Times New Roman"/>
                <w:color w:val="auto"/>
                <w:sz w:val="22"/>
                <w:szCs w:val="22"/>
                <w:lang w:val="uk-UA" w:eastAsia="ru-RU"/>
              </w:rPr>
            </w:pPr>
          </w:p>
        </w:tc>
      </w:tr>
      <w:tr w:rsidR="00C34244" w:rsidRPr="00C34244" w:rsidTr="00D755C0">
        <w:trPr>
          <w:trHeight w:val="2448"/>
          <w:jc w:val="center"/>
        </w:trPr>
        <w:tc>
          <w:tcPr>
            <w:tcW w:w="425"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671" w:type="dxa"/>
            <w:vMerge/>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695" w:type="dxa"/>
          </w:tcPr>
          <w:p w:rsidR="00C34244" w:rsidRPr="00C34244" w:rsidRDefault="00C34244" w:rsidP="00C34244">
            <w:pPr>
              <w:spacing w:after="0" w:line="240" w:lineRule="auto"/>
              <w:ind w:right="-81"/>
              <w:rPr>
                <w:rFonts w:eastAsia="Times New Roman"/>
                <w:color w:val="auto"/>
                <w:sz w:val="22"/>
                <w:szCs w:val="22"/>
                <w:lang w:val="uk-UA" w:eastAsia="ru-RU"/>
              </w:rPr>
            </w:pPr>
            <w:r w:rsidRPr="00C34244">
              <w:rPr>
                <w:rFonts w:eastAsia="Times New Roman"/>
                <w:color w:val="auto"/>
                <w:sz w:val="22"/>
                <w:szCs w:val="22"/>
                <w:lang w:val="uk-UA" w:eastAsia="ru-RU"/>
              </w:rPr>
              <w:t xml:space="preserve">5) Своєчасне надання статусу дитини, позбавленої батьківського піклування, дітям, які перемістилися без супроводу законних представників та їх </w:t>
            </w:r>
          </w:p>
          <w:p w:rsidR="004D0B65" w:rsidRPr="00C34244" w:rsidRDefault="00C34244" w:rsidP="00C34244">
            <w:pPr>
              <w:spacing w:after="0" w:line="240" w:lineRule="auto"/>
              <w:ind w:right="-81"/>
              <w:rPr>
                <w:rFonts w:eastAsia="Times New Roman"/>
                <w:color w:val="auto"/>
                <w:sz w:val="22"/>
                <w:szCs w:val="22"/>
                <w:lang w:val="uk-UA" w:eastAsia="ru-RU"/>
              </w:rPr>
            </w:pPr>
            <w:r w:rsidRPr="00C34244">
              <w:rPr>
                <w:rFonts w:eastAsia="Times New Roman"/>
                <w:color w:val="auto"/>
                <w:sz w:val="22"/>
                <w:szCs w:val="22"/>
                <w:lang w:val="uk-UA" w:eastAsia="ru-RU"/>
              </w:rPr>
              <w:t>влаштування до сімейних форм виховання, забезпечення соціального захисту дітей-сиріт та дітей, позбавлених батьківського піклування</w:t>
            </w:r>
          </w:p>
        </w:tc>
        <w:tc>
          <w:tcPr>
            <w:tcW w:w="1016" w:type="dxa"/>
          </w:tcPr>
          <w:p w:rsidR="00C34244" w:rsidRPr="00C34244" w:rsidRDefault="00C34244" w:rsidP="00C34244">
            <w:pPr>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992" w:type="dxa"/>
          </w:tcPr>
          <w:p w:rsidR="00C34244" w:rsidRPr="00C34244" w:rsidRDefault="00C34244" w:rsidP="00D755C0">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За потреб</w:t>
            </w:r>
            <w:r w:rsidR="00D755C0">
              <w:rPr>
                <w:rFonts w:eastAsia="Times New Roman"/>
                <w:color w:val="auto"/>
                <w:sz w:val="22"/>
                <w:szCs w:val="22"/>
                <w:lang w:val="uk-UA" w:eastAsia="ru-RU"/>
              </w:rPr>
              <w:t>ою</w:t>
            </w:r>
          </w:p>
        </w:tc>
        <w:tc>
          <w:tcPr>
            <w:tcW w:w="1394"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ССД</w:t>
            </w:r>
          </w:p>
        </w:tc>
        <w:tc>
          <w:tcPr>
            <w:tcW w:w="992" w:type="dxa"/>
          </w:tcPr>
          <w:p w:rsidR="00C34244" w:rsidRPr="00C34244" w:rsidRDefault="00C34244" w:rsidP="004D0B65">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4D0B65" w:rsidP="004D0B65">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r>
              <w:rPr>
                <w:rFonts w:eastAsia="Times New Roman"/>
                <w:color w:val="auto"/>
                <w:sz w:val="22"/>
                <w:szCs w:val="22"/>
                <w:lang w:val="uk-UA" w:eastAsia="ru-RU"/>
              </w:rPr>
              <w:t>-</w:t>
            </w:r>
          </w:p>
        </w:tc>
        <w:tc>
          <w:tcPr>
            <w:tcW w:w="850" w:type="dxa"/>
          </w:tcPr>
          <w:p w:rsidR="00C34244" w:rsidRPr="00C34244" w:rsidRDefault="004D0B65" w:rsidP="004D0B65">
            <w:pPr>
              <w:spacing w:after="0" w:line="240" w:lineRule="auto"/>
              <w:ind w:left="-84" w:right="-109"/>
              <w:jc w:val="center"/>
              <w:rPr>
                <w:rFonts w:eastAsia="Times New Roman"/>
                <w:color w:val="auto"/>
                <w:sz w:val="22"/>
                <w:szCs w:val="22"/>
                <w:lang w:val="uk-UA" w:eastAsia="ru-RU"/>
              </w:rPr>
            </w:pPr>
            <w:r>
              <w:rPr>
                <w:rFonts w:eastAsia="Times New Roman"/>
                <w:color w:val="auto"/>
                <w:sz w:val="22"/>
                <w:szCs w:val="22"/>
                <w:lang w:val="uk-UA" w:eastAsia="ru-RU"/>
              </w:rPr>
              <w:t>-</w:t>
            </w:r>
          </w:p>
        </w:tc>
        <w:tc>
          <w:tcPr>
            <w:tcW w:w="851" w:type="dxa"/>
          </w:tcPr>
          <w:p w:rsidR="00C34244" w:rsidRPr="00C34244" w:rsidRDefault="004D0B65" w:rsidP="004D0B65">
            <w:pPr>
              <w:spacing w:after="0" w:line="240" w:lineRule="auto"/>
              <w:ind w:left="-84" w:right="-109"/>
              <w:jc w:val="center"/>
              <w:rPr>
                <w:rFonts w:eastAsia="Times New Roman"/>
                <w:color w:val="auto"/>
                <w:sz w:val="22"/>
                <w:szCs w:val="22"/>
                <w:lang w:val="uk-UA" w:eastAsia="ru-RU"/>
              </w:rPr>
            </w:pPr>
            <w:r>
              <w:rPr>
                <w:rFonts w:eastAsia="Times New Roman"/>
                <w:color w:val="auto"/>
                <w:sz w:val="22"/>
                <w:szCs w:val="22"/>
                <w:lang w:val="uk-UA" w:eastAsia="ru-RU"/>
              </w:rPr>
              <w:t>-</w:t>
            </w:r>
          </w:p>
        </w:tc>
        <w:tc>
          <w:tcPr>
            <w:tcW w:w="850" w:type="dxa"/>
          </w:tcPr>
          <w:p w:rsidR="00C34244" w:rsidRPr="00C34244" w:rsidRDefault="004D0B65" w:rsidP="004D0B65">
            <w:pPr>
              <w:spacing w:after="0" w:line="240" w:lineRule="auto"/>
              <w:ind w:left="-84" w:right="-109"/>
              <w:jc w:val="center"/>
              <w:rPr>
                <w:rFonts w:eastAsia="Times New Roman"/>
                <w:color w:val="auto"/>
                <w:sz w:val="22"/>
                <w:szCs w:val="22"/>
                <w:lang w:val="uk-UA" w:eastAsia="ru-RU"/>
              </w:rPr>
            </w:pPr>
            <w:r>
              <w:rPr>
                <w:rFonts w:eastAsia="Times New Roman"/>
                <w:color w:val="auto"/>
                <w:sz w:val="22"/>
                <w:szCs w:val="22"/>
                <w:lang w:val="uk-UA" w:eastAsia="ru-RU"/>
              </w:rPr>
              <w:t>-</w:t>
            </w: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74" w:type="dxa"/>
          </w:tcPr>
          <w:p w:rsidR="00C34244" w:rsidRPr="00C34244" w:rsidRDefault="00C34244" w:rsidP="00C34244">
            <w:pPr>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1677" w:type="dxa"/>
            <w:gridSpan w:val="2"/>
            <w:vMerge/>
          </w:tcPr>
          <w:p w:rsidR="00C34244" w:rsidRPr="00C34244" w:rsidRDefault="00C34244" w:rsidP="00C34244">
            <w:pPr>
              <w:spacing w:after="0" w:line="240" w:lineRule="auto"/>
              <w:ind w:right="-37"/>
              <w:rPr>
                <w:rFonts w:eastAsia="Times New Roman"/>
                <w:color w:val="auto"/>
                <w:sz w:val="22"/>
                <w:szCs w:val="22"/>
                <w:lang w:val="uk-UA" w:eastAsia="ru-RU"/>
              </w:rPr>
            </w:pPr>
          </w:p>
        </w:tc>
      </w:tr>
      <w:tr w:rsidR="00C34244" w:rsidRPr="00872FEE" w:rsidTr="00D755C0">
        <w:trPr>
          <w:trHeight w:val="550"/>
          <w:jc w:val="center"/>
        </w:trPr>
        <w:tc>
          <w:tcPr>
            <w:tcW w:w="425"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15.4</w:t>
            </w:r>
          </w:p>
        </w:tc>
        <w:tc>
          <w:tcPr>
            <w:tcW w:w="1671" w:type="dxa"/>
          </w:tcPr>
          <w:p w:rsidR="004D0B65" w:rsidRPr="00C34244" w:rsidRDefault="00C34244" w:rsidP="004D0B65">
            <w:pPr>
              <w:widowControl w:val="0"/>
              <w:autoSpaceDE w:val="0"/>
              <w:autoSpaceDN w:val="0"/>
              <w:adjustRightInd w:val="0"/>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Сприяння працевлаштуванню безробітних з числа ВПО та здійснення їх професійного навчання  як можливості підвищення конкурентоспроможності на ринку праці та подальшого праце-влаштування</w:t>
            </w:r>
          </w:p>
        </w:tc>
        <w:tc>
          <w:tcPr>
            <w:tcW w:w="2695" w:type="dxa"/>
          </w:tcPr>
          <w:p w:rsidR="00C34244" w:rsidRPr="00C34244" w:rsidRDefault="00C34244" w:rsidP="00C34244">
            <w:pPr>
              <w:spacing w:after="0" w:line="240" w:lineRule="auto"/>
              <w:ind w:right="-81"/>
              <w:rPr>
                <w:rFonts w:eastAsia="Times New Roman"/>
                <w:color w:val="auto"/>
                <w:sz w:val="22"/>
                <w:szCs w:val="22"/>
                <w:lang w:val="uk-UA" w:eastAsia="ru-RU"/>
              </w:rPr>
            </w:pPr>
            <w:r w:rsidRPr="00C34244">
              <w:rPr>
                <w:rFonts w:eastAsia="Times New Roman"/>
                <w:color w:val="auto"/>
                <w:sz w:val="22"/>
                <w:szCs w:val="22"/>
                <w:lang w:val="uk-UA" w:eastAsia="ru-RU"/>
              </w:rPr>
              <w:t>Надання допомоги у працевлаштуванні, сприяння у професійній підготовці, перепідготовці, підвищенні кваліфікації ВПО</w:t>
            </w:r>
          </w:p>
        </w:tc>
        <w:tc>
          <w:tcPr>
            <w:tcW w:w="1016" w:type="dxa"/>
          </w:tcPr>
          <w:p w:rsidR="00C34244" w:rsidRPr="00C34244" w:rsidRDefault="00C34244"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992" w:type="dxa"/>
          </w:tcPr>
          <w:p w:rsidR="00C34244" w:rsidRPr="00C34244" w:rsidRDefault="00C34244" w:rsidP="00D755C0">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tc>
        <w:tc>
          <w:tcPr>
            <w:tcW w:w="1394"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ФЧОЦЗ</w:t>
            </w:r>
          </w:p>
        </w:tc>
        <w:tc>
          <w:tcPr>
            <w:tcW w:w="992" w:type="dxa"/>
          </w:tcPr>
          <w:p w:rsidR="00C34244" w:rsidRPr="00C34244" w:rsidRDefault="00C34244" w:rsidP="004D0B65">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9C5058">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74" w:type="dxa"/>
          </w:tcPr>
          <w:p w:rsidR="00C34244" w:rsidRPr="00C34244" w:rsidRDefault="00C34244" w:rsidP="00C34244">
            <w:pPr>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1677" w:type="dxa"/>
            <w:gridSpan w:val="2"/>
          </w:tcPr>
          <w:p w:rsidR="00C34244" w:rsidRPr="00C34244" w:rsidRDefault="00C34244" w:rsidP="00C34244">
            <w:pPr>
              <w:spacing w:after="0" w:line="240" w:lineRule="auto"/>
              <w:ind w:right="-37"/>
              <w:rPr>
                <w:rFonts w:eastAsia="Times New Roman"/>
                <w:color w:val="auto"/>
                <w:sz w:val="22"/>
                <w:szCs w:val="22"/>
                <w:lang w:val="uk-UA" w:eastAsia="ru-RU"/>
              </w:rPr>
            </w:pPr>
            <w:r w:rsidRPr="00C34244">
              <w:rPr>
                <w:rFonts w:eastAsia="Times New Roman"/>
                <w:color w:val="auto"/>
                <w:sz w:val="22"/>
                <w:szCs w:val="22"/>
                <w:lang w:val="uk-UA" w:eastAsia="ru-RU"/>
              </w:rPr>
              <w:t>Сприяння соціалізації громадян, які зазнали стресових впливів, забезпечення їх зайнятості, зниження рівня безробіття серед ВПО, зростання професійного рівня</w:t>
            </w:r>
          </w:p>
        </w:tc>
      </w:tr>
      <w:tr w:rsidR="004D0B65" w:rsidRPr="00872FEE" w:rsidTr="00D755C0">
        <w:trPr>
          <w:trHeight w:val="1102"/>
          <w:jc w:val="center"/>
        </w:trPr>
        <w:tc>
          <w:tcPr>
            <w:tcW w:w="425" w:type="dxa"/>
            <w:vMerge w:val="restart"/>
          </w:tcPr>
          <w:p w:rsidR="004D0B65" w:rsidRPr="00C34244" w:rsidRDefault="004D0B65"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15.5</w:t>
            </w:r>
          </w:p>
        </w:tc>
        <w:tc>
          <w:tcPr>
            <w:tcW w:w="1671" w:type="dxa"/>
            <w:vMerge w:val="restart"/>
          </w:tcPr>
          <w:p w:rsidR="004D0B65" w:rsidRPr="00C34244" w:rsidRDefault="004D0B65" w:rsidP="00C34244">
            <w:pPr>
              <w:widowControl w:val="0"/>
              <w:autoSpaceDE w:val="0"/>
              <w:autoSpaceDN w:val="0"/>
              <w:adjustRightInd w:val="0"/>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Облаштування місць  для тимчасового розміщення ВПО та /або евакуйованих осіб</w:t>
            </w:r>
          </w:p>
        </w:tc>
        <w:tc>
          <w:tcPr>
            <w:tcW w:w="2695" w:type="dxa"/>
            <w:vMerge w:val="restart"/>
          </w:tcPr>
          <w:p w:rsidR="004D0B65" w:rsidRPr="00C34244" w:rsidRDefault="004D0B65" w:rsidP="00C34244">
            <w:pPr>
              <w:shd w:val="clear" w:color="auto" w:fill="FFFFFF"/>
              <w:spacing w:after="0" w:line="240" w:lineRule="auto"/>
              <w:rPr>
                <w:rFonts w:eastAsia="Times New Roman"/>
                <w:spacing w:val="7"/>
                <w:sz w:val="22"/>
                <w:szCs w:val="22"/>
                <w:shd w:val="clear" w:color="auto" w:fill="FFFFFF"/>
                <w:lang w:val="uk-UA" w:eastAsia="ru-RU"/>
              </w:rPr>
            </w:pPr>
            <w:r w:rsidRPr="00C34244">
              <w:rPr>
                <w:rFonts w:eastAsia="Times New Roman"/>
                <w:sz w:val="22"/>
                <w:szCs w:val="22"/>
                <w:lang w:val="uk-UA" w:eastAsia="ru-RU"/>
              </w:rPr>
              <w:t xml:space="preserve">1) </w:t>
            </w:r>
            <w:r w:rsidRPr="00C34244">
              <w:rPr>
                <w:rFonts w:eastAsia="Times New Roman"/>
                <w:spacing w:val="7"/>
                <w:sz w:val="22"/>
                <w:szCs w:val="22"/>
                <w:shd w:val="clear" w:color="auto" w:fill="FFFFFF"/>
                <w:lang w:val="uk-UA" w:eastAsia="ru-RU"/>
              </w:rPr>
              <w:t>Забезпечення харчуванням та медичними засобами, придбання товарів першої необхідності, гігієнічних засобів</w:t>
            </w:r>
          </w:p>
        </w:tc>
        <w:tc>
          <w:tcPr>
            <w:tcW w:w="1016" w:type="dxa"/>
            <w:vMerge w:val="restart"/>
          </w:tcPr>
          <w:p w:rsidR="004D0B65" w:rsidRPr="00C34244" w:rsidRDefault="004D0B65"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992" w:type="dxa"/>
            <w:vMerge w:val="restart"/>
          </w:tcPr>
          <w:p w:rsidR="004D0B65" w:rsidRPr="00C34244" w:rsidRDefault="004D0B65" w:rsidP="00D755C0">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tc>
        <w:tc>
          <w:tcPr>
            <w:tcW w:w="1394" w:type="dxa"/>
            <w:vMerge w:val="restart"/>
          </w:tcPr>
          <w:p w:rsidR="004D0B65" w:rsidRPr="00C34244" w:rsidRDefault="004D0B65"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ЦНСП</w:t>
            </w:r>
            <w:r>
              <w:rPr>
                <w:rFonts w:eastAsia="Times New Roman"/>
                <w:color w:val="auto"/>
                <w:sz w:val="22"/>
                <w:szCs w:val="22"/>
                <w:lang w:val="uk-UA" w:eastAsia="ru-RU"/>
              </w:rPr>
              <w:t>,</w:t>
            </w:r>
          </w:p>
          <w:p w:rsidR="004D0B65" w:rsidRPr="00C34244" w:rsidRDefault="004D0B65"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Ц</w:t>
            </w:r>
            <w:r>
              <w:rPr>
                <w:rFonts w:eastAsia="Times New Roman"/>
                <w:color w:val="auto"/>
                <w:sz w:val="22"/>
                <w:szCs w:val="22"/>
                <w:lang w:val="uk-UA" w:eastAsia="ru-RU"/>
              </w:rPr>
              <w:t>М</w:t>
            </w:r>
            <w:r w:rsidRPr="00C34244">
              <w:rPr>
                <w:rFonts w:eastAsia="Times New Roman"/>
                <w:color w:val="auto"/>
                <w:sz w:val="22"/>
                <w:szCs w:val="22"/>
                <w:lang w:val="uk-UA" w:eastAsia="ru-RU"/>
              </w:rPr>
              <w:t>Л</w:t>
            </w:r>
            <w:r>
              <w:rPr>
                <w:rFonts w:eastAsia="Times New Roman"/>
                <w:color w:val="auto"/>
                <w:sz w:val="22"/>
                <w:szCs w:val="22"/>
                <w:lang w:val="uk-UA" w:eastAsia="ru-RU"/>
              </w:rPr>
              <w:t>,</w:t>
            </w:r>
          </w:p>
          <w:p w:rsidR="004D0B65" w:rsidRPr="00C34244" w:rsidRDefault="004D0B65"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М</w:t>
            </w:r>
            <w:r>
              <w:rPr>
                <w:rFonts w:eastAsia="Times New Roman"/>
                <w:color w:val="auto"/>
                <w:sz w:val="22"/>
                <w:szCs w:val="22"/>
                <w:lang w:val="uk-UA" w:eastAsia="ru-RU"/>
              </w:rPr>
              <w:t>Ц</w:t>
            </w:r>
            <w:r w:rsidRPr="00C34244">
              <w:rPr>
                <w:rFonts w:eastAsia="Times New Roman"/>
                <w:color w:val="auto"/>
                <w:sz w:val="22"/>
                <w:szCs w:val="22"/>
                <w:lang w:val="uk-UA" w:eastAsia="ru-RU"/>
              </w:rPr>
              <w:t>ПМСД,</w:t>
            </w:r>
          </w:p>
          <w:p w:rsidR="004D0B65" w:rsidRPr="00C34244" w:rsidRDefault="00D755C0" w:rsidP="009C5058">
            <w:pPr>
              <w:spacing w:after="0" w:line="240" w:lineRule="auto"/>
              <w:ind w:left="-84" w:right="-109"/>
              <w:jc w:val="center"/>
              <w:rPr>
                <w:rFonts w:eastAsia="Times New Roman"/>
                <w:color w:val="auto"/>
                <w:sz w:val="22"/>
                <w:szCs w:val="22"/>
                <w:lang w:val="uk-UA" w:eastAsia="ru-RU"/>
              </w:rPr>
            </w:pPr>
            <w:r>
              <w:rPr>
                <w:rFonts w:eastAsia="Times New Roman"/>
                <w:color w:val="auto"/>
                <w:sz w:val="22"/>
                <w:szCs w:val="22"/>
                <w:lang w:val="uk-UA" w:eastAsia="ru-RU"/>
              </w:rPr>
              <w:t>к</w:t>
            </w:r>
            <w:r w:rsidR="004D0B65" w:rsidRPr="00C34244">
              <w:rPr>
                <w:rFonts w:eastAsia="Times New Roman"/>
                <w:color w:val="auto"/>
                <w:sz w:val="22"/>
                <w:szCs w:val="22"/>
                <w:lang w:val="uk-UA" w:eastAsia="ru-RU"/>
              </w:rPr>
              <w:t>омунальні та інші підприємства, громадські організації</w:t>
            </w:r>
          </w:p>
        </w:tc>
        <w:tc>
          <w:tcPr>
            <w:tcW w:w="992" w:type="dxa"/>
          </w:tcPr>
          <w:p w:rsidR="004D0B65" w:rsidRPr="00C34244" w:rsidRDefault="004D0B65" w:rsidP="004D0B65">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Інші джерела</w:t>
            </w:r>
          </w:p>
        </w:tc>
        <w:tc>
          <w:tcPr>
            <w:tcW w:w="851" w:type="dxa"/>
          </w:tcPr>
          <w:p w:rsidR="004D0B65" w:rsidRPr="00C34244" w:rsidRDefault="004D0B65" w:rsidP="009C5058">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250,0</w:t>
            </w:r>
          </w:p>
        </w:tc>
        <w:tc>
          <w:tcPr>
            <w:tcW w:w="850" w:type="dxa"/>
          </w:tcPr>
          <w:p w:rsidR="004D0B65" w:rsidRPr="00C34244" w:rsidRDefault="004D0B65"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50,0</w:t>
            </w:r>
          </w:p>
        </w:tc>
        <w:tc>
          <w:tcPr>
            <w:tcW w:w="851" w:type="dxa"/>
          </w:tcPr>
          <w:p w:rsidR="004D0B65" w:rsidRPr="00C34244" w:rsidRDefault="004D0B65"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50,0</w:t>
            </w:r>
          </w:p>
        </w:tc>
        <w:tc>
          <w:tcPr>
            <w:tcW w:w="850" w:type="dxa"/>
          </w:tcPr>
          <w:p w:rsidR="004D0B65" w:rsidRPr="00C34244" w:rsidRDefault="004D0B65"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50,0</w:t>
            </w:r>
          </w:p>
        </w:tc>
        <w:tc>
          <w:tcPr>
            <w:tcW w:w="851" w:type="dxa"/>
          </w:tcPr>
          <w:p w:rsidR="004D0B65" w:rsidRPr="00C34244" w:rsidRDefault="004D0B65"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ab/>
              <w:t>50,0</w:t>
            </w:r>
          </w:p>
        </w:tc>
        <w:tc>
          <w:tcPr>
            <w:tcW w:w="874" w:type="dxa"/>
          </w:tcPr>
          <w:p w:rsidR="004D0B65" w:rsidRPr="00C34244" w:rsidRDefault="004D0B65"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50,0</w:t>
            </w:r>
          </w:p>
        </w:tc>
        <w:tc>
          <w:tcPr>
            <w:tcW w:w="1677" w:type="dxa"/>
            <w:gridSpan w:val="2"/>
            <w:vMerge w:val="restart"/>
          </w:tcPr>
          <w:p w:rsidR="004D0B65" w:rsidRPr="00C34244" w:rsidRDefault="004D0B65" w:rsidP="00C34244">
            <w:pPr>
              <w:spacing w:after="0" w:line="240" w:lineRule="auto"/>
              <w:ind w:right="-37"/>
              <w:rPr>
                <w:rFonts w:eastAsia="Times New Roman"/>
                <w:color w:val="auto"/>
                <w:sz w:val="22"/>
                <w:szCs w:val="22"/>
                <w:lang w:val="uk-UA" w:eastAsia="ru-RU"/>
              </w:rPr>
            </w:pPr>
            <w:r w:rsidRPr="00C34244">
              <w:rPr>
                <w:rFonts w:eastAsia="Times New Roman"/>
                <w:color w:val="auto"/>
                <w:sz w:val="22"/>
                <w:szCs w:val="22"/>
                <w:lang w:val="uk-UA" w:eastAsia="ru-RU"/>
              </w:rPr>
              <w:t>Створення належних умов для тимчасового проживання ВПО та /або евакуйованих осіб</w:t>
            </w:r>
          </w:p>
        </w:tc>
      </w:tr>
      <w:tr w:rsidR="004D0B65" w:rsidRPr="00C34244" w:rsidTr="00D755C0">
        <w:trPr>
          <w:trHeight w:val="1251"/>
          <w:jc w:val="center"/>
        </w:trPr>
        <w:tc>
          <w:tcPr>
            <w:tcW w:w="425" w:type="dxa"/>
            <w:vMerge/>
          </w:tcPr>
          <w:p w:rsidR="004D0B65" w:rsidRPr="00C34244" w:rsidRDefault="004D0B65"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671" w:type="dxa"/>
            <w:vMerge/>
          </w:tcPr>
          <w:p w:rsidR="004D0B65" w:rsidRPr="00C34244" w:rsidRDefault="004D0B65"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695" w:type="dxa"/>
            <w:vMerge/>
          </w:tcPr>
          <w:p w:rsidR="004D0B65" w:rsidRPr="00C34244" w:rsidRDefault="004D0B65" w:rsidP="00C34244">
            <w:pPr>
              <w:shd w:val="clear" w:color="auto" w:fill="FFFFFF"/>
              <w:spacing w:after="0" w:line="240" w:lineRule="auto"/>
              <w:jc w:val="both"/>
              <w:rPr>
                <w:rFonts w:eastAsia="Times New Roman"/>
                <w:sz w:val="22"/>
                <w:szCs w:val="22"/>
                <w:lang w:val="uk-UA" w:eastAsia="ru-RU"/>
              </w:rPr>
            </w:pPr>
          </w:p>
        </w:tc>
        <w:tc>
          <w:tcPr>
            <w:tcW w:w="1016" w:type="dxa"/>
            <w:vMerge/>
          </w:tcPr>
          <w:p w:rsidR="004D0B65" w:rsidRPr="00C34244" w:rsidRDefault="004D0B65" w:rsidP="00C34244">
            <w:pPr>
              <w:spacing w:after="0" w:line="240" w:lineRule="auto"/>
              <w:ind w:left="-95" w:right="-108"/>
              <w:jc w:val="center"/>
              <w:rPr>
                <w:rFonts w:eastAsia="Times New Roman"/>
                <w:color w:val="auto"/>
                <w:sz w:val="22"/>
                <w:szCs w:val="22"/>
                <w:lang w:val="uk-UA" w:eastAsia="ru-RU"/>
              </w:rPr>
            </w:pPr>
          </w:p>
        </w:tc>
        <w:tc>
          <w:tcPr>
            <w:tcW w:w="992" w:type="dxa"/>
            <w:vMerge/>
          </w:tcPr>
          <w:p w:rsidR="004D0B65" w:rsidRPr="00C34244" w:rsidRDefault="004D0B65" w:rsidP="00D755C0">
            <w:pPr>
              <w:spacing w:after="0" w:line="240" w:lineRule="auto"/>
              <w:ind w:left="-109" w:right="-108"/>
              <w:jc w:val="center"/>
              <w:rPr>
                <w:rFonts w:eastAsia="Times New Roman"/>
                <w:color w:val="auto"/>
                <w:sz w:val="22"/>
                <w:szCs w:val="22"/>
                <w:lang w:val="uk-UA" w:eastAsia="ru-RU"/>
              </w:rPr>
            </w:pPr>
          </w:p>
        </w:tc>
        <w:tc>
          <w:tcPr>
            <w:tcW w:w="1394" w:type="dxa"/>
            <w:vMerge/>
          </w:tcPr>
          <w:p w:rsidR="004D0B65" w:rsidRPr="00C34244" w:rsidRDefault="004D0B65" w:rsidP="009C5058">
            <w:pPr>
              <w:spacing w:after="0" w:line="240" w:lineRule="auto"/>
              <w:ind w:left="-84" w:right="-109"/>
              <w:jc w:val="center"/>
              <w:rPr>
                <w:rFonts w:eastAsia="Times New Roman"/>
                <w:color w:val="auto"/>
                <w:sz w:val="22"/>
                <w:szCs w:val="22"/>
                <w:lang w:val="uk-UA" w:eastAsia="ru-RU"/>
              </w:rPr>
            </w:pPr>
          </w:p>
        </w:tc>
        <w:tc>
          <w:tcPr>
            <w:tcW w:w="992" w:type="dxa"/>
          </w:tcPr>
          <w:p w:rsidR="004D0B65" w:rsidRPr="00C34244" w:rsidRDefault="004D0B65" w:rsidP="004D0B65">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Бюджет</w:t>
            </w:r>
            <w:r>
              <w:rPr>
                <w:rFonts w:eastAsia="Times New Roman"/>
                <w:color w:val="auto"/>
                <w:sz w:val="22"/>
                <w:szCs w:val="22"/>
                <w:lang w:val="uk-UA" w:eastAsia="ru-RU"/>
              </w:rPr>
              <w:t xml:space="preserve"> </w:t>
            </w:r>
            <w:r w:rsidRPr="00C34244">
              <w:rPr>
                <w:rFonts w:eastAsia="Times New Roman"/>
                <w:color w:val="auto"/>
                <w:sz w:val="22"/>
                <w:szCs w:val="22"/>
                <w:lang w:val="uk-UA" w:eastAsia="ru-RU"/>
              </w:rPr>
              <w:t>МТГ</w:t>
            </w:r>
          </w:p>
        </w:tc>
        <w:tc>
          <w:tcPr>
            <w:tcW w:w="851" w:type="dxa"/>
          </w:tcPr>
          <w:p w:rsidR="004D0B65" w:rsidRPr="00C34244" w:rsidRDefault="004D0B65" w:rsidP="009C5058">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250,0</w:t>
            </w:r>
          </w:p>
        </w:tc>
        <w:tc>
          <w:tcPr>
            <w:tcW w:w="850" w:type="dxa"/>
          </w:tcPr>
          <w:p w:rsidR="004D0B65" w:rsidRPr="00C34244" w:rsidRDefault="004D0B65"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50,0</w:t>
            </w:r>
          </w:p>
        </w:tc>
        <w:tc>
          <w:tcPr>
            <w:tcW w:w="851" w:type="dxa"/>
          </w:tcPr>
          <w:p w:rsidR="004D0B65" w:rsidRPr="00C34244" w:rsidRDefault="004D0B65"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50,0</w:t>
            </w:r>
          </w:p>
        </w:tc>
        <w:tc>
          <w:tcPr>
            <w:tcW w:w="850" w:type="dxa"/>
          </w:tcPr>
          <w:p w:rsidR="004D0B65" w:rsidRPr="00C34244" w:rsidRDefault="004D0B65"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50,0</w:t>
            </w:r>
          </w:p>
        </w:tc>
        <w:tc>
          <w:tcPr>
            <w:tcW w:w="851" w:type="dxa"/>
          </w:tcPr>
          <w:p w:rsidR="004D0B65" w:rsidRPr="00C34244" w:rsidRDefault="004D0B65"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ab/>
              <w:t>50,0</w:t>
            </w:r>
          </w:p>
        </w:tc>
        <w:tc>
          <w:tcPr>
            <w:tcW w:w="874" w:type="dxa"/>
          </w:tcPr>
          <w:p w:rsidR="004D0B65" w:rsidRPr="00C34244" w:rsidRDefault="004D0B65"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50,0</w:t>
            </w:r>
          </w:p>
        </w:tc>
        <w:tc>
          <w:tcPr>
            <w:tcW w:w="1677" w:type="dxa"/>
            <w:gridSpan w:val="2"/>
            <w:vMerge/>
          </w:tcPr>
          <w:p w:rsidR="004D0B65" w:rsidRPr="00C34244" w:rsidRDefault="004D0B65" w:rsidP="00C34244">
            <w:pPr>
              <w:spacing w:after="0" w:line="240" w:lineRule="auto"/>
              <w:ind w:right="-37"/>
              <w:rPr>
                <w:rFonts w:eastAsia="Times New Roman"/>
                <w:color w:val="auto"/>
                <w:sz w:val="22"/>
                <w:szCs w:val="22"/>
                <w:lang w:val="uk-UA" w:eastAsia="ru-RU"/>
              </w:rPr>
            </w:pPr>
          </w:p>
        </w:tc>
      </w:tr>
      <w:tr w:rsidR="00C34244" w:rsidRPr="00C34244" w:rsidTr="00D755C0">
        <w:trPr>
          <w:trHeight w:val="722"/>
          <w:jc w:val="center"/>
        </w:trPr>
        <w:tc>
          <w:tcPr>
            <w:tcW w:w="425"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671" w:type="dxa"/>
            <w:vMerge/>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695" w:type="dxa"/>
          </w:tcPr>
          <w:p w:rsidR="00C34244" w:rsidRDefault="00C34244" w:rsidP="00C34244">
            <w:pPr>
              <w:shd w:val="clear" w:color="auto" w:fill="FFFFFF"/>
              <w:spacing w:after="0" w:line="240" w:lineRule="auto"/>
              <w:rPr>
                <w:rFonts w:eastAsia="Times New Roman"/>
                <w:spacing w:val="7"/>
                <w:sz w:val="22"/>
                <w:szCs w:val="22"/>
                <w:shd w:val="clear" w:color="auto" w:fill="FFFFFF"/>
                <w:lang w:val="uk-UA" w:eastAsia="ru-RU"/>
              </w:rPr>
            </w:pPr>
            <w:r w:rsidRPr="00C34244">
              <w:rPr>
                <w:rFonts w:eastAsia="Times New Roman"/>
                <w:spacing w:val="7"/>
                <w:sz w:val="22"/>
                <w:szCs w:val="22"/>
                <w:shd w:val="clear" w:color="auto" w:fill="FFFFFF"/>
                <w:lang w:val="uk-UA" w:eastAsia="ru-RU"/>
              </w:rPr>
              <w:t>2) Оплата комунальних послуг, енергоносіїв в місцях тимчасового розміщення ВПО</w:t>
            </w:r>
          </w:p>
          <w:p w:rsidR="00D755C0" w:rsidRPr="00C34244" w:rsidRDefault="00D755C0" w:rsidP="00C34244">
            <w:pPr>
              <w:shd w:val="clear" w:color="auto" w:fill="FFFFFF"/>
              <w:spacing w:after="0" w:line="240" w:lineRule="auto"/>
              <w:rPr>
                <w:rFonts w:eastAsia="Times New Roman"/>
                <w:spacing w:val="7"/>
                <w:sz w:val="22"/>
                <w:szCs w:val="22"/>
                <w:shd w:val="clear" w:color="auto" w:fill="FFFFFF"/>
                <w:lang w:val="uk-UA" w:eastAsia="ru-RU"/>
              </w:rPr>
            </w:pPr>
          </w:p>
        </w:tc>
        <w:tc>
          <w:tcPr>
            <w:tcW w:w="1016" w:type="dxa"/>
          </w:tcPr>
          <w:p w:rsidR="00C34244" w:rsidRPr="00C34244" w:rsidRDefault="00C34244"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992" w:type="dxa"/>
          </w:tcPr>
          <w:p w:rsidR="00C34244" w:rsidRPr="00C34244" w:rsidRDefault="00C34244" w:rsidP="00D755C0">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За потребою</w:t>
            </w:r>
          </w:p>
        </w:tc>
        <w:tc>
          <w:tcPr>
            <w:tcW w:w="1394"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Комунальні підприємства, громадські організації</w:t>
            </w:r>
          </w:p>
        </w:tc>
        <w:tc>
          <w:tcPr>
            <w:tcW w:w="992" w:type="dxa"/>
          </w:tcPr>
          <w:p w:rsidR="00C34244" w:rsidRPr="00C34244" w:rsidRDefault="00C34244" w:rsidP="004D0B65">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1" w:type="dxa"/>
          </w:tcPr>
          <w:p w:rsidR="00C34244" w:rsidRPr="00C34244" w:rsidRDefault="00C34244" w:rsidP="009C5058">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250,0</w:t>
            </w:r>
          </w:p>
        </w:tc>
        <w:tc>
          <w:tcPr>
            <w:tcW w:w="850"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50,0</w:t>
            </w:r>
          </w:p>
        </w:tc>
        <w:tc>
          <w:tcPr>
            <w:tcW w:w="851"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50,0</w:t>
            </w:r>
          </w:p>
        </w:tc>
        <w:tc>
          <w:tcPr>
            <w:tcW w:w="850"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50,0</w:t>
            </w: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ab/>
              <w:t>50,0</w:t>
            </w:r>
          </w:p>
        </w:tc>
        <w:tc>
          <w:tcPr>
            <w:tcW w:w="874"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50,0</w:t>
            </w:r>
          </w:p>
        </w:tc>
        <w:tc>
          <w:tcPr>
            <w:tcW w:w="1677" w:type="dxa"/>
            <w:gridSpan w:val="2"/>
          </w:tcPr>
          <w:p w:rsidR="00C34244" w:rsidRPr="00C34244" w:rsidRDefault="00C34244" w:rsidP="00C34244">
            <w:pPr>
              <w:spacing w:after="0" w:line="240" w:lineRule="auto"/>
              <w:ind w:right="-37"/>
              <w:rPr>
                <w:rFonts w:eastAsia="Times New Roman"/>
                <w:color w:val="auto"/>
                <w:sz w:val="22"/>
                <w:szCs w:val="22"/>
                <w:lang w:val="uk-UA" w:eastAsia="ru-RU"/>
              </w:rPr>
            </w:pPr>
          </w:p>
        </w:tc>
      </w:tr>
      <w:tr w:rsidR="00C34244" w:rsidRPr="00C34244" w:rsidTr="00D755C0">
        <w:trPr>
          <w:trHeight w:val="850"/>
          <w:jc w:val="center"/>
        </w:trPr>
        <w:tc>
          <w:tcPr>
            <w:tcW w:w="425"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671" w:type="dxa"/>
            <w:vMerge/>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695" w:type="dxa"/>
            <w:vMerge w:val="restart"/>
          </w:tcPr>
          <w:p w:rsidR="00C34244" w:rsidRDefault="00C34244" w:rsidP="00C34244">
            <w:pPr>
              <w:shd w:val="clear" w:color="auto" w:fill="FFFFFF"/>
              <w:spacing w:after="0" w:line="240" w:lineRule="auto"/>
              <w:rPr>
                <w:rFonts w:eastAsia="Times New Roman"/>
                <w:sz w:val="22"/>
                <w:szCs w:val="22"/>
                <w:lang w:val="uk-UA" w:eastAsia="ru-RU"/>
              </w:rPr>
            </w:pPr>
            <w:r w:rsidRPr="00C34244">
              <w:rPr>
                <w:rFonts w:eastAsia="Times New Roman"/>
                <w:sz w:val="22"/>
                <w:szCs w:val="22"/>
                <w:lang w:val="uk-UA" w:eastAsia="ru-RU"/>
              </w:rPr>
              <w:t xml:space="preserve">3) Проведення комплексу ремонтних робіт приміщень для створення належних умов для тимчасового проживання ВПО та/або евакуйованих осіб </w:t>
            </w:r>
          </w:p>
          <w:p w:rsidR="00D755C0" w:rsidRPr="00C34244" w:rsidRDefault="00D755C0" w:rsidP="00C34244">
            <w:pPr>
              <w:shd w:val="clear" w:color="auto" w:fill="FFFFFF"/>
              <w:spacing w:after="0" w:line="240" w:lineRule="auto"/>
              <w:rPr>
                <w:rFonts w:eastAsia="Times New Roman"/>
                <w:sz w:val="22"/>
                <w:szCs w:val="22"/>
                <w:lang w:val="uk-UA" w:eastAsia="ru-RU"/>
              </w:rPr>
            </w:pPr>
          </w:p>
        </w:tc>
        <w:tc>
          <w:tcPr>
            <w:tcW w:w="1016" w:type="dxa"/>
            <w:vMerge w:val="restart"/>
          </w:tcPr>
          <w:p w:rsidR="00C34244" w:rsidRPr="00C34244" w:rsidRDefault="00C34244" w:rsidP="00C34244">
            <w:pPr>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992" w:type="dxa"/>
            <w:vMerge w:val="restart"/>
          </w:tcPr>
          <w:p w:rsidR="00C34244" w:rsidRPr="00C34244" w:rsidRDefault="00C34244" w:rsidP="00D755C0">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За потребою</w:t>
            </w:r>
          </w:p>
        </w:tc>
        <w:tc>
          <w:tcPr>
            <w:tcW w:w="1394" w:type="dxa"/>
            <w:vMerge w:val="restart"/>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Комунальні та інші підприємства, громадські організації</w:t>
            </w:r>
          </w:p>
        </w:tc>
        <w:tc>
          <w:tcPr>
            <w:tcW w:w="992" w:type="dxa"/>
          </w:tcPr>
          <w:p w:rsidR="00C34244" w:rsidRPr="00C34244" w:rsidRDefault="00C34244" w:rsidP="004D0B65">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1" w:type="dxa"/>
          </w:tcPr>
          <w:p w:rsidR="00C34244" w:rsidRPr="00C34244" w:rsidRDefault="00C34244" w:rsidP="009C5058">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400,0</w:t>
            </w:r>
          </w:p>
          <w:p w:rsidR="00C34244" w:rsidRPr="00C34244" w:rsidRDefault="00C34244" w:rsidP="009C5058">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p>
        </w:tc>
        <w:tc>
          <w:tcPr>
            <w:tcW w:w="850"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100,0</w:t>
            </w:r>
          </w:p>
          <w:p w:rsidR="00C34244" w:rsidRPr="00C34244" w:rsidRDefault="00C34244" w:rsidP="009C5058">
            <w:pPr>
              <w:spacing w:after="0" w:line="240" w:lineRule="auto"/>
              <w:ind w:left="-84" w:right="-109"/>
              <w:jc w:val="center"/>
              <w:rPr>
                <w:rFonts w:eastAsia="Times New Roman"/>
                <w:color w:val="auto"/>
                <w:sz w:val="22"/>
                <w:szCs w:val="22"/>
                <w:lang w:val="uk-UA" w:eastAsia="ru-RU"/>
              </w:rPr>
            </w:pPr>
          </w:p>
        </w:tc>
        <w:tc>
          <w:tcPr>
            <w:tcW w:w="851"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100,0</w:t>
            </w:r>
          </w:p>
          <w:p w:rsidR="00C34244" w:rsidRPr="00C34244" w:rsidRDefault="00C34244" w:rsidP="009C5058">
            <w:pPr>
              <w:spacing w:after="0" w:line="240" w:lineRule="auto"/>
              <w:ind w:left="-84" w:right="-109"/>
              <w:jc w:val="center"/>
              <w:rPr>
                <w:rFonts w:eastAsia="Times New Roman"/>
                <w:color w:val="auto"/>
                <w:sz w:val="22"/>
                <w:szCs w:val="22"/>
                <w:lang w:val="uk-UA" w:eastAsia="ru-RU"/>
              </w:rPr>
            </w:pPr>
          </w:p>
        </w:tc>
        <w:tc>
          <w:tcPr>
            <w:tcW w:w="850"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100,0</w:t>
            </w:r>
          </w:p>
          <w:p w:rsidR="00C34244" w:rsidRPr="00C34244" w:rsidRDefault="00C34244" w:rsidP="009C5058">
            <w:pPr>
              <w:spacing w:after="0" w:line="240" w:lineRule="auto"/>
              <w:ind w:left="-84" w:right="-109"/>
              <w:jc w:val="center"/>
              <w:rPr>
                <w:rFonts w:eastAsia="Times New Roman"/>
                <w:color w:val="auto"/>
                <w:sz w:val="22"/>
                <w:szCs w:val="22"/>
                <w:lang w:val="uk-UA" w:eastAsia="ru-RU"/>
              </w:rPr>
            </w:pPr>
          </w:p>
        </w:tc>
        <w:tc>
          <w:tcPr>
            <w:tcW w:w="851" w:type="dxa"/>
          </w:tcPr>
          <w:p w:rsidR="00C34244" w:rsidRPr="00C34244" w:rsidRDefault="00C34244" w:rsidP="00C34244">
            <w:pPr>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50,0</w:t>
            </w:r>
          </w:p>
        </w:tc>
        <w:tc>
          <w:tcPr>
            <w:tcW w:w="874" w:type="dxa"/>
          </w:tcPr>
          <w:p w:rsidR="00C34244" w:rsidRPr="00C34244" w:rsidRDefault="00C34244" w:rsidP="00C34244">
            <w:pPr>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50,0</w:t>
            </w:r>
          </w:p>
        </w:tc>
        <w:tc>
          <w:tcPr>
            <w:tcW w:w="1677" w:type="dxa"/>
            <w:gridSpan w:val="2"/>
          </w:tcPr>
          <w:p w:rsidR="00C34244" w:rsidRPr="00C34244" w:rsidRDefault="00C34244" w:rsidP="00C34244">
            <w:pPr>
              <w:spacing w:after="0" w:line="240" w:lineRule="auto"/>
              <w:ind w:right="-37"/>
              <w:rPr>
                <w:rFonts w:eastAsia="Times New Roman"/>
                <w:color w:val="auto"/>
                <w:sz w:val="22"/>
                <w:szCs w:val="22"/>
                <w:lang w:val="uk-UA" w:eastAsia="ru-RU"/>
              </w:rPr>
            </w:pPr>
          </w:p>
        </w:tc>
      </w:tr>
      <w:tr w:rsidR="00C34244" w:rsidRPr="00C34244" w:rsidTr="00D755C0">
        <w:trPr>
          <w:trHeight w:val="231"/>
          <w:jc w:val="center"/>
        </w:trPr>
        <w:tc>
          <w:tcPr>
            <w:tcW w:w="425"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671" w:type="dxa"/>
            <w:vMerge/>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p>
        </w:tc>
        <w:tc>
          <w:tcPr>
            <w:tcW w:w="2695" w:type="dxa"/>
            <w:vMerge/>
          </w:tcPr>
          <w:p w:rsidR="00C34244" w:rsidRPr="00C34244" w:rsidRDefault="00C34244" w:rsidP="00C34244">
            <w:pPr>
              <w:shd w:val="clear" w:color="auto" w:fill="FFFFFF"/>
              <w:spacing w:after="0" w:line="240" w:lineRule="auto"/>
              <w:jc w:val="both"/>
              <w:rPr>
                <w:rFonts w:eastAsia="Times New Roman"/>
                <w:sz w:val="22"/>
                <w:szCs w:val="22"/>
                <w:lang w:val="uk-UA" w:eastAsia="ru-RU"/>
              </w:rPr>
            </w:pPr>
          </w:p>
        </w:tc>
        <w:tc>
          <w:tcPr>
            <w:tcW w:w="1016" w:type="dxa"/>
            <w:vMerge/>
          </w:tcPr>
          <w:p w:rsidR="00C34244" w:rsidRPr="00C34244" w:rsidRDefault="00C34244" w:rsidP="00C34244">
            <w:pPr>
              <w:spacing w:after="0" w:line="240" w:lineRule="auto"/>
              <w:ind w:right="-108"/>
              <w:rPr>
                <w:rFonts w:eastAsia="Times New Roman"/>
                <w:color w:val="auto"/>
                <w:sz w:val="22"/>
                <w:szCs w:val="22"/>
                <w:lang w:val="uk-UA" w:eastAsia="ru-RU"/>
              </w:rPr>
            </w:pPr>
          </w:p>
        </w:tc>
        <w:tc>
          <w:tcPr>
            <w:tcW w:w="992" w:type="dxa"/>
            <w:vMerge/>
          </w:tcPr>
          <w:p w:rsidR="00C34244" w:rsidRPr="00C34244" w:rsidRDefault="00C34244" w:rsidP="00D755C0">
            <w:pPr>
              <w:spacing w:after="0" w:line="240" w:lineRule="auto"/>
              <w:ind w:left="-109" w:right="-108"/>
              <w:jc w:val="center"/>
              <w:rPr>
                <w:rFonts w:eastAsia="Times New Roman"/>
                <w:color w:val="auto"/>
                <w:sz w:val="22"/>
                <w:szCs w:val="22"/>
                <w:lang w:val="uk-UA" w:eastAsia="ru-RU"/>
              </w:rPr>
            </w:pPr>
          </w:p>
        </w:tc>
        <w:tc>
          <w:tcPr>
            <w:tcW w:w="1394" w:type="dxa"/>
            <w:vMerge/>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p>
        </w:tc>
        <w:tc>
          <w:tcPr>
            <w:tcW w:w="992" w:type="dxa"/>
          </w:tcPr>
          <w:p w:rsidR="00C34244" w:rsidRPr="00C34244" w:rsidRDefault="00C34244" w:rsidP="004D0B65">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Інші джерела</w:t>
            </w:r>
          </w:p>
        </w:tc>
        <w:tc>
          <w:tcPr>
            <w:tcW w:w="851" w:type="dxa"/>
          </w:tcPr>
          <w:p w:rsidR="00C34244" w:rsidRPr="00C34244" w:rsidRDefault="00C34244" w:rsidP="009C5058">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4000,0</w:t>
            </w:r>
          </w:p>
        </w:tc>
        <w:tc>
          <w:tcPr>
            <w:tcW w:w="850"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1000,0</w:t>
            </w:r>
          </w:p>
        </w:tc>
        <w:tc>
          <w:tcPr>
            <w:tcW w:w="851"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1000,0</w:t>
            </w:r>
          </w:p>
        </w:tc>
        <w:tc>
          <w:tcPr>
            <w:tcW w:w="850"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1000,0</w:t>
            </w: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500,0</w:t>
            </w:r>
          </w:p>
        </w:tc>
        <w:tc>
          <w:tcPr>
            <w:tcW w:w="874" w:type="dxa"/>
          </w:tcPr>
          <w:p w:rsidR="00C34244" w:rsidRPr="00C34244" w:rsidRDefault="00C34244" w:rsidP="00C34244">
            <w:pPr>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500,0</w:t>
            </w:r>
          </w:p>
        </w:tc>
        <w:tc>
          <w:tcPr>
            <w:tcW w:w="1677" w:type="dxa"/>
            <w:gridSpan w:val="2"/>
          </w:tcPr>
          <w:p w:rsidR="00C34244" w:rsidRPr="00C34244" w:rsidRDefault="00C34244" w:rsidP="00C34244">
            <w:pPr>
              <w:spacing w:after="0" w:line="240" w:lineRule="auto"/>
              <w:ind w:right="-37"/>
              <w:rPr>
                <w:rFonts w:eastAsia="Times New Roman"/>
                <w:color w:val="auto"/>
                <w:sz w:val="22"/>
                <w:szCs w:val="22"/>
                <w:lang w:val="uk-UA" w:eastAsia="ru-RU"/>
              </w:rPr>
            </w:pPr>
          </w:p>
        </w:tc>
      </w:tr>
      <w:tr w:rsidR="00C34244" w:rsidRPr="00872FEE" w:rsidTr="00D755C0">
        <w:trPr>
          <w:trHeight w:val="2110"/>
          <w:jc w:val="center"/>
        </w:trPr>
        <w:tc>
          <w:tcPr>
            <w:tcW w:w="425"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15.6</w:t>
            </w:r>
          </w:p>
        </w:tc>
        <w:tc>
          <w:tcPr>
            <w:tcW w:w="1671" w:type="dxa"/>
          </w:tcPr>
          <w:p w:rsidR="00C34244" w:rsidRPr="00C34244" w:rsidRDefault="00C34244" w:rsidP="00C34244">
            <w:pPr>
              <w:widowControl w:val="0"/>
              <w:autoSpaceDE w:val="0"/>
              <w:autoSpaceDN w:val="0"/>
              <w:adjustRightInd w:val="0"/>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Забезпечення права на житло</w:t>
            </w:r>
          </w:p>
        </w:tc>
        <w:tc>
          <w:tcPr>
            <w:tcW w:w="2695" w:type="dxa"/>
          </w:tcPr>
          <w:p w:rsidR="00C34244" w:rsidRPr="00C34244" w:rsidRDefault="00C34244" w:rsidP="00C34244">
            <w:pPr>
              <w:tabs>
                <w:tab w:val="left" w:pos="3418"/>
              </w:tabs>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1) Виявлення та облік ВПО, які потребують поліпшення житлових умов, але не перебувають на квартирному обліку</w:t>
            </w:r>
          </w:p>
          <w:p w:rsidR="00D755C0" w:rsidRDefault="00D755C0" w:rsidP="00C34244">
            <w:pPr>
              <w:tabs>
                <w:tab w:val="left" w:pos="3418"/>
              </w:tabs>
              <w:spacing w:after="0" w:line="240" w:lineRule="auto"/>
              <w:rPr>
                <w:rFonts w:eastAsia="Times New Roman"/>
                <w:color w:val="auto"/>
                <w:sz w:val="22"/>
                <w:szCs w:val="22"/>
                <w:lang w:val="uk-UA" w:eastAsia="ru-RU"/>
              </w:rPr>
            </w:pPr>
          </w:p>
          <w:p w:rsidR="00C34244" w:rsidRPr="00C34244" w:rsidRDefault="00C34244" w:rsidP="00C34244">
            <w:pPr>
              <w:tabs>
                <w:tab w:val="left" w:pos="3418"/>
              </w:tabs>
              <w:spacing w:after="0" w:line="240" w:lineRule="auto"/>
              <w:rPr>
                <w:rFonts w:eastAsia="Times New Roman"/>
                <w:color w:val="auto"/>
                <w:sz w:val="22"/>
                <w:szCs w:val="22"/>
                <w:lang w:val="uk-UA" w:eastAsia="ru-RU"/>
              </w:rPr>
            </w:pPr>
            <w:r w:rsidRPr="00C34244">
              <w:rPr>
                <w:rFonts w:eastAsia="Times New Roman"/>
                <w:color w:val="auto"/>
                <w:sz w:val="22"/>
                <w:szCs w:val="22"/>
                <w:lang w:val="uk-UA" w:eastAsia="ru-RU"/>
              </w:rPr>
              <w:t>2)  Залучення міжнародної технічної допомоги, коштів благодійних організацій, міжнародних фінансових організацій для забезпечення житлом ВПО</w:t>
            </w:r>
          </w:p>
          <w:p w:rsidR="00D755C0" w:rsidRDefault="00D755C0" w:rsidP="00C34244">
            <w:pPr>
              <w:widowControl w:val="0"/>
              <w:autoSpaceDE w:val="0"/>
              <w:autoSpaceDN w:val="0"/>
              <w:adjustRightInd w:val="0"/>
              <w:spacing w:after="0" w:line="240" w:lineRule="auto"/>
              <w:ind w:right="-108"/>
              <w:rPr>
                <w:rFonts w:eastAsia="Times New Roman"/>
                <w:color w:val="auto"/>
                <w:sz w:val="22"/>
                <w:szCs w:val="22"/>
                <w:lang w:val="uk-UA" w:eastAsia="ru-RU"/>
              </w:rPr>
            </w:pPr>
          </w:p>
          <w:p w:rsidR="00C34244" w:rsidRPr="00C34244" w:rsidRDefault="00C34244" w:rsidP="00C34244">
            <w:pPr>
              <w:widowControl w:val="0"/>
              <w:autoSpaceDE w:val="0"/>
              <w:autoSpaceDN w:val="0"/>
              <w:adjustRightInd w:val="0"/>
              <w:spacing w:after="0" w:line="240" w:lineRule="auto"/>
              <w:ind w:right="-108"/>
              <w:rPr>
                <w:rFonts w:eastAsia="Times New Roman"/>
                <w:sz w:val="22"/>
                <w:szCs w:val="22"/>
                <w:lang w:val="uk-UA" w:eastAsia="ru-RU"/>
              </w:rPr>
            </w:pPr>
            <w:r w:rsidRPr="00C34244">
              <w:rPr>
                <w:rFonts w:eastAsia="Times New Roman"/>
                <w:color w:val="auto"/>
                <w:sz w:val="22"/>
                <w:szCs w:val="22"/>
                <w:lang w:val="uk-UA" w:eastAsia="ru-RU"/>
              </w:rPr>
              <w:t xml:space="preserve">3) Моніторинг та створення житлового фонду соціального призначення для задоволення потреб ВПО </w:t>
            </w:r>
          </w:p>
        </w:tc>
        <w:tc>
          <w:tcPr>
            <w:tcW w:w="1016" w:type="dxa"/>
          </w:tcPr>
          <w:p w:rsidR="00C34244" w:rsidRPr="00C34244" w:rsidRDefault="00C34244" w:rsidP="00C34244">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 чоловіки</w:t>
            </w:r>
          </w:p>
        </w:tc>
        <w:tc>
          <w:tcPr>
            <w:tcW w:w="992" w:type="dxa"/>
          </w:tcPr>
          <w:p w:rsidR="00C34244" w:rsidRPr="00C34244" w:rsidRDefault="00C34244" w:rsidP="00D755C0">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tc>
        <w:tc>
          <w:tcPr>
            <w:tcW w:w="1394" w:type="dxa"/>
          </w:tcPr>
          <w:p w:rsidR="00C34244" w:rsidRPr="00C34244" w:rsidRDefault="00C34244" w:rsidP="009C5058">
            <w:pPr>
              <w:tabs>
                <w:tab w:val="left" w:pos="3418"/>
              </w:tabs>
              <w:spacing w:after="0" w:line="240" w:lineRule="auto"/>
              <w:ind w:left="-84" w:right="-109"/>
              <w:jc w:val="center"/>
              <w:rPr>
                <w:rFonts w:eastAsia="Times New Roman"/>
                <w:color w:val="auto"/>
                <w:sz w:val="22"/>
                <w:szCs w:val="22"/>
                <w:lang w:val="uk-UA" w:eastAsia="ru-RU"/>
              </w:rPr>
            </w:pPr>
            <w:r w:rsidRPr="00C34244">
              <w:rPr>
                <w:rFonts w:eastAsia="Times New Roman"/>
                <w:color w:val="auto"/>
                <w:sz w:val="22"/>
                <w:szCs w:val="22"/>
                <w:lang w:val="uk-UA" w:eastAsia="ru-RU"/>
              </w:rPr>
              <w:t>Відділ житлово-комунального господарства</w:t>
            </w:r>
          </w:p>
          <w:p w:rsidR="00C34244" w:rsidRPr="00C34244" w:rsidRDefault="00C34244" w:rsidP="009C5058">
            <w:pPr>
              <w:tabs>
                <w:tab w:val="left" w:pos="3418"/>
              </w:tabs>
              <w:spacing w:after="0" w:line="240" w:lineRule="auto"/>
              <w:ind w:left="-84" w:right="-109"/>
              <w:jc w:val="center"/>
              <w:rPr>
                <w:rFonts w:eastAsia="Times New Roman"/>
                <w:color w:val="auto"/>
                <w:sz w:val="22"/>
                <w:szCs w:val="22"/>
                <w:lang w:val="uk-UA" w:eastAsia="ru-RU"/>
              </w:rPr>
            </w:pPr>
          </w:p>
          <w:p w:rsidR="00C34244" w:rsidRPr="00C34244" w:rsidRDefault="00C34244" w:rsidP="009C5058">
            <w:pPr>
              <w:tabs>
                <w:tab w:val="left" w:pos="3418"/>
              </w:tabs>
              <w:spacing w:after="0" w:line="240" w:lineRule="auto"/>
              <w:ind w:left="-84" w:right="-109"/>
              <w:jc w:val="center"/>
              <w:rPr>
                <w:rFonts w:eastAsia="Times New Roman"/>
                <w:color w:val="auto"/>
                <w:sz w:val="22"/>
                <w:szCs w:val="22"/>
                <w:lang w:val="uk-UA" w:eastAsia="ru-RU"/>
              </w:rPr>
            </w:pPr>
          </w:p>
          <w:p w:rsidR="00C34244" w:rsidRPr="00C34244" w:rsidRDefault="00C34244" w:rsidP="009C5058">
            <w:pPr>
              <w:tabs>
                <w:tab w:val="left" w:pos="3418"/>
              </w:tabs>
              <w:spacing w:after="0" w:line="240" w:lineRule="auto"/>
              <w:ind w:left="-84" w:right="-109"/>
              <w:jc w:val="center"/>
              <w:rPr>
                <w:rFonts w:eastAsia="Times New Roman"/>
                <w:color w:val="auto"/>
                <w:sz w:val="22"/>
                <w:szCs w:val="22"/>
                <w:lang w:val="uk-UA" w:eastAsia="ru-RU"/>
              </w:rPr>
            </w:pPr>
          </w:p>
          <w:p w:rsidR="00C34244" w:rsidRPr="00C34244" w:rsidRDefault="00C34244" w:rsidP="009C5058">
            <w:pPr>
              <w:tabs>
                <w:tab w:val="left" w:pos="3418"/>
              </w:tabs>
              <w:spacing w:after="0" w:line="240" w:lineRule="auto"/>
              <w:ind w:left="-84" w:right="-109"/>
              <w:jc w:val="center"/>
              <w:rPr>
                <w:rFonts w:eastAsia="Times New Roman"/>
                <w:color w:val="auto"/>
                <w:sz w:val="22"/>
                <w:szCs w:val="22"/>
                <w:lang w:val="uk-UA" w:eastAsia="ru-RU"/>
              </w:rPr>
            </w:pPr>
          </w:p>
          <w:p w:rsidR="00C34244" w:rsidRPr="00C34244" w:rsidRDefault="00C34244" w:rsidP="009C5058">
            <w:pPr>
              <w:tabs>
                <w:tab w:val="left" w:pos="3418"/>
              </w:tabs>
              <w:spacing w:after="0" w:line="240" w:lineRule="auto"/>
              <w:ind w:left="-84" w:right="-109"/>
              <w:jc w:val="center"/>
              <w:rPr>
                <w:rFonts w:eastAsia="Times New Roman"/>
                <w:color w:val="auto"/>
                <w:sz w:val="22"/>
                <w:szCs w:val="22"/>
                <w:lang w:val="uk-UA" w:eastAsia="ru-RU"/>
              </w:rPr>
            </w:pPr>
          </w:p>
          <w:p w:rsidR="00C34244" w:rsidRPr="00C34244" w:rsidRDefault="00C34244" w:rsidP="009C5058">
            <w:pPr>
              <w:tabs>
                <w:tab w:val="left" w:pos="3418"/>
              </w:tabs>
              <w:spacing w:after="0" w:line="240" w:lineRule="auto"/>
              <w:ind w:left="-84" w:right="-109"/>
              <w:jc w:val="center"/>
              <w:rPr>
                <w:rFonts w:eastAsia="Times New Roman"/>
                <w:color w:val="auto"/>
                <w:sz w:val="22"/>
                <w:szCs w:val="22"/>
                <w:lang w:val="uk-UA" w:eastAsia="ru-RU"/>
              </w:rPr>
            </w:pPr>
          </w:p>
          <w:p w:rsidR="00C34244" w:rsidRPr="00C34244" w:rsidRDefault="00C34244" w:rsidP="009C5058">
            <w:pPr>
              <w:tabs>
                <w:tab w:val="left" w:pos="3418"/>
              </w:tabs>
              <w:spacing w:after="0" w:line="240" w:lineRule="auto"/>
              <w:ind w:left="-84" w:right="-109"/>
              <w:jc w:val="center"/>
              <w:rPr>
                <w:rFonts w:eastAsia="Times New Roman"/>
                <w:color w:val="auto"/>
                <w:sz w:val="22"/>
                <w:szCs w:val="22"/>
                <w:lang w:val="uk-UA" w:eastAsia="ru-RU"/>
              </w:rPr>
            </w:pPr>
          </w:p>
          <w:p w:rsidR="00C34244" w:rsidRPr="00C34244" w:rsidRDefault="00C34244" w:rsidP="009C5058">
            <w:pPr>
              <w:spacing w:after="0" w:line="240" w:lineRule="auto"/>
              <w:ind w:left="-84" w:right="-109"/>
              <w:jc w:val="center"/>
              <w:rPr>
                <w:rFonts w:eastAsia="Times New Roman"/>
                <w:color w:val="auto"/>
                <w:sz w:val="22"/>
                <w:szCs w:val="22"/>
                <w:lang w:val="uk-UA" w:eastAsia="ru-RU"/>
              </w:rPr>
            </w:pPr>
          </w:p>
        </w:tc>
        <w:tc>
          <w:tcPr>
            <w:tcW w:w="992" w:type="dxa"/>
          </w:tcPr>
          <w:p w:rsidR="00C34244" w:rsidRPr="00C34244" w:rsidRDefault="00C34244" w:rsidP="004D0B65">
            <w:pPr>
              <w:widowControl w:val="0"/>
              <w:autoSpaceDE w:val="0"/>
              <w:autoSpaceDN w:val="0"/>
              <w:adjustRightInd w:val="0"/>
              <w:spacing w:after="0" w:line="240" w:lineRule="auto"/>
              <w:ind w:left="-84" w:right="-109"/>
              <w:jc w:val="center"/>
              <w:rPr>
                <w:rFonts w:eastAsia="Times New Roman"/>
                <w:color w:val="auto"/>
                <w:sz w:val="24"/>
                <w:szCs w:val="24"/>
                <w:lang w:val="uk-UA" w:eastAsia="ru-RU"/>
              </w:rPr>
            </w:pPr>
            <w:r w:rsidRPr="00C34244">
              <w:rPr>
                <w:rFonts w:eastAsia="Times New Roman"/>
                <w:color w:val="auto"/>
                <w:sz w:val="24"/>
                <w:szCs w:val="24"/>
                <w:lang w:val="uk-UA" w:eastAsia="ru-RU"/>
              </w:rPr>
              <w:t>-</w:t>
            </w:r>
          </w:p>
        </w:tc>
        <w:tc>
          <w:tcPr>
            <w:tcW w:w="851" w:type="dxa"/>
          </w:tcPr>
          <w:p w:rsidR="00C34244" w:rsidRPr="00C34244" w:rsidRDefault="00C34244" w:rsidP="009C5058">
            <w:pPr>
              <w:widowControl w:val="0"/>
              <w:autoSpaceDE w:val="0"/>
              <w:autoSpaceDN w:val="0"/>
              <w:adjustRightInd w:val="0"/>
              <w:spacing w:after="0" w:line="240" w:lineRule="auto"/>
              <w:ind w:left="-84" w:right="-109"/>
              <w:jc w:val="center"/>
              <w:rPr>
                <w:rFonts w:eastAsia="Times New Roman"/>
                <w:color w:val="auto"/>
                <w:sz w:val="22"/>
                <w:szCs w:val="22"/>
                <w:lang w:val="uk-UA" w:eastAsia="ru-RU"/>
              </w:rPr>
            </w:pPr>
            <w:r w:rsidRPr="00C34244">
              <w:rPr>
                <w:rFonts w:eastAsia="Times New Roman"/>
                <w:color w:val="auto"/>
                <w:sz w:val="24"/>
                <w:szCs w:val="24"/>
                <w:lang w:val="uk-UA" w:eastAsia="ru-RU"/>
              </w:rPr>
              <w:t>-</w:t>
            </w:r>
          </w:p>
        </w:tc>
        <w:tc>
          <w:tcPr>
            <w:tcW w:w="850"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4"/>
                <w:szCs w:val="24"/>
                <w:lang w:val="uk-UA" w:eastAsia="ru-RU"/>
              </w:rPr>
              <w:t>-</w:t>
            </w:r>
          </w:p>
        </w:tc>
        <w:tc>
          <w:tcPr>
            <w:tcW w:w="851"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4"/>
                <w:szCs w:val="24"/>
                <w:lang w:val="uk-UA" w:eastAsia="ru-RU"/>
              </w:rPr>
              <w:t>-</w:t>
            </w:r>
          </w:p>
        </w:tc>
        <w:tc>
          <w:tcPr>
            <w:tcW w:w="850" w:type="dxa"/>
          </w:tcPr>
          <w:p w:rsidR="00C34244" w:rsidRPr="00C34244" w:rsidRDefault="00C34244" w:rsidP="009C5058">
            <w:pPr>
              <w:spacing w:after="0" w:line="240" w:lineRule="auto"/>
              <w:ind w:left="-84" w:right="-109"/>
              <w:jc w:val="center"/>
              <w:rPr>
                <w:rFonts w:eastAsia="Times New Roman"/>
                <w:color w:val="auto"/>
                <w:sz w:val="22"/>
                <w:szCs w:val="22"/>
                <w:lang w:val="uk-UA" w:eastAsia="ru-RU"/>
              </w:rPr>
            </w:pPr>
            <w:r w:rsidRPr="00C34244">
              <w:rPr>
                <w:rFonts w:eastAsia="Times New Roman"/>
                <w:color w:val="auto"/>
                <w:sz w:val="24"/>
                <w:szCs w:val="24"/>
                <w:lang w:val="uk-UA" w:eastAsia="ru-RU"/>
              </w:rPr>
              <w:t>-</w:t>
            </w: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4"/>
                <w:szCs w:val="24"/>
                <w:lang w:val="uk-UA" w:eastAsia="ru-RU"/>
              </w:rPr>
              <w:t>-</w:t>
            </w:r>
          </w:p>
        </w:tc>
        <w:tc>
          <w:tcPr>
            <w:tcW w:w="874" w:type="dxa"/>
          </w:tcPr>
          <w:p w:rsidR="00C34244" w:rsidRPr="00C34244" w:rsidRDefault="00C34244" w:rsidP="00C34244">
            <w:pPr>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1677" w:type="dxa"/>
            <w:gridSpan w:val="2"/>
          </w:tcPr>
          <w:p w:rsidR="00C34244" w:rsidRPr="00C34244" w:rsidRDefault="00C34244" w:rsidP="00C34244">
            <w:pPr>
              <w:spacing w:after="0" w:line="240" w:lineRule="auto"/>
              <w:ind w:right="-37"/>
              <w:rPr>
                <w:rFonts w:eastAsia="Times New Roman"/>
                <w:color w:val="auto"/>
                <w:sz w:val="22"/>
                <w:szCs w:val="22"/>
                <w:lang w:val="uk-UA" w:eastAsia="ru-RU"/>
              </w:rPr>
            </w:pPr>
            <w:r w:rsidRPr="00C34244">
              <w:rPr>
                <w:rFonts w:eastAsia="Times New Roman"/>
                <w:color w:val="auto"/>
                <w:sz w:val="22"/>
                <w:szCs w:val="22"/>
                <w:lang w:val="uk-UA" w:eastAsia="ru-RU"/>
              </w:rPr>
              <w:t>Поліпшення житлових умов та забезпечення житлом ВПО, їх соціальна адаптація та інтеграція</w:t>
            </w:r>
          </w:p>
        </w:tc>
      </w:tr>
      <w:tr w:rsidR="00C34244" w:rsidRPr="00C34244" w:rsidTr="004D0B65">
        <w:trPr>
          <w:trHeight w:val="321"/>
          <w:jc w:val="center"/>
        </w:trPr>
        <w:tc>
          <w:tcPr>
            <w:tcW w:w="425" w:type="dxa"/>
          </w:tcPr>
          <w:p w:rsidR="00C34244" w:rsidRPr="00C34244" w:rsidRDefault="00C34244" w:rsidP="00C34244">
            <w:pPr>
              <w:widowControl w:val="0"/>
              <w:autoSpaceDE w:val="0"/>
              <w:autoSpaceDN w:val="0"/>
              <w:adjustRightInd w:val="0"/>
              <w:spacing w:after="0" w:line="240" w:lineRule="auto"/>
              <w:rPr>
                <w:rFonts w:eastAsia="Times New Roman"/>
                <w:b/>
                <w:color w:val="auto"/>
                <w:sz w:val="22"/>
                <w:szCs w:val="22"/>
                <w:lang w:val="uk-UA" w:eastAsia="uk-UA"/>
              </w:rPr>
            </w:pPr>
          </w:p>
        </w:tc>
        <w:tc>
          <w:tcPr>
            <w:tcW w:w="8760" w:type="dxa"/>
            <w:gridSpan w:val="6"/>
          </w:tcPr>
          <w:p w:rsidR="00C34244" w:rsidRDefault="00C34244" w:rsidP="00D755C0">
            <w:pPr>
              <w:widowControl w:val="0"/>
              <w:autoSpaceDE w:val="0"/>
              <w:autoSpaceDN w:val="0"/>
              <w:adjustRightInd w:val="0"/>
              <w:spacing w:after="0" w:line="240" w:lineRule="auto"/>
              <w:ind w:left="-109" w:right="-108"/>
              <w:jc w:val="center"/>
              <w:rPr>
                <w:rFonts w:eastAsia="Times New Roman"/>
                <w:b/>
                <w:color w:val="auto"/>
                <w:sz w:val="22"/>
                <w:szCs w:val="22"/>
                <w:lang w:val="uk-UA" w:eastAsia="uk-UA"/>
              </w:rPr>
            </w:pPr>
            <w:r>
              <w:rPr>
                <w:rFonts w:eastAsia="Times New Roman"/>
                <w:b/>
                <w:color w:val="auto"/>
                <w:sz w:val="22"/>
                <w:szCs w:val="22"/>
                <w:lang w:val="uk-UA" w:eastAsia="uk-UA"/>
              </w:rPr>
              <w:t>Всього за напрям</w:t>
            </w:r>
            <w:r w:rsidRPr="00C34244">
              <w:rPr>
                <w:rFonts w:eastAsia="Times New Roman"/>
                <w:b/>
                <w:color w:val="auto"/>
                <w:sz w:val="22"/>
                <w:szCs w:val="22"/>
                <w:lang w:val="uk-UA" w:eastAsia="uk-UA"/>
              </w:rPr>
              <w:t>ом 15</w:t>
            </w:r>
          </w:p>
          <w:p w:rsidR="00D755C0" w:rsidRPr="00C34244" w:rsidRDefault="00D755C0" w:rsidP="00D755C0">
            <w:pPr>
              <w:widowControl w:val="0"/>
              <w:autoSpaceDE w:val="0"/>
              <w:autoSpaceDN w:val="0"/>
              <w:adjustRightInd w:val="0"/>
              <w:spacing w:after="0" w:line="240" w:lineRule="auto"/>
              <w:ind w:left="-109" w:right="-108"/>
              <w:jc w:val="center"/>
              <w:rPr>
                <w:rFonts w:eastAsia="Times New Roman"/>
                <w:b/>
                <w:color w:val="auto"/>
                <w:sz w:val="22"/>
                <w:szCs w:val="22"/>
                <w:lang w:val="uk-UA" w:eastAsia="uk-UA"/>
              </w:rPr>
            </w:pPr>
          </w:p>
        </w:tc>
        <w:tc>
          <w:tcPr>
            <w:tcW w:w="851" w:type="dxa"/>
          </w:tcPr>
          <w:p w:rsidR="00C34244" w:rsidRPr="00C34244" w:rsidRDefault="00C34244" w:rsidP="00D755C0">
            <w:pPr>
              <w:widowControl w:val="0"/>
              <w:autoSpaceDE w:val="0"/>
              <w:autoSpaceDN w:val="0"/>
              <w:adjustRightInd w:val="0"/>
              <w:spacing w:after="0" w:line="240" w:lineRule="auto"/>
              <w:ind w:left="-84" w:right="-109"/>
              <w:jc w:val="center"/>
              <w:rPr>
                <w:rFonts w:eastAsia="Times New Roman"/>
                <w:b/>
                <w:color w:val="auto"/>
                <w:sz w:val="22"/>
                <w:szCs w:val="22"/>
                <w:lang w:val="uk-UA" w:eastAsia="ru-RU"/>
              </w:rPr>
            </w:pPr>
            <w:r w:rsidRPr="00C34244">
              <w:rPr>
                <w:rFonts w:eastAsia="Times New Roman"/>
                <w:b/>
                <w:color w:val="auto"/>
                <w:sz w:val="22"/>
                <w:szCs w:val="22"/>
                <w:lang w:val="uk-UA" w:eastAsia="ru-RU"/>
              </w:rPr>
              <w:t>8670000</w:t>
            </w:r>
          </w:p>
        </w:tc>
        <w:tc>
          <w:tcPr>
            <w:tcW w:w="850" w:type="dxa"/>
          </w:tcPr>
          <w:p w:rsidR="00C34244" w:rsidRPr="00C34244" w:rsidRDefault="00C34244" w:rsidP="00D755C0">
            <w:pPr>
              <w:widowControl w:val="0"/>
              <w:autoSpaceDE w:val="0"/>
              <w:autoSpaceDN w:val="0"/>
              <w:adjustRightInd w:val="0"/>
              <w:spacing w:after="0" w:line="240" w:lineRule="auto"/>
              <w:ind w:left="-84" w:right="-109"/>
              <w:jc w:val="center"/>
              <w:rPr>
                <w:rFonts w:eastAsia="Times New Roman"/>
                <w:b/>
                <w:color w:val="auto"/>
                <w:sz w:val="22"/>
                <w:szCs w:val="22"/>
                <w:lang w:val="uk-UA" w:eastAsia="ru-RU"/>
              </w:rPr>
            </w:pPr>
            <w:r w:rsidRPr="00C34244">
              <w:rPr>
                <w:rFonts w:eastAsia="Times New Roman"/>
                <w:b/>
                <w:color w:val="auto"/>
                <w:sz w:val="22"/>
                <w:szCs w:val="22"/>
                <w:lang w:val="uk-UA" w:eastAsia="ru-RU"/>
              </w:rPr>
              <w:t>2180000</w:t>
            </w:r>
          </w:p>
        </w:tc>
        <w:tc>
          <w:tcPr>
            <w:tcW w:w="851" w:type="dxa"/>
          </w:tcPr>
          <w:p w:rsidR="00C34244" w:rsidRPr="00C34244" w:rsidRDefault="00C34244" w:rsidP="00D755C0">
            <w:pPr>
              <w:widowControl w:val="0"/>
              <w:autoSpaceDE w:val="0"/>
              <w:autoSpaceDN w:val="0"/>
              <w:adjustRightInd w:val="0"/>
              <w:spacing w:after="0" w:line="240" w:lineRule="auto"/>
              <w:ind w:left="-84" w:right="-109"/>
              <w:jc w:val="center"/>
              <w:rPr>
                <w:rFonts w:eastAsia="Times New Roman"/>
                <w:b/>
                <w:color w:val="auto"/>
                <w:sz w:val="22"/>
                <w:szCs w:val="22"/>
                <w:lang w:val="uk-UA" w:eastAsia="ru-RU"/>
              </w:rPr>
            </w:pPr>
            <w:r w:rsidRPr="00C34244">
              <w:rPr>
                <w:rFonts w:eastAsia="Times New Roman"/>
                <w:b/>
                <w:color w:val="auto"/>
                <w:sz w:val="22"/>
                <w:szCs w:val="22"/>
                <w:lang w:val="uk-UA" w:eastAsia="ru-RU"/>
              </w:rPr>
              <w:t>2180000</w:t>
            </w:r>
          </w:p>
        </w:tc>
        <w:tc>
          <w:tcPr>
            <w:tcW w:w="850" w:type="dxa"/>
          </w:tcPr>
          <w:p w:rsidR="00C34244" w:rsidRPr="00C34244" w:rsidRDefault="00C34244" w:rsidP="00D755C0">
            <w:pPr>
              <w:widowControl w:val="0"/>
              <w:autoSpaceDE w:val="0"/>
              <w:autoSpaceDN w:val="0"/>
              <w:adjustRightInd w:val="0"/>
              <w:spacing w:after="0" w:line="240" w:lineRule="auto"/>
              <w:ind w:left="-84" w:right="-109"/>
              <w:jc w:val="center"/>
              <w:rPr>
                <w:rFonts w:eastAsia="Times New Roman"/>
                <w:b/>
                <w:color w:val="auto"/>
                <w:sz w:val="22"/>
                <w:szCs w:val="22"/>
                <w:lang w:val="uk-UA" w:eastAsia="ru-RU"/>
              </w:rPr>
            </w:pPr>
            <w:r w:rsidRPr="00C34244">
              <w:rPr>
                <w:rFonts w:eastAsia="Times New Roman"/>
                <w:b/>
                <w:color w:val="auto"/>
                <w:sz w:val="22"/>
                <w:szCs w:val="22"/>
                <w:lang w:val="uk-UA" w:eastAsia="ru-RU"/>
              </w:rPr>
              <w:t>1980000</w:t>
            </w:r>
          </w:p>
        </w:tc>
        <w:tc>
          <w:tcPr>
            <w:tcW w:w="851" w:type="dxa"/>
          </w:tcPr>
          <w:p w:rsidR="00C34244" w:rsidRPr="00C34244" w:rsidRDefault="00C34244" w:rsidP="00D755C0">
            <w:pPr>
              <w:widowControl w:val="0"/>
              <w:autoSpaceDE w:val="0"/>
              <w:autoSpaceDN w:val="0"/>
              <w:adjustRightInd w:val="0"/>
              <w:spacing w:after="0" w:line="240" w:lineRule="auto"/>
              <w:ind w:left="-84" w:right="-109"/>
              <w:rPr>
                <w:rFonts w:eastAsia="Times New Roman"/>
                <w:b/>
                <w:color w:val="auto"/>
                <w:sz w:val="22"/>
                <w:szCs w:val="22"/>
                <w:lang w:val="uk-UA" w:eastAsia="ru-RU"/>
              </w:rPr>
            </w:pPr>
            <w:r w:rsidRPr="00C34244">
              <w:rPr>
                <w:rFonts w:eastAsia="Times New Roman"/>
                <w:b/>
                <w:color w:val="auto"/>
                <w:sz w:val="22"/>
                <w:szCs w:val="22"/>
                <w:lang w:val="uk-UA" w:eastAsia="ru-RU"/>
              </w:rPr>
              <w:t>1165000</w:t>
            </w:r>
          </w:p>
        </w:tc>
        <w:tc>
          <w:tcPr>
            <w:tcW w:w="874" w:type="dxa"/>
          </w:tcPr>
          <w:p w:rsidR="00C34244" w:rsidRPr="00C34244" w:rsidRDefault="00C34244" w:rsidP="00D755C0">
            <w:pPr>
              <w:widowControl w:val="0"/>
              <w:autoSpaceDE w:val="0"/>
              <w:autoSpaceDN w:val="0"/>
              <w:adjustRightInd w:val="0"/>
              <w:spacing w:after="0" w:line="240" w:lineRule="auto"/>
              <w:ind w:left="-84" w:right="-109"/>
              <w:rPr>
                <w:rFonts w:eastAsia="Times New Roman"/>
                <w:b/>
                <w:color w:val="auto"/>
                <w:sz w:val="22"/>
                <w:szCs w:val="22"/>
                <w:lang w:val="uk-UA" w:eastAsia="ru-RU"/>
              </w:rPr>
            </w:pPr>
            <w:r w:rsidRPr="00C34244">
              <w:rPr>
                <w:rFonts w:eastAsia="Times New Roman"/>
                <w:b/>
                <w:color w:val="auto"/>
                <w:sz w:val="22"/>
                <w:szCs w:val="22"/>
                <w:lang w:val="uk-UA" w:eastAsia="ru-RU"/>
              </w:rPr>
              <w:t>1165000</w:t>
            </w:r>
          </w:p>
        </w:tc>
        <w:tc>
          <w:tcPr>
            <w:tcW w:w="1677" w:type="dxa"/>
            <w:gridSpan w:val="2"/>
          </w:tcPr>
          <w:p w:rsidR="00C34244" w:rsidRPr="00C34244" w:rsidRDefault="00C34244" w:rsidP="00C34244">
            <w:pPr>
              <w:widowControl w:val="0"/>
              <w:autoSpaceDE w:val="0"/>
              <w:autoSpaceDN w:val="0"/>
              <w:adjustRightInd w:val="0"/>
              <w:spacing w:after="0" w:line="240" w:lineRule="auto"/>
              <w:rPr>
                <w:rFonts w:eastAsia="Times New Roman"/>
                <w:b/>
                <w:color w:val="auto"/>
                <w:sz w:val="22"/>
                <w:szCs w:val="22"/>
                <w:lang w:val="uk-UA" w:eastAsia="ru-RU"/>
              </w:rPr>
            </w:pPr>
          </w:p>
        </w:tc>
      </w:tr>
    </w:tbl>
    <w:p w:rsidR="00C34244" w:rsidRDefault="00C34244" w:rsidP="00C34244">
      <w:pPr>
        <w:overflowPunct w:val="0"/>
        <w:autoSpaceDE w:val="0"/>
        <w:autoSpaceDN w:val="0"/>
        <w:adjustRightInd w:val="0"/>
        <w:spacing w:after="0" w:line="240" w:lineRule="auto"/>
        <w:jc w:val="center"/>
        <w:textAlignment w:val="baseline"/>
        <w:outlineLvl w:val="0"/>
        <w:rPr>
          <w:rFonts w:eastAsia="Times New Roman"/>
          <w:b/>
          <w:bCs/>
          <w:color w:val="auto"/>
          <w:szCs w:val="28"/>
          <w:lang w:val="uk-UA" w:eastAsia="ru-RU"/>
        </w:rPr>
      </w:pPr>
    </w:p>
    <w:p w:rsidR="00D755C0" w:rsidRPr="00C34244" w:rsidRDefault="00D755C0" w:rsidP="00C34244">
      <w:pPr>
        <w:overflowPunct w:val="0"/>
        <w:autoSpaceDE w:val="0"/>
        <w:autoSpaceDN w:val="0"/>
        <w:adjustRightInd w:val="0"/>
        <w:spacing w:after="0" w:line="240" w:lineRule="auto"/>
        <w:jc w:val="center"/>
        <w:textAlignment w:val="baseline"/>
        <w:outlineLvl w:val="0"/>
        <w:rPr>
          <w:rFonts w:eastAsia="Times New Roman"/>
          <w:b/>
          <w:bCs/>
          <w:color w:val="auto"/>
          <w:szCs w:val="28"/>
          <w:lang w:val="uk-UA" w:eastAsia="ru-RU"/>
        </w:rPr>
      </w:pPr>
    </w:p>
    <w:p w:rsidR="00C34244" w:rsidRPr="00C34244" w:rsidRDefault="00C34244" w:rsidP="00C34244">
      <w:pPr>
        <w:spacing w:after="0" w:line="240" w:lineRule="auto"/>
        <w:jc w:val="center"/>
        <w:rPr>
          <w:rFonts w:eastAsia="Times New Roman"/>
          <w:b/>
          <w:bCs/>
          <w:color w:val="auto"/>
          <w:szCs w:val="28"/>
          <w:lang w:val="uk-UA" w:eastAsia="ru-RU"/>
        </w:rPr>
      </w:pPr>
      <w:r w:rsidRPr="00C34244">
        <w:rPr>
          <w:rFonts w:eastAsia="Times New Roman"/>
          <w:b/>
          <w:bCs/>
          <w:color w:val="auto"/>
          <w:szCs w:val="28"/>
          <w:lang w:val="uk-UA" w:eastAsia="ru-RU"/>
        </w:rPr>
        <w:lastRenderedPageBreak/>
        <w:t>16.</w:t>
      </w:r>
      <w:r w:rsidRPr="00C34244">
        <w:rPr>
          <w:rFonts w:eastAsia="Times New Roman"/>
          <w:b/>
          <w:bCs/>
          <w:color w:val="auto"/>
          <w:sz w:val="24"/>
          <w:szCs w:val="24"/>
          <w:lang w:val="uk-UA" w:eastAsia="ru-RU"/>
        </w:rPr>
        <w:t xml:space="preserve"> </w:t>
      </w:r>
      <w:r w:rsidRPr="00C34244">
        <w:rPr>
          <w:rFonts w:eastAsia="Times New Roman"/>
          <w:b/>
          <w:bCs/>
          <w:color w:val="auto"/>
          <w:szCs w:val="28"/>
          <w:lang w:val="uk-UA" w:eastAsia="ru-RU"/>
        </w:rPr>
        <w:t xml:space="preserve">Надання одноразової матеріальної допомоги мешканцям населених пунктів </w:t>
      </w:r>
    </w:p>
    <w:p w:rsidR="00C34244" w:rsidRPr="00C34244" w:rsidRDefault="00C34244" w:rsidP="00C34244">
      <w:pPr>
        <w:spacing w:after="0" w:line="240" w:lineRule="auto"/>
        <w:jc w:val="center"/>
        <w:rPr>
          <w:rFonts w:eastAsia="Times New Roman"/>
          <w:b/>
          <w:bCs/>
          <w:color w:val="auto"/>
          <w:szCs w:val="28"/>
          <w:lang w:val="uk-UA" w:eastAsia="ru-RU"/>
        </w:rPr>
      </w:pPr>
      <w:r w:rsidRPr="00C34244">
        <w:rPr>
          <w:rFonts w:eastAsia="Times New Roman"/>
          <w:b/>
          <w:bCs/>
          <w:color w:val="auto"/>
          <w:szCs w:val="28"/>
          <w:lang w:val="uk-UA" w:eastAsia="ru-RU"/>
        </w:rPr>
        <w:t>Новгород-Сіверської міської територіальної громади на 2026-2030 роки</w:t>
      </w:r>
    </w:p>
    <w:tbl>
      <w:tblPr>
        <w:tblW w:w="15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7"/>
        <w:gridCol w:w="1593"/>
        <w:gridCol w:w="2410"/>
        <w:gridCol w:w="1275"/>
        <w:gridCol w:w="993"/>
        <w:gridCol w:w="1275"/>
        <w:gridCol w:w="993"/>
        <w:gridCol w:w="850"/>
        <w:gridCol w:w="851"/>
        <w:gridCol w:w="850"/>
        <w:gridCol w:w="851"/>
        <w:gridCol w:w="850"/>
        <w:gridCol w:w="851"/>
        <w:gridCol w:w="1543"/>
      </w:tblGrid>
      <w:tr w:rsidR="00C34244" w:rsidRPr="00C34244" w:rsidTr="00411445">
        <w:trPr>
          <w:trHeight w:val="395"/>
          <w:jc w:val="center"/>
        </w:trPr>
        <w:tc>
          <w:tcPr>
            <w:tcW w:w="387" w:type="dxa"/>
            <w:vMerge w:val="restart"/>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 з/п</w:t>
            </w:r>
          </w:p>
        </w:tc>
        <w:tc>
          <w:tcPr>
            <w:tcW w:w="1593" w:type="dxa"/>
            <w:vMerge w:val="restart"/>
          </w:tcPr>
          <w:p w:rsidR="00C34244" w:rsidRPr="00C34244" w:rsidRDefault="00C34244" w:rsidP="00C34244">
            <w:pPr>
              <w:widowControl w:val="0"/>
              <w:autoSpaceDE w:val="0"/>
              <w:autoSpaceDN w:val="0"/>
              <w:adjustRightInd w:val="0"/>
              <w:spacing w:after="0" w:line="240" w:lineRule="auto"/>
              <w:ind w:left="-107" w:right="-73"/>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Назва напряму </w:t>
            </w:r>
          </w:p>
          <w:p w:rsidR="00C34244" w:rsidRPr="00C34244" w:rsidRDefault="00C34244" w:rsidP="00C34244">
            <w:pPr>
              <w:widowControl w:val="0"/>
              <w:autoSpaceDE w:val="0"/>
              <w:autoSpaceDN w:val="0"/>
              <w:adjustRightInd w:val="0"/>
              <w:spacing w:after="0" w:line="240" w:lineRule="auto"/>
              <w:ind w:left="-107" w:right="-73"/>
              <w:jc w:val="center"/>
              <w:rPr>
                <w:rFonts w:eastAsia="Times New Roman"/>
                <w:b/>
                <w:color w:val="auto"/>
                <w:sz w:val="22"/>
                <w:szCs w:val="22"/>
                <w:lang w:val="uk-UA" w:eastAsia="ru-RU"/>
              </w:rPr>
            </w:pPr>
            <w:r w:rsidRPr="00C34244">
              <w:rPr>
                <w:rFonts w:eastAsia="Times New Roman"/>
                <w:b/>
                <w:color w:val="auto"/>
                <w:sz w:val="22"/>
                <w:szCs w:val="22"/>
                <w:lang w:val="uk-UA" w:eastAsia="ru-RU"/>
              </w:rPr>
              <w:t>(пріоритетні завдання)</w:t>
            </w:r>
          </w:p>
        </w:tc>
        <w:tc>
          <w:tcPr>
            <w:tcW w:w="2410" w:type="dxa"/>
            <w:vMerge w:val="restart"/>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r w:rsidRPr="00C34244">
              <w:rPr>
                <w:rFonts w:eastAsia="Times New Roman"/>
                <w:b/>
                <w:color w:val="auto"/>
                <w:sz w:val="22"/>
                <w:szCs w:val="22"/>
                <w:lang w:val="uk-UA" w:eastAsia="ru-RU"/>
              </w:rPr>
              <w:t>Заходи програми</w:t>
            </w:r>
          </w:p>
        </w:tc>
        <w:tc>
          <w:tcPr>
            <w:tcW w:w="1275" w:type="dxa"/>
            <w:vMerge w:val="restart"/>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Цільова група (жінки/ чоловіки різних груп)</w:t>
            </w:r>
          </w:p>
        </w:tc>
        <w:tc>
          <w:tcPr>
            <w:tcW w:w="993" w:type="dxa"/>
            <w:vMerge w:val="restart"/>
          </w:tcPr>
          <w:p w:rsidR="00C34244" w:rsidRPr="00C34244" w:rsidRDefault="00C34244" w:rsidP="00411445">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Строк </w:t>
            </w:r>
            <w:proofErr w:type="spellStart"/>
            <w:r w:rsidRPr="00C34244">
              <w:rPr>
                <w:rFonts w:eastAsia="Times New Roman"/>
                <w:b/>
                <w:color w:val="auto"/>
                <w:sz w:val="22"/>
                <w:szCs w:val="22"/>
                <w:lang w:val="uk-UA" w:eastAsia="ru-RU"/>
              </w:rPr>
              <w:t>вико</w:t>
            </w:r>
            <w:r w:rsidR="00411445">
              <w:rPr>
                <w:rFonts w:eastAsia="Times New Roman"/>
                <w:b/>
                <w:color w:val="auto"/>
                <w:sz w:val="22"/>
                <w:szCs w:val="22"/>
                <w:lang w:val="uk-UA" w:eastAsia="ru-RU"/>
              </w:rPr>
              <w:t>-</w:t>
            </w:r>
            <w:r w:rsidRPr="00C34244">
              <w:rPr>
                <w:rFonts w:eastAsia="Times New Roman"/>
                <w:b/>
                <w:color w:val="auto"/>
                <w:sz w:val="22"/>
                <w:szCs w:val="22"/>
                <w:lang w:val="uk-UA" w:eastAsia="ru-RU"/>
              </w:rPr>
              <w:t>нання</w:t>
            </w:r>
            <w:proofErr w:type="spellEnd"/>
          </w:p>
        </w:tc>
        <w:tc>
          <w:tcPr>
            <w:tcW w:w="1275" w:type="dxa"/>
            <w:vMerge w:val="restart"/>
          </w:tcPr>
          <w:p w:rsidR="00C34244" w:rsidRPr="00C34244" w:rsidRDefault="00C34244" w:rsidP="00C34244">
            <w:pPr>
              <w:widowControl w:val="0"/>
              <w:autoSpaceDE w:val="0"/>
              <w:autoSpaceDN w:val="0"/>
              <w:adjustRightInd w:val="0"/>
              <w:spacing w:after="0" w:line="240" w:lineRule="auto"/>
              <w:ind w:left="-96" w:right="-109" w:hanging="19"/>
              <w:jc w:val="center"/>
              <w:rPr>
                <w:rFonts w:eastAsia="Times New Roman"/>
                <w:b/>
                <w:color w:val="auto"/>
                <w:sz w:val="22"/>
                <w:szCs w:val="22"/>
                <w:lang w:val="uk-UA" w:eastAsia="ru-RU"/>
              </w:rPr>
            </w:pPr>
            <w:r w:rsidRPr="00C34244">
              <w:rPr>
                <w:rFonts w:eastAsia="Times New Roman"/>
                <w:b/>
                <w:color w:val="auto"/>
                <w:sz w:val="22"/>
                <w:szCs w:val="22"/>
                <w:lang w:val="uk-UA" w:eastAsia="ru-RU"/>
              </w:rPr>
              <w:t>Виконавці</w:t>
            </w:r>
          </w:p>
        </w:tc>
        <w:tc>
          <w:tcPr>
            <w:tcW w:w="993" w:type="dxa"/>
            <w:vMerge w:val="restart"/>
          </w:tcPr>
          <w:p w:rsidR="00C34244" w:rsidRPr="00C34244" w:rsidRDefault="00C34244" w:rsidP="00C34244">
            <w:pPr>
              <w:widowControl w:val="0"/>
              <w:autoSpaceDE w:val="0"/>
              <w:autoSpaceDN w:val="0"/>
              <w:adjustRightInd w:val="0"/>
              <w:spacing w:after="0" w:line="240" w:lineRule="auto"/>
              <w:ind w:right="-109" w:hanging="19"/>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Джерела </w:t>
            </w:r>
            <w:proofErr w:type="spellStart"/>
            <w:r w:rsidRPr="00C34244">
              <w:rPr>
                <w:rFonts w:eastAsia="Times New Roman"/>
                <w:b/>
                <w:color w:val="auto"/>
                <w:sz w:val="22"/>
                <w:szCs w:val="22"/>
                <w:lang w:val="uk-UA" w:eastAsia="ru-RU"/>
              </w:rPr>
              <w:t>фінансу-вання</w:t>
            </w:r>
            <w:proofErr w:type="spellEnd"/>
          </w:p>
        </w:tc>
        <w:tc>
          <w:tcPr>
            <w:tcW w:w="5103" w:type="dxa"/>
            <w:gridSpan w:val="6"/>
          </w:tcPr>
          <w:p w:rsidR="00C34244" w:rsidRPr="00C34244" w:rsidRDefault="00C34244" w:rsidP="00C34244">
            <w:pPr>
              <w:widowControl w:val="0"/>
              <w:autoSpaceDE w:val="0"/>
              <w:autoSpaceDN w:val="0"/>
              <w:adjustRightInd w:val="0"/>
              <w:spacing w:after="0" w:line="240" w:lineRule="auto"/>
              <w:ind w:right="-109" w:hanging="19"/>
              <w:jc w:val="center"/>
              <w:rPr>
                <w:rFonts w:eastAsia="Times New Roman"/>
                <w:b/>
                <w:color w:val="auto"/>
                <w:sz w:val="22"/>
                <w:szCs w:val="22"/>
                <w:lang w:val="uk-UA" w:eastAsia="ru-RU"/>
              </w:rPr>
            </w:pPr>
            <w:r w:rsidRPr="00C34244">
              <w:rPr>
                <w:rFonts w:eastAsia="Times New Roman"/>
                <w:b/>
                <w:color w:val="auto"/>
                <w:sz w:val="22"/>
                <w:szCs w:val="22"/>
                <w:lang w:val="uk-UA" w:eastAsia="ru-RU"/>
              </w:rPr>
              <w:t>Орієнтовні обсяги фінансування, тис. грн,</w:t>
            </w:r>
          </w:p>
          <w:p w:rsidR="00C34244" w:rsidRPr="00C34244" w:rsidRDefault="00C34244" w:rsidP="00C34244">
            <w:pPr>
              <w:widowControl w:val="0"/>
              <w:autoSpaceDE w:val="0"/>
              <w:autoSpaceDN w:val="0"/>
              <w:adjustRightInd w:val="0"/>
              <w:spacing w:after="0" w:line="240" w:lineRule="auto"/>
              <w:ind w:left="-108" w:right="-109" w:hanging="19"/>
              <w:jc w:val="center"/>
              <w:rPr>
                <w:rFonts w:eastAsia="Times New Roman"/>
                <w:b/>
                <w:color w:val="auto"/>
                <w:sz w:val="22"/>
                <w:szCs w:val="22"/>
                <w:lang w:val="uk-UA" w:eastAsia="ru-RU"/>
              </w:rPr>
            </w:pPr>
            <w:r w:rsidRPr="00C34244">
              <w:rPr>
                <w:rFonts w:eastAsia="Times New Roman"/>
                <w:b/>
                <w:color w:val="auto"/>
                <w:sz w:val="22"/>
                <w:szCs w:val="22"/>
                <w:lang w:val="uk-UA" w:eastAsia="ru-RU"/>
              </w:rPr>
              <w:t>у тому числі</w:t>
            </w:r>
          </w:p>
        </w:tc>
        <w:tc>
          <w:tcPr>
            <w:tcW w:w="1543" w:type="dxa"/>
            <w:vMerge w:val="restart"/>
          </w:tcPr>
          <w:p w:rsidR="00C34244" w:rsidRPr="00C34244" w:rsidRDefault="00C34244" w:rsidP="00C34244">
            <w:pPr>
              <w:widowControl w:val="0"/>
              <w:autoSpaceDE w:val="0"/>
              <w:autoSpaceDN w:val="0"/>
              <w:adjustRightInd w:val="0"/>
              <w:spacing w:after="0" w:line="240" w:lineRule="auto"/>
              <w:ind w:left="-140" w:right="-68"/>
              <w:jc w:val="center"/>
              <w:rPr>
                <w:rFonts w:eastAsia="Times New Roman"/>
                <w:b/>
                <w:color w:val="auto"/>
                <w:sz w:val="22"/>
                <w:szCs w:val="22"/>
                <w:lang w:val="uk-UA" w:eastAsia="ru-RU"/>
              </w:rPr>
            </w:pPr>
            <w:r w:rsidRPr="00C34244">
              <w:rPr>
                <w:rFonts w:eastAsia="Times New Roman"/>
                <w:b/>
                <w:color w:val="auto"/>
                <w:sz w:val="22"/>
                <w:szCs w:val="22"/>
                <w:lang w:val="uk-UA" w:eastAsia="ru-RU"/>
              </w:rPr>
              <w:t>Очікуваний результат</w:t>
            </w:r>
          </w:p>
        </w:tc>
      </w:tr>
      <w:tr w:rsidR="00C34244" w:rsidRPr="00C34244" w:rsidTr="00411445">
        <w:trPr>
          <w:trHeight w:val="72"/>
          <w:jc w:val="center"/>
        </w:trPr>
        <w:tc>
          <w:tcPr>
            <w:tcW w:w="387"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p>
        </w:tc>
        <w:tc>
          <w:tcPr>
            <w:tcW w:w="1593" w:type="dxa"/>
            <w:vMerge/>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c>
          <w:tcPr>
            <w:tcW w:w="2410" w:type="dxa"/>
            <w:vMerge/>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c>
          <w:tcPr>
            <w:tcW w:w="1275" w:type="dxa"/>
            <w:vMerge/>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p>
        </w:tc>
        <w:tc>
          <w:tcPr>
            <w:tcW w:w="993" w:type="dxa"/>
            <w:vMerge/>
          </w:tcPr>
          <w:p w:rsidR="00C34244" w:rsidRPr="00C34244" w:rsidRDefault="00C34244" w:rsidP="00411445">
            <w:pPr>
              <w:widowControl w:val="0"/>
              <w:autoSpaceDE w:val="0"/>
              <w:autoSpaceDN w:val="0"/>
              <w:adjustRightInd w:val="0"/>
              <w:spacing w:after="0" w:line="240" w:lineRule="auto"/>
              <w:ind w:left="-109" w:right="-108"/>
              <w:jc w:val="center"/>
              <w:rPr>
                <w:rFonts w:eastAsia="Times New Roman"/>
                <w:b/>
                <w:color w:val="auto"/>
                <w:sz w:val="22"/>
                <w:szCs w:val="22"/>
                <w:lang w:val="uk-UA" w:eastAsia="ru-RU"/>
              </w:rPr>
            </w:pPr>
          </w:p>
        </w:tc>
        <w:tc>
          <w:tcPr>
            <w:tcW w:w="1275" w:type="dxa"/>
            <w:vMerge/>
          </w:tcPr>
          <w:p w:rsidR="00C34244" w:rsidRPr="00C34244" w:rsidRDefault="00C34244" w:rsidP="00C34244">
            <w:pPr>
              <w:widowControl w:val="0"/>
              <w:autoSpaceDE w:val="0"/>
              <w:autoSpaceDN w:val="0"/>
              <w:adjustRightInd w:val="0"/>
              <w:spacing w:after="0" w:line="240" w:lineRule="auto"/>
              <w:ind w:left="-96" w:right="-109" w:hanging="19"/>
              <w:jc w:val="center"/>
              <w:rPr>
                <w:rFonts w:eastAsia="Times New Roman"/>
                <w:b/>
                <w:color w:val="auto"/>
                <w:sz w:val="22"/>
                <w:szCs w:val="22"/>
                <w:lang w:val="uk-UA" w:eastAsia="ru-RU"/>
              </w:rPr>
            </w:pPr>
          </w:p>
        </w:tc>
        <w:tc>
          <w:tcPr>
            <w:tcW w:w="993" w:type="dxa"/>
            <w:vMerge/>
          </w:tcPr>
          <w:p w:rsidR="00C34244" w:rsidRPr="00C34244" w:rsidRDefault="00C34244" w:rsidP="00C34244">
            <w:pPr>
              <w:widowControl w:val="0"/>
              <w:autoSpaceDE w:val="0"/>
              <w:autoSpaceDN w:val="0"/>
              <w:adjustRightInd w:val="0"/>
              <w:spacing w:after="0" w:line="240" w:lineRule="auto"/>
              <w:ind w:left="-108" w:right="-109" w:hanging="19"/>
              <w:jc w:val="center"/>
              <w:rPr>
                <w:rFonts w:eastAsia="Times New Roman"/>
                <w:b/>
                <w:color w:val="auto"/>
                <w:sz w:val="22"/>
                <w:szCs w:val="22"/>
                <w:lang w:val="uk-UA" w:eastAsia="ru-RU"/>
              </w:rPr>
            </w:pPr>
          </w:p>
        </w:tc>
        <w:tc>
          <w:tcPr>
            <w:tcW w:w="850" w:type="dxa"/>
          </w:tcPr>
          <w:p w:rsidR="00C34244" w:rsidRPr="00C34244" w:rsidRDefault="00C34244" w:rsidP="00C34244">
            <w:pPr>
              <w:widowControl w:val="0"/>
              <w:autoSpaceDE w:val="0"/>
              <w:autoSpaceDN w:val="0"/>
              <w:adjustRightInd w:val="0"/>
              <w:spacing w:after="0" w:line="240" w:lineRule="auto"/>
              <w:ind w:left="-108" w:right="-109" w:hanging="19"/>
              <w:jc w:val="center"/>
              <w:rPr>
                <w:rFonts w:eastAsia="Times New Roman"/>
                <w:b/>
                <w:color w:val="auto"/>
                <w:sz w:val="22"/>
                <w:szCs w:val="22"/>
                <w:lang w:val="uk-UA" w:eastAsia="ru-RU"/>
              </w:rPr>
            </w:pPr>
            <w:r w:rsidRPr="00C34244">
              <w:rPr>
                <w:rFonts w:eastAsia="Times New Roman"/>
                <w:b/>
                <w:color w:val="auto"/>
                <w:sz w:val="22"/>
                <w:szCs w:val="22"/>
                <w:lang w:val="uk-UA" w:eastAsia="ru-RU"/>
              </w:rPr>
              <w:t>всього</w:t>
            </w:r>
          </w:p>
        </w:tc>
        <w:tc>
          <w:tcPr>
            <w:tcW w:w="851" w:type="dxa"/>
          </w:tcPr>
          <w:p w:rsidR="00C34244" w:rsidRPr="00C34244" w:rsidRDefault="00C34244" w:rsidP="00C34244">
            <w:pPr>
              <w:widowControl w:val="0"/>
              <w:autoSpaceDE w:val="0"/>
              <w:autoSpaceDN w:val="0"/>
              <w:adjustRightInd w:val="0"/>
              <w:spacing w:after="0" w:line="240" w:lineRule="auto"/>
              <w:ind w:left="-108" w:right="-109" w:hanging="19"/>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2026 </w:t>
            </w:r>
          </w:p>
          <w:p w:rsidR="00C34244" w:rsidRPr="00C34244" w:rsidRDefault="00C34244" w:rsidP="00C34244">
            <w:pPr>
              <w:widowControl w:val="0"/>
              <w:autoSpaceDE w:val="0"/>
              <w:autoSpaceDN w:val="0"/>
              <w:adjustRightInd w:val="0"/>
              <w:spacing w:after="0" w:line="240" w:lineRule="auto"/>
              <w:ind w:left="-108" w:right="-109" w:hanging="19"/>
              <w:jc w:val="center"/>
              <w:rPr>
                <w:rFonts w:eastAsia="Times New Roman"/>
                <w:b/>
                <w:color w:val="auto"/>
                <w:sz w:val="22"/>
                <w:szCs w:val="22"/>
                <w:lang w:val="uk-UA" w:eastAsia="ru-RU"/>
              </w:rPr>
            </w:pPr>
            <w:r w:rsidRPr="00C34244">
              <w:rPr>
                <w:rFonts w:eastAsia="Times New Roman"/>
                <w:b/>
                <w:color w:val="auto"/>
                <w:sz w:val="22"/>
                <w:szCs w:val="22"/>
                <w:lang w:val="uk-UA" w:eastAsia="ru-RU"/>
              </w:rPr>
              <w:t>рік</w:t>
            </w:r>
          </w:p>
        </w:tc>
        <w:tc>
          <w:tcPr>
            <w:tcW w:w="850" w:type="dxa"/>
          </w:tcPr>
          <w:p w:rsidR="00C34244" w:rsidRPr="00C34244" w:rsidRDefault="00C34244" w:rsidP="00C34244">
            <w:pPr>
              <w:widowControl w:val="0"/>
              <w:autoSpaceDE w:val="0"/>
              <w:autoSpaceDN w:val="0"/>
              <w:adjustRightInd w:val="0"/>
              <w:spacing w:after="0" w:line="240" w:lineRule="auto"/>
              <w:ind w:left="-108" w:right="-109" w:hanging="19"/>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2027 </w:t>
            </w:r>
          </w:p>
          <w:p w:rsidR="00C34244" w:rsidRPr="00C34244" w:rsidRDefault="00C34244" w:rsidP="00C34244">
            <w:pPr>
              <w:widowControl w:val="0"/>
              <w:autoSpaceDE w:val="0"/>
              <w:autoSpaceDN w:val="0"/>
              <w:adjustRightInd w:val="0"/>
              <w:spacing w:after="0" w:line="240" w:lineRule="auto"/>
              <w:ind w:left="-108" w:right="-109" w:hanging="19"/>
              <w:jc w:val="center"/>
              <w:rPr>
                <w:rFonts w:eastAsia="Times New Roman"/>
                <w:b/>
                <w:color w:val="auto"/>
                <w:sz w:val="22"/>
                <w:szCs w:val="22"/>
                <w:lang w:val="uk-UA" w:eastAsia="ru-RU"/>
              </w:rPr>
            </w:pPr>
            <w:r w:rsidRPr="00C34244">
              <w:rPr>
                <w:rFonts w:eastAsia="Times New Roman"/>
                <w:b/>
                <w:color w:val="auto"/>
                <w:sz w:val="22"/>
                <w:szCs w:val="22"/>
                <w:lang w:val="uk-UA" w:eastAsia="ru-RU"/>
              </w:rPr>
              <w:t>рік</w:t>
            </w:r>
          </w:p>
        </w:tc>
        <w:tc>
          <w:tcPr>
            <w:tcW w:w="851"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2028 </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рік</w:t>
            </w:r>
          </w:p>
        </w:tc>
        <w:tc>
          <w:tcPr>
            <w:tcW w:w="850"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 xml:space="preserve">2029 </w:t>
            </w:r>
          </w:p>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рік</w:t>
            </w:r>
          </w:p>
        </w:tc>
        <w:tc>
          <w:tcPr>
            <w:tcW w:w="851" w:type="dxa"/>
          </w:tcPr>
          <w:p w:rsidR="00C34244" w:rsidRPr="00C34244" w:rsidRDefault="00C34244" w:rsidP="00C34244">
            <w:pPr>
              <w:widowControl w:val="0"/>
              <w:autoSpaceDE w:val="0"/>
              <w:autoSpaceDN w:val="0"/>
              <w:adjustRightInd w:val="0"/>
              <w:spacing w:after="0" w:line="240" w:lineRule="auto"/>
              <w:ind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2030 рік</w:t>
            </w:r>
          </w:p>
        </w:tc>
        <w:tc>
          <w:tcPr>
            <w:tcW w:w="1543" w:type="dxa"/>
            <w:vMerge/>
          </w:tcPr>
          <w:p w:rsidR="00C34244" w:rsidRPr="00C34244" w:rsidRDefault="00C34244" w:rsidP="00C34244">
            <w:pPr>
              <w:widowControl w:val="0"/>
              <w:autoSpaceDE w:val="0"/>
              <w:autoSpaceDN w:val="0"/>
              <w:adjustRightInd w:val="0"/>
              <w:spacing w:after="0" w:line="240" w:lineRule="auto"/>
              <w:jc w:val="center"/>
              <w:rPr>
                <w:rFonts w:eastAsia="Times New Roman"/>
                <w:b/>
                <w:color w:val="auto"/>
                <w:sz w:val="22"/>
                <w:szCs w:val="22"/>
                <w:lang w:val="uk-UA" w:eastAsia="ru-RU"/>
              </w:rPr>
            </w:pPr>
          </w:p>
        </w:tc>
      </w:tr>
      <w:tr w:rsidR="00C34244" w:rsidRPr="00872FEE" w:rsidTr="00411445">
        <w:trPr>
          <w:trHeight w:val="753"/>
          <w:jc w:val="center"/>
        </w:trPr>
        <w:tc>
          <w:tcPr>
            <w:tcW w:w="387" w:type="dxa"/>
            <w:vMerge w:val="restart"/>
          </w:tcPr>
          <w:p w:rsidR="00C34244" w:rsidRPr="00C34244" w:rsidRDefault="00C34244" w:rsidP="00411445">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1</w:t>
            </w:r>
            <w:r w:rsidR="00411445">
              <w:rPr>
                <w:rFonts w:eastAsia="Times New Roman"/>
                <w:color w:val="auto"/>
                <w:sz w:val="22"/>
                <w:szCs w:val="22"/>
                <w:lang w:val="uk-UA" w:eastAsia="ru-RU"/>
              </w:rPr>
              <w:t>6</w:t>
            </w:r>
            <w:r w:rsidRPr="00C34244">
              <w:rPr>
                <w:rFonts w:eastAsia="Times New Roman"/>
                <w:color w:val="auto"/>
                <w:sz w:val="22"/>
                <w:szCs w:val="22"/>
                <w:lang w:val="uk-UA" w:eastAsia="ru-RU"/>
              </w:rPr>
              <w:t>.1</w:t>
            </w:r>
          </w:p>
        </w:tc>
        <w:tc>
          <w:tcPr>
            <w:tcW w:w="1593" w:type="dxa"/>
            <w:vMerge w:val="restart"/>
          </w:tcPr>
          <w:p w:rsidR="00C34244" w:rsidRPr="00411445" w:rsidRDefault="00C34244" w:rsidP="00411445">
            <w:pPr>
              <w:widowControl w:val="0"/>
              <w:autoSpaceDE w:val="0"/>
              <w:autoSpaceDN w:val="0"/>
              <w:adjustRightInd w:val="0"/>
              <w:spacing w:after="0" w:line="240" w:lineRule="auto"/>
              <w:ind w:right="-138"/>
              <w:rPr>
                <w:rFonts w:eastAsia="Times New Roman"/>
                <w:color w:val="auto"/>
                <w:sz w:val="22"/>
                <w:szCs w:val="22"/>
                <w:lang w:val="uk-UA" w:eastAsia="ru-RU"/>
              </w:rPr>
            </w:pPr>
            <w:r w:rsidRPr="00411445">
              <w:rPr>
                <w:rFonts w:eastAsia="Times New Roman"/>
                <w:color w:val="auto"/>
                <w:sz w:val="22"/>
                <w:szCs w:val="22"/>
                <w:lang w:val="uk-UA" w:eastAsia="ru-RU"/>
              </w:rPr>
              <w:t xml:space="preserve">Комплексний та системний підхід до проведення політики соціального захисту </w:t>
            </w:r>
            <w:proofErr w:type="spellStart"/>
            <w:r w:rsidRPr="00411445">
              <w:rPr>
                <w:rFonts w:eastAsia="Times New Roman"/>
                <w:color w:val="auto"/>
                <w:sz w:val="22"/>
                <w:szCs w:val="22"/>
                <w:lang w:val="uk-UA" w:eastAsia="ru-RU"/>
              </w:rPr>
              <w:t>насе</w:t>
            </w:r>
            <w:r w:rsidR="00411445">
              <w:rPr>
                <w:rFonts w:eastAsia="Times New Roman"/>
                <w:color w:val="auto"/>
                <w:sz w:val="22"/>
                <w:szCs w:val="22"/>
                <w:lang w:val="uk-UA" w:eastAsia="ru-RU"/>
              </w:rPr>
              <w:t>-</w:t>
            </w:r>
            <w:r w:rsidRPr="00411445">
              <w:rPr>
                <w:rFonts w:eastAsia="Times New Roman"/>
                <w:color w:val="auto"/>
                <w:sz w:val="22"/>
                <w:szCs w:val="22"/>
                <w:lang w:val="uk-UA" w:eastAsia="ru-RU"/>
              </w:rPr>
              <w:t>лення</w:t>
            </w:r>
            <w:proofErr w:type="spellEnd"/>
            <w:r w:rsidRPr="00411445">
              <w:rPr>
                <w:rFonts w:eastAsia="Times New Roman"/>
                <w:color w:val="auto"/>
                <w:sz w:val="22"/>
                <w:szCs w:val="22"/>
                <w:lang w:val="uk-UA" w:eastAsia="ru-RU"/>
              </w:rPr>
              <w:t xml:space="preserve"> шляхом координації зусиль у справі захисту конституцій</w:t>
            </w:r>
            <w:r w:rsidR="00411445">
              <w:rPr>
                <w:rFonts w:eastAsia="Times New Roman"/>
                <w:color w:val="auto"/>
                <w:sz w:val="22"/>
                <w:szCs w:val="22"/>
                <w:lang w:val="uk-UA" w:eastAsia="ru-RU"/>
              </w:rPr>
              <w:t>-</w:t>
            </w:r>
            <w:r w:rsidRPr="00411445">
              <w:rPr>
                <w:rFonts w:eastAsia="Times New Roman"/>
                <w:color w:val="auto"/>
                <w:sz w:val="22"/>
                <w:szCs w:val="22"/>
                <w:lang w:val="uk-UA" w:eastAsia="ru-RU"/>
              </w:rPr>
              <w:t>ного права на належний рівень життя, поліпшення соціально-економічних умов життя</w:t>
            </w:r>
          </w:p>
        </w:tc>
        <w:tc>
          <w:tcPr>
            <w:tcW w:w="2410" w:type="dxa"/>
          </w:tcPr>
          <w:p w:rsidR="00C34244" w:rsidRPr="00411445" w:rsidRDefault="00C34244" w:rsidP="00D755C0">
            <w:pPr>
              <w:spacing w:after="0" w:line="240" w:lineRule="auto"/>
              <w:ind w:right="-81"/>
              <w:rPr>
                <w:rFonts w:eastAsia="Times New Roman"/>
                <w:color w:val="auto"/>
                <w:sz w:val="22"/>
                <w:szCs w:val="22"/>
                <w:lang w:val="uk-UA" w:eastAsia="ru-RU"/>
              </w:rPr>
            </w:pPr>
            <w:r w:rsidRPr="00411445">
              <w:rPr>
                <w:rFonts w:eastAsia="Times New Roman"/>
                <w:color w:val="auto"/>
                <w:sz w:val="22"/>
                <w:szCs w:val="22"/>
                <w:lang w:val="uk-UA" w:eastAsia="ru-RU"/>
              </w:rPr>
              <w:t>1) Подання документів про надання матеріальної допомоги</w:t>
            </w:r>
            <w:r w:rsidRPr="00411445">
              <w:rPr>
                <w:rFonts w:eastAsia="Times New Roman"/>
                <w:sz w:val="24"/>
                <w:szCs w:val="24"/>
                <w:lang w:val="uk-UA" w:eastAsia="ru-RU"/>
              </w:rPr>
              <w:t xml:space="preserve"> </w:t>
            </w:r>
          </w:p>
        </w:tc>
        <w:tc>
          <w:tcPr>
            <w:tcW w:w="1275"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w:t>
            </w:r>
          </w:p>
          <w:p w:rsidR="00C34244" w:rsidRPr="00C34244" w:rsidRDefault="00C34244" w:rsidP="00411445">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tc>
        <w:tc>
          <w:tcPr>
            <w:tcW w:w="993" w:type="dxa"/>
          </w:tcPr>
          <w:p w:rsidR="00C34244" w:rsidRPr="00C34244" w:rsidRDefault="00C34244" w:rsidP="00411445">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Постійно</w:t>
            </w:r>
          </w:p>
        </w:tc>
        <w:tc>
          <w:tcPr>
            <w:tcW w:w="1275" w:type="dxa"/>
          </w:tcPr>
          <w:p w:rsidR="00C34244" w:rsidRPr="00C34244" w:rsidRDefault="00C34244" w:rsidP="00411445">
            <w:pPr>
              <w:spacing w:after="0" w:line="240" w:lineRule="auto"/>
              <w:ind w:left="-96" w:right="-109" w:hanging="19"/>
              <w:jc w:val="center"/>
              <w:rPr>
                <w:rFonts w:eastAsia="Times New Roman"/>
                <w:color w:val="auto"/>
                <w:sz w:val="22"/>
                <w:szCs w:val="22"/>
                <w:lang w:val="uk-UA" w:eastAsia="ru-RU"/>
              </w:rPr>
            </w:pPr>
            <w:r w:rsidRPr="00C34244">
              <w:rPr>
                <w:rFonts w:eastAsia="Times New Roman"/>
                <w:color w:val="auto"/>
                <w:sz w:val="22"/>
                <w:szCs w:val="22"/>
                <w:lang w:val="uk-UA" w:eastAsia="ru-RU"/>
              </w:rPr>
              <w:t xml:space="preserve">Мешканці </w:t>
            </w:r>
            <w:r w:rsidR="00411445">
              <w:rPr>
                <w:rFonts w:eastAsia="Times New Roman"/>
                <w:color w:val="auto"/>
                <w:sz w:val="22"/>
                <w:szCs w:val="22"/>
                <w:lang w:val="uk-UA" w:eastAsia="ru-RU"/>
              </w:rPr>
              <w:t>громади</w:t>
            </w:r>
            <w:r w:rsidRPr="00C34244">
              <w:rPr>
                <w:rFonts w:eastAsia="Times New Roman"/>
                <w:color w:val="auto"/>
                <w:sz w:val="22"/>
                <w:szCs w:val="22"/>
                <w:lang w:val="uk-UA" w:eastAsia="ru-RU"/>
              </w:rPr>
              <w:t>, внутрішньо переміщені особи</w:t>
            </w:r>
          </w:p>
        </w:tc>
        <w:tc>
          <w:tcPr>
            <w:tcW w:w="993" w:type="dxa"/>
          </w:tcPr>
          <w:p w:rsidR="00C34244" w:rsidRPr="00C34244" w:rsidRDefault="00C34244" w:rsidP="00C34244">
            <w:pPr>
              <w:widowControl w:val="0"/>
              <w:autoSpaceDE w:val="0"/>
              <w:autoSpaceDN w:val="0"/>
              <w:adjustRightInd w:val="0"/>
              <w:spacing w:after="0" w:line="240" w:lineRule="auto"/>
              <w:ind w:left="-108" w:right="-109" w:hanging="1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left="-108" w:right="-109" w:hanging="1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spacing w:after="0" w:line="240" w:lineRule="auto"/>
              <w:ind w:left="-109" w:right="-109" w:hanging="1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spacing w:after="0" w:line="240" w:lineRule="auto"/>
              <w:ind w:left="-109" w:right="-109" w:hanging="1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1543" w:type="dxa"/>
            <w:vMerge w:val="restart"/>
          </w:tcPr>
          <w:p w:rsidR="00C34244" w:rsidRPr="00C34244" w:rsidRDefault="00C34244" w:rsidP="00C34244">
            <w:pPr>
              <w:spacing w:after="0" w:line="240" w:lineRule="auto"/>
              <w:ind w:right="-108"/>
              <w:rPr>
                <w:rFonts w:eastAsia="Times New Roman"/>
                <w:color w:val="auto"/>
                <w:sz w:val="22"/>
                <w:szCs w:val="22"/>
                <w:lang w:val="uk-UA" w:eastAsia="ru-RU"/>
              </w:rPr>
            </w:pPr>
            <w:r w:rsidRPr="00C34244">
              <w:rPr>
                <w:rFonts w:eastAsia="Times New Roman"/>
                <w:color w:val="auto"/>
                <w:sz w:val="22"/>
                <w:szCs w:val="22"/>
                <w:lang w:val="uk-UA" w:eastAsia="ru-RU"/>
              </w:rPr>
              <w:t>Підвищення рівня соціальної захищеності мешканців громади, покращення їх матеріального становища, підтримка у складних життєвих обставинах</w:t>
            </w:r>
          </w:p>
        </w:tc>
      </w:tr>
      <w:tr w:rsidR="00C34244" w:rsidRPr="00C34244" w:rsidTr="00411445">
        <w:trPr>
          <w:trHeight w:val="425"/>
          <w:jc w:val="center"/>
        </w:trPr>
        <w:tc>
          <w:tcPr>
            <w:tcW w:w="387"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593" w:type="dxa"/>
            <w:vMerge/>
          </w:tcPr>
          <w:p w:rsidR="00C34244" w:rsidRPr="00C34244" w:rsidRDefault="00C34244" w:rsidP="00C34244">
            <w:pPr>
              <w:widowControl w:val="0"/>
              <w:autoSpaceDE w:val="0"/>
              <w:autoSpaceDN w:val="0"/>
              <w:adjustRightInd w:val="0"/>
              <w:spacing w:after="0" w:line="240" w:lineRule="auto"/>
              <w:jc w:val="both"/>
              <w:rPr>
                <w:rFonts w:eastAsia="Times New Roman"/>
                <w:color w:val="auto"/>
                <w:sz w:val="24"/>
                <w:szCs w:val="24"/>
                <w:lang w:val="uk-UA" w:eastAsia="ru-RU"/>
              </w:rPr>
            </w:pPr>
          </w:p>
        </w:tc>
        <w:tc>
          <w:tcPr>
            <w:tcW w:w="2410" w:type="dxa"/>
          </w:tcPr>
          <w:p w:rsidR="00C34244" w:rsidRPr="00411445" w:rsidRDefault="00C34244" w:rsidP="00C34244">
            <w:pPr>
              <w:spacing w:after="0" w:line="240" w:lineRule="auto"/>
              <w:ind w:right="-81"/>
              <w:rPr>
                <w:rFonts w:eastAsia="Times New Roman"/>
                <w:color w:val="auto"/>
                <w:sz w:val="22"/>
                <w:szCs w:val="22"/>
                <w:lang w:val="uk-UA" w:eastAsia="ru-RU"/>
              </w:rPr>
            </w:pPr>
            <w:r w:rsidRPr="00411445">
              <w:rPr>
                <w:rFonts w:eastAsia="Times New Roman"/>
                <w:color w:val="auto"/>
                <w:sz w:val="22"/>
                <w:szCs w:val="22"/>
                <w:lang w:val="uk-UA" w:eastAsia="ru-RU"/>
              </w:rPr>
              <w:t>2) Попередній розгляд питання про надання матеріальної допомоги на Комісії з пи</w:t>
            </w:r>
            <w:r w:rsidR="00D755C0" w:rsidRPr="00411445">
              <w:rPr>
                <w:rFonts w:eastAsia="Times New Roman"/>
                <w:color w:val="auto"/>
                <w:sz w:val="22"/>
                <w:szCs w:val="22"/>
                <w:lang w:val="uk-UA" w:eastAsia="ru-RU"/>
              </w:rPr>
              <w:t>тань надання соціальних допомог</w:t>
            </w:r>
          </w:p>
        </w:tc>
        <w:tc>
          <w:tcPr>
            <w:tcW w:w="1275"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w:t>
            </w:r>
          </w:p>
          <w:p w:rsidR="00C34244" w:rsidRPr="00C34244" w:rsidRDefault="00C34244" w:rsidP="00411445">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tc>
        <w:tc>
          <w:tcPr>
            <w:tcW w:w="993" w:type="dxa"/>
          </w:tcPr>
          <w:p w:rsidR="00C34244" w:rsidRPr="00C34244" w:rsidRDefault="00C34244" w:rsidP="00411445">
            <w:pPr>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2026-2030</w:t>
            </w:r>
          </w:p>
        </w:tc>
        <w:tc>
          <w:tcPr>
            <w:tcW w:w="1275" w:type="dxa"/>
          </w:tcPr>
          <w:p w:rsidR="00C34244" w:rsidRPr="00C34244" w:rsidRDefault="00C34244" w:rsidP="00C34244">
            <w:pPr>
              <w:spacing w:after="0" w:line="240" w:lineRule="auto"/>
              <w:ind w:left="-96" w:right="-109" w:hanging="19"/>
              <w:jc w:val="center"/>
              <w:rPr>
                <w:rFonts w:eastAsia="Times New Roman"/>
                <w:color w:val="auto"/>
                <w:sz w:val="22"/>
                <w:szCs w:val="22"/>
                <w:lang w:val="uk-UA" w:eastAsia="ru-RU"/>
              </w:rPr>
            </w:pPr>
            <w:r w:rsidRPr="00C34244">
              <w:rPr>
                <w:rFonts w:eastAsia="Times New Roman"/>
                <w:color w:val="auto"/>
                <w:sz w:val="22"/>
                <w:szCs w:val="22"/>
                <w:lang w:val="uk-UA" w:eastAsia="ru-RU"/>
              </w:rPr>
              <w:t>Комісія з питань надання населенню соціальних допомог</w:t>
            </w:r>
          </w:p>
        </w:tc>
        <w:tc>
          <w:tcPr>
            <w:tcW w:w="993" w:type="dxa"/>
          </w:tcPr>
          <w:p w:rsidR="00C34244" w:rsidRPr="00C34244" w:rsidRDefault="00C34244" w:rsidP="00C34244">
            <w:pPr>
              <w:widowControl w:val="0"/>
              <w:autoSpaceDE w:val="0"/>
              <w:autoSpaceDN w:val="0"/>
              <w:adjustRightInd w:val="0"/>
              <w:spacing w:after="0" w:line="240" w:lineRule="auto"/>
              <w:ind w:left="-108" w:right="-109" w:hanging="1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left="-108" w:right="-109" w:hanging="1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spacing w:after="0" w:line="240" w:lineRule="auto"/>
              <w:ind w:left="-109" w:right="-109" w:hanging="1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spacing w:after="0" w:line="240" w:lineRule="auto"/>
              <w:ind w:left="-109" w:right="-109" w:hanging="1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1543" w:type="dxa"/>
            <w:vMerge/>
          </w:tcPr>
          <w:p w:rsidR="00C34244" w:rsidRPr="00C34244" w:rsidRDefault="00C34244" w:rsidP="00C34244">
            <w:pPr>
              <w:spacing w:after="0" w:line="240" w:lineRule="auto"/>
              <w:ind w:right="-37"/>
              <w:rPr>
                <w:rFonts w:eastAsia="Times New Roman"/>
                <w:color w:val="auto"/>
                <w:sz w:val="22"/>
                <w:szCs w:val="22"/>
                <w:lang w:val="uk-UA" w:eastAsia="ru-RU"/>
              </w:rPr>
            </w:pPr>
          </w:p>
        </w:tc>
      </w:tr>
      <w:tr w:rsidR="00C34244" w:rsidRPr="00C34244" w:rsidTr="00411445">
        <w:trPr>
          <w:trHeight w:val="1274"/>
          <w:jc w:val="center"/>
        </w:trPr>
        <w:tc>
          <w:tcPr>
            <w:tcW w:w="387"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593" w:type="dxa"/>
            <w:vMerge/>
          </w:tcPr>
          <w:p w:rsidR="00C34244" w:rsidRPr="00C34244" w:rsidRDefault="00C34244" w:rsidP="00C34244">
            <w:pPr>
              <w:widowControl w:val="0"/>
              <w:autoSpaceDE w:val="0"/>
              <w:autoSpaceDN w:val="0"/>
              <w:adjustRightInd w:val="0"/>
              <w:spacing w:after="0" w:line="240" w:lineRule="auto"/>
              <w:jc w:val="both"/>
              <w:rPr>
                <w:rFonts w:eastAsia="Times New Roman"/>
                <w:color w:val="auto"/>
                <w:sz w:val="24"/>
                <w:szCs w:val="24"/>
                <w:lang w:val="uk-UA" w:eastAsia="ru-RU"/>
              </w:rPr>
            </w:pPr>
          </w:p>
        </w:tc>
        <w:tc>
          <w:tcPr>
            <w:tcW w:w="2410" w:type="dxa"/>
          </w:tcPr>
          <w:p w:rsidR="00C34244" w:rsidRPr="00411445" w:rsidRDefault="00C34244" w:rsidP="00C34244">
            <w:pPr>
              <w:spacing w:after="0" w:line="240" w:lineRule="auto"/>
              <w:ind w:right="-81"/>
              <w:rPr>
                <w:rFonts w:eastAsia="Times New Roman"/>
                <w:color w:val="auto"/>
                <w:sz w:val="22"/>
                <w:szCs w:val="22"/>
                <w:lang w:val="uk-UA" w:eastAsia="ru-RU"/>
              </w:rPr>
            </w:pPr>
            <w:r w:rsidRPr="00411445">
              <w:rPr>
                <w:rFonts w:eastAsia="Times New Roman"/>
                <w:color w:val="auto"/>
                <w:sz w:val="22"/>
                <w:szCs w:val="22"/>
                <w:lang w:val="uk-UA" w:eastAsia="ru-RU"/>
              </w:rPr>
              <w:t>3) Розгляд питання про надання матеріальної допомоги на засіданні  виконавчого комітету міської ради</w:t>
            </w:r>
          </w:p>
        </w:tc>
        <w:tc>
          <w:tcPr>
            <w:tcW w:w="1275" w:type="dxa"/>
          </w:tcPr>
          <w:p w:rsidR="00C34244" w:rsidRPr="00C34244" w:rsidRDefault="00C34244" w:rsidP="00C34244">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w:t>
            </w:r>
          </w:p>
          <w:p w:rsidR="00C34244" w:rsidRPr="00C34244" w:rsidRDefault="00C34244" w:rsidP="00411445">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чоловіки</w:t>
            </w:r>
          </w:p>
        </w:tc>
        <w:tc>
          <w:tcPr>
            <w:tcW w:w="993" w:type="dxa"/>
          </w:tcPr>
          <w:p w:rsidR="00C34244" w:rsidRPr="00C34244" w:rsidRDefault="00C34244" w:rsidP="00411445">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2026-</w:t>
            </w:r>
          </w:p>
          <w:p w:rsidR="00C34244" w:rsidRPr="00C34244" w:rsidRDefault="00C34244" w:rsidP="00411445">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2030</w:t>
            </w:r>
          </w:p>
        </w:tc>
        <w:tc>
          <w:tcPr>
            <w:tcW w:w="1275" w:type="dxa"/>
          </w:tcPr>
          <w:p w:rsidR="00C34244" w:rsidRPr="00C34244" w:rsidRDefault="00C34244" w:rsidP="00C34244">
            <w:pPr>
              <w:spacing w:after="0" w:line="240" w:lineRule="auto"/>
              <w:ind w:left="-96" w:right="-109" w:hanging="19"/>
              <w:jc w:val="center"/>
              <w:rPr>
                <w:rFonts w:eastAsia="Times New Roman"/>
                <w:color w:val="auto"/>
                <w:sz w:val="22"/>
                <w:szCs w:val="22"/>
                <w:lang w:val="uk-UA" w:eastAsia="ru-RU"/>
              </w:rPr>
            </w:pPr>
            <w:r w:rsidRPr="00C34244">
              <w:rPr>
                <w:rFonts w:eastAsia="Times New Roman"/>
                <w:color w:val="auto"/>
                <w:sz w:val="22"/>
                <w:szCs w:val="22"/>
                <w:lang w:val="uk-UA" w:eastAsia="ru-RU"/>
              </w:rPr>
              <w:t>Виконавчий комітет Новгород-Сіверської міської ради</w:t>
            </w:r>
          </w:p>
        </w:tc>
        <w:tc>
          <w:tcPr>
            <w:tcW w:w="993" w:type="dxa"/>
          </w:tcPr>
          <w:p w:rsidR="00C34244" w:rsidRPr="00C34244" w:rsidRDefault="00C34244" w:rsidP="00C34244">
            <w:pPr>
              <w:widowControl w:val="0"/>
              <w:autoSpaceDE w:val="0"/>
              <w:autoSpaceDN w:val="0"/>
              <w:adjustRightInd w:val="0"/>
              <w:spacing w:after="0" w:line="240" w:lineRule="auto"/>
              <w:ind w:left="-108" w:right="-109" w:hanging="1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widowControl w:val="0"/>
              <w:autoSpaceDE w:val="0"/>
              <w:autoSpaceDN w:val="0"/>
              <w:adjustRightInd w:val="0"/>
              <w:spacing w:after="0" w:line="240" w:lineRule="auto"/>
              <w:ind w:left="-108" w:right="-109" w:hanging="1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spacing w:after="0" w:line="240" w:lineRule="auto"/>
              <w:ind w:left="-109" w:right="-109" w:hanging="1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spacing w:after="0" w:line="240" w:lineRule="auto"/>
              <w:ind w:left="-109" w:right="-109" w:hanging="19"/>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0" w:type="dxa"/>
          </w:tcPr>
          <w:p w:rsidR="00C34244" w:rsidRPr="00C34244" w:rsidRDefault="00C34244" w:rsidP="00C34244">
            <w:pPr>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851" w:type="dxa"/>
          </w:tcPr>
          <w:p w:rsidR="00C34244" w:rsidRPr="00C34244" w:rsidRDefault="00C34244" w:rsidP="00C34244">
            <w:pPr>
              <w:spacing w:after="0" w:line="240" w:lineRule="auto"/>
              <w:ind w:right="-108"/>
              <w:jc w:val="center"/>
              <w:rPr>
                <w:rFonts w:eastAsia="Times New Roman"/>
                <w:color w:val="auto"/>
                <w:sz w:val="22"/>
                <w:szCs w:val="22"/>
                <w:lang w:val="uk-UA" w:eastAsia="ru-RU"/>
              </w:rPr>
            </w:pPr>
            <w:r w:rsidRPr="00C34244">
              <w:rPr>
                <w:rFonts w:eastAsia="Times New Roman"/>
                <w:color w:val="auto"/>
                <w:sz w:val="22"/>
                <w:szCs w:val="22"/>
                <w:lang w:val="uk-UA" w:eastAsia="ru-RU"/>
              </w:rPr>
              <w:t>-</w:t>
            </w:r>
          </w:p>
        </w:tc>
        <w:tc>
          <w:tcPr>
            <w:tcW w:w="1543" w:type="dxa"/>
            <w:vMerge/>
          </w:tcPr>
          <w:p w:rsidR="00C34244" w:rsidRPr="00C34244" w:rsidRDefault="00C34244" w:rsidP="00C34244">
            <w:pPr>
              <w:spacing w:after="0" w:line="240" w:lineRule="auto"/>
              <w:ind w:right="-37"/>
              <w:rPr>
                <w:rFonts w:eastAsia="Times New Roman"/>
                <w:color w:val="auto"/>
                <w:sz w:val="22"/>
                <w:szCs w:val="22"/>
                <w:lang w:val="uk-UA" w:eastAsia="ru-RU"/>
              </w:rPr>
            </w:pPr>
          </w:p>
        </w:tc>
      </w:tr>
      <w:tr w:rsidR="00C34244" w:rsidRPr="00C34244" w:rsidTr="00411445">
        <w:trPr>
          <w:trHeight w:val="541"/>
          <w:jc w:val="center"/>
        </w:trPr>
        <w:tc>
          <w:tcPr>
            <w:tcW w:w="387" w:type="dxa"/>
            <w:vMerge/>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color w:val="auto"/>
                <w:sz w:val="22"/>
                <w:szCs w:val="22"/>
                <w:lang w:val="uk-UA" w:eastAsia="ru-RU"/>
              </w:rPr>
            </w:pPr>
          </w:p>
        </w:tc>
        <w:tc>
          <w:tcPr>
            <w:tcW w:w="1593" w:type="dxa"/>
            <w:vMerge/>
          </w:tcPr>
          <w:p w:rsidR="00C34244" w:rsidRPr="00C34244" w:rsidRDefault="00C34244" w:rsidP="00C34244">
            <w:pPr>
              <w:widowControl w:val="0"/>
              <w:autoSpaceDE w:val="0"/>
              <w:autoSpaceDN w:val="0"/>
              <w:adjustRightInd w:val="0"/>
              <w:spacing w:after="0" w:line="240" w:lineRule="auto"/>
              <w:jc w:val="both"/>
              <w:rPr>
                <w:rFonts w:eastAsia="Times New Roman"/>
                <w:color w:val="auto"/>
                <w:sz w:val="24"/>
                <w:szCs w:val="24"/>
                <w:lang w:val="uk-UA" w:eastAsia="ru-RU"/>
              </w:rPr>
            </w:pPr>
          </w:p>
        </w:tc>
        <w:tc>
          <w:tcPr>
            <w:tcW w:w="2410" w:type="dxa"/>
          </w:tcPr>
          <w:p w:rsidR="00C34244" w:rsidRPr="00411445" w:rsidRDefault="00C34244" w:rsidP="00C34244">
            <w:pPr>
              <w:spacing w:after="0" w:line="240" w:lineRule="auto"/>
              <w:ind w:right="-81"/>
              <w:rPr>
                <w:rFonts w:eastAsia="Times New Roman"/>
                <w:color w:val="auto"/>
                <w:sz w:val="22"/>
                <w:szCs w:val="22"/>
                <w:lang w:val="uk-UA" w:eastAsia="ru-RU"/>
              </w:rPr>
            </w:pPr>
            <w:r w:rsidRPr="00411445">
              <w:rPr>
                <w:rFonts w:eastAsia="Times New Roman"/>
                <w:color w:val="auto"/>
                <w:sz w:val="22"/>
                <w:szCs w:val="22"/>
                <w:lang w:val="uk-UA" w:eastAsia="ru-RU"/>
              </w:rPr>
              <w:t xml:space="preserve">4) Виплата одноразової матеріальної допомоги </w:t>
            </w:r>
          </w:p>
        </w:tc>
        <w:tc>
          <w:tcPr>
            <w:tcW w:w="1275" w:type="dxa"/>
          </w:tcPr>
          <w:p w:rsidR="00411445" w:rsidRPr="00C34244" w:rsidRDefault="00411445" w:rsidP="00411445">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sidRPr="00C34244">
              <w:rPr>
                <w:rFonts w:eastAsia="Times New Roman"/>
                <w:color w:val="auto"/>
                <w:sz w:val="22"/>
                <w:szCs w:val="22"/>
                <w:lang w:val="uk-UA" w:eastAsia="ru-RU"/>
              </w:rPr>
              <w:t>жінки/</w:t>
            </w:r>
          </w:p>
          <w:p w:rsidR="00C34244" w:rsidRPr="00C34244" w:rsidRDefault="00411445" w:rsidP="00411445">
            <w:pPr>
              <w:widowControl w:val="0"/>
              <w:autoSpaceDE w:val="0"/>
              <w:autoSpaceDN w:val="0"/>
              <w:adjustRightInd w:val="0"/>
              <w:spacing w:after="0" w:line="240" w:lineRule="auto"/>
              <w:ind w:left="-109" w:right="-108"/>
              <w:jc w:val="center"/>
              <w:rPr>
                <w:rFonts w:eastAsia="Times New Roman"/>
                <w:color w:val="auto"/>
                <w:sz w:val="22"/>
                <w:szCs w:val="22"/>
                <w:lang w:val="uk-UA" w:eastAsia="ru-RU"/>
              </w:rPr>
            </w:pPr>
            <w:r>
              <w:rPr>
                <w:rFonts w:eastAsia="Times New Roman"/>
                <w:color w:val="auto"/>
                <w:sz w:val="22"/>
                <w:szCs w:val="22"/>
                <w:lang w:val="uk-UA" w:eastAsia="ru-RU"/>
              </w:rPr>
              <w:t>чоловіки</w:t>
            </w:r>
          </w:p>
        </w:tc>
        <w:tc>
          <w:tcPr>
            <w:tcW w:w="993" w:type="dxa"/>
          </w:tcPr>
          <w:p w:rsidR="00C34244" w:rsidRPr="00C34244" w:rsidRDefault="00C34244" w:rsidP="00411445">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2026-</w:t>
            </w:r>
          </w:p>
          <w:p w:rsidR="00C34244" w:rsidRPr="00C34244" w:rsidRDefault="00C34244" w:rsidP="00411445">
            <w:pPr>
              <w:spacing w:after="0" w:line="240" w:lineRule="auto"/>
              <w:ind w:left="-95" w:right="-108"/>
              <w:jc w:val="center"/>
              <w:rPr>
                <w:rFonts w:eastAsia="Times New Roman"/>
                <w:color w:val="auto"/>
                <w:sz w:val="22"/>
                <w:szCs w:val="22"/>
                <w:lang w:val="uk-UA" w:eastAsia="ru-RU"/>
              </w:rPr>
            </w:pPr>
            <w:r w:rsidRPr="00C34244">
              <w:rPr>
                <w:rFonts w:eastAsia="Times New Roman"/>
                <w:color w:val="auto"/>
                <w:sz w:val="22"/>
                <w:szCs w:val="22"/>
                <w:lang w:val="uk-UA" w:eastAsia="ru-RU"/>
              </w:rPr>
              <w:t>2030</w:t>
            </w:r>
          </w:p>
        </w:tc>
        <w:tc>
          <w:tcPr>
            <w:tcW w:w="1275" w:type="dxa"/>
          </w:tcPr>
          <w:p w:rsidR="00C34244" w:rsidRPr="00C34244" w:rsidRDefault="00C34244" w:rsidP="00C34244">
            <w:pPr>
              <w:spacing w:after="0" w:line="240" w:lineRule="auto"/>
              <w:ind w:left="-96" w:right="-109" w:hanging="19"/>
              <w:jc w:val="center"/>
              <w:rPr>
                <w:rFonts w:eastAsia="Times New Roman"/>
                <w:color w:val="auto"/>
                <w:sz w:val="22"/>
                <w:szCs w:val="22"/>
                <w:lang w:val="uk-UA" w:eastAsia="ru-RU"/>
              </w:rPr>
            </w:pPr>
            <w:r w:rsidRPr="00C34244">
              <w:rPr>
                <w:rFonts w:eastAsia="Times New Roman"/>
                <w:color w:val="auto"/>
                <w:sz w:val="22"/>
                <w:szCs w:val="22"/>
                <w:lang w:val="uk-UA" w:eastAsia="ru-RU"/>
              </w:rPr>
              <w:t>УСВП</w:t>
            </w:r>
          </w:p>
        </w:tc>
        <w:tc>
          <w:tcPr>
            <w:tcW w:w="993" w:type="dxa"/>
          </w:tcPr>
          <w:p w:rsidR="00C34244" w:rsidRPr="00C34244" w:rsidRDefault="00C34244" w:rsidP="00C34244">
            <w:pPr>
              <w:widowControl w:val="0"/>
              <w:autoSpaceDE w:val="0"/>
              <w:autoSpaceDN w:val="0"/>
              <w:adjustRightInd w:val="0"/>
              <w:spacing w:after="0" w:line="240" w:lineRule="auto"/>
              <w:ind w:left="-108" w:right="-109" w:hanging="19"/>
              <w:jc w:val="center"/>
              <w:rPr>
                <w:rFonts w:eastAsia="Times New Roman"/>
                <w:color w:val="auto"/>
                <w:sz w:val="22"/>
                <w:szCs w:val="22"/>
                <w:lang w:val="uk-UA" w:eastAsia="ru-RU"/>
              </w:rPr>
            </w:pPr>
            <w:r w:rsidRPr="00C34244">
              <w:rPr>
                <w:rFonts w:eastAsia="Times New Roman"/>
                <w:color w:val="auto"/>
                <w:sz w:val="22"/>
                <w:szCs w:val="22"/>
                <w:lang w:val="uk-UA" w:eastAsia="ru-RU"/>
              </w:rPr>
              <w:t>Бюджет МТГ</w:t>
            </w:r>
          </w:p>
        </w:tc>
        <w:tc>
          <w:tcPr>
            <w:tcW w:w="850" w:type="dxa"/>
          </w:tcPr>
          <w:p w:rsidR="00C34244" w:rsidRPr="00C34244" w:rsidRDefault="00C34244" w:rsidP="00C34244">
            <w:pPr>
              <w:widowControl w:val="0"/>
              <w:autoSpaceDE w:val="0"/>
              <w:autoSpaceDN w:val="0"/>
              <w:adjustRightInd w:val="0"/>
              <w:spacing w:after="0" w:line="240" w:lineRule="auto"/>
              <w:ind w:left="-108" w:right="-109" w:hanging="19"/>
              <w:jc w:val="center"/>
              <w:rPr>
                <w:rFonts w:eastAsia="Times New Roman"/>
                <w:color w:val="auto"/>
                <w:sz w:val="22"/>
                <w:szCs w:val="22"/>
                <w:lang w:val="uk-UA" w:eastAsia="ru-RU"/>
              </w:rPr>
            </w:pPr>
            <w:r w:rsidRPr="00C34244">
              <w:rPr>
                <w:rFonts w:eastAsia="Times New Roman"/>
                <w:color w:val="auto"/>
                <w:sz w:val="22"/>
                <w:szCs w:val="22"/>
                <w:lang w:val="uk-UA" w:eastAsia="ru-RU"/>
              </w:rPr>
              <w:t>12500,0</w:t>
            </w:r>
          </w:p>
        </w:tc>
        <w:tc>
          <w:tcPr>
            <w:tcW w:w="851" w:type="dxa"/>
          </w:tcPr>
          <w:p w:rsidR="00C34244" w:rsidRPr="00C34244" w:rsidRDefault="00C34244" w:rsidP="00C34244">
            <w:pPr>
              <w:spacing w:after="0" w:line="240" w:lineRule="auto"/>
              <w:ind w:left="-108" w:right="-109" w:hanging="19"/>
              <w:jc w:val="center"/>
              <w:rPr>
                <w:rFonts w:eastAsia="Times New Roman"/>
                <w:color w:val="auto"/>
                <w:sz w:val="22"/>
                <w:szCs w:val="22"/>
                <w:lang w:val="uk-UA" w:eastAsia="ru-RU"/>
              </w:rPr>
            </w:pPr>
            <w:r w:rsidRPr="00C34244">
              <w:rPr>
                <w:rFonts w:eastAsia="Times New Roman"/>
                <w:color w:val="auto"/>
                <w:sz w:val="22"/>
                <w:szCs w:val="22"/>
                <w:lang w:val="uk-UA" w:eastAsia="ru-RU"/>
              </w:rPr>
              <w:t>2000,0</w:t>
            </w:r>
          </w:p>
        </w:tc>
        <w:tc>
          <w:tcPr>
            <w:tcW w:w="850" w:type="dxa"/>
          </w:tcPr>
          <w:p w:rsidR="00C34244" w:rsidRPr="00C34244" w:rsidRDefault="00C34244" w:rsidP="00C34244">
            <w:pPr>
              <w:spacing w:after="0" w:line="240" w:lineRule="auto"/>
              <w:ind w:left="-108" w:right="-109" w:hanging="19"/>
              <w:jc w:val="center"/>
              <w:rPr>
                <w:rFonts w:eastAsia="Times New Roman"/>
                <w:color w:val="auto"/>
                <w:sz w:val="22"/>
                <w:szCs w:val="22"/>
                <w:lang w:val="uk-UA" w:eastAsia="ru-RU"/>
              </w:rPr>
            </w:pPr>
            <w:r w:rsidRPr="00C34244">
              <w:rPr>
                <w:rFonts w:eastAsia="Times New Roman"/>
                <w:color w:val="auto"/>
                <w:sz w:val="22"/>
                <w:szCs w:val="22"/>
                <w:lang w:val="uk-UA" w:eastAsia="ru-RU"/>
              </w:rPr>
              <w:t>2000,0</w:t>
            </w:r>
          </w:p>
        </w:tc>
        <w:tc>
          <w:tcPr>
            <w:tcW w:w="851" w:type="dxa"/>
          </w:tcPr>
          <w:p w:rsidR="00C34244" w:rsidRPr="00C34244" w:rsidRDefault="00C34244" w:rsidP="00C34244">
            <w:pPr>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2500,0</w:t>
            </w:r>
          </w:p>
        </w:tc>
        <w:tc>
          <w:tcPr>
            <w:tcW w:w="850" w:type="dxa"/>
          </w:tcPr>
          <w:p w:rsidR="00C34244" w:rsidRPr="00C34244" w:rsidRDefault="00C34244" w:rsidP="00C34244">
            <w:pPr>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3000,0</w:t>
            </w:r>
          </w:p>
        </w:tc>
        <w:tc>
          <w:tcPr>
            <w:tcW w:w="851" w:type="dxa"/>
          </w:tcPr>
          <w:p w:rsidR="00C34244" w:rsidRPr="00C34244" w:rsidRDefault="00C34244" w:rsidP="00C34244">
            <w:pPr>
              <w:spacing w:after="0" w:line="240" w:lineRule="auto"/>
              <w:ind w:left="-108" w:right="-108"/>
              <w:jc w:val="center"/>
              <w:rPr>
                <w:rFonts w:eastAsia="Times New Roman"/>
                <w:color w:val="auto"/>
                <w:sz w:val="22"/>
                <w:szCs w:val="22"/>
                <w:lang w:val="uk-UA" w:eastAsia="ru-RU"/>
              </w:rPr>
            </w:pPr>
            <w:r w:rsidRPr="00C34244">
              <w:rPr>
                <w:rFonts w:eastAsia="Times New Roman"/>
                <w:color w:val="auto"/>
                <w:sz w:val="22"/>
                <w:szCs w:val="22"/>
                <w:lang w:val="uk-UA" w:eastAsia="ru-RU"/>
              </w:rPr>
              <w:t>3000,0</w:t>
            </w:r>
          </w:p>
        </w:tc>
        <w:tc>
          <w:tcPr>
            <w:tcW w:w="1543" w:type="dxa"/>
            <w:vMerge/>
          </w:tcPr>
          <w:p w:rsidR="00C34244" w:rsidRPr="00C34244" w:rsidRDefault="00C34244" w:rsidP="00C34244">
            <w:pPr>
              <w:spacing w:after="0" w:line="240" w:lineRule="auto"/>
              <w:ind w:right="-37"/>
              <w:rPr>
                <w:rFonts w:eastAsia="Times New Roman"/>
                <w:color w:val="auto"/>
                <w:sz w:val="22"/>
                <w:szCs w:val="22"/>
                <w:lang w:val="uk-UA" w:eastAsia="ru-RU"/>
              </w:rPr>
            </w:pPr>
          </w:p>
        </w:tc>
      </w:tr>
      <w:tr w:rsidR="00C34244" w:rsidRPr="00C34244" w:rsidTr="00411445">
        <w:trPr>
          <w:trHeight w:val="74"/>
          <w:jc w:val="center"/>
        </w:trPr>
        <w:tc>
          <w:tcPr>
            <w:tcW w:w="387" w:type="dxa"/>
          </w:tcPr>
          <w:p w:rsidR="00C34244" w:rsidRPr="00C34244" w:rsidRDefault="00C34244" w:rsidP="00C34244">
            <w:pPr>
              <w:widowControl w:val="0"/>
              <w:autoSpaceDE w:val="0"/>
              <w:autoSpaceDN w:val="0"/>
              <w:adjustRightInd w:val="0"/>
              <w:spacing w:after="0" w:line="240" w:lineRule="auto"/>
              <w:rPr>
                <w:rFonts w:eastAsia="Times New Roman"/>
                <w:b/>
                <w:color w:val="auto"/>
                <w:sz w:val="22"/>
                <w:szCs w:val="22"/>
                <w:lang w:val="uk-UA" w:eastAsia="uk-UA"/>
              </w:rPr>
            </w:pPr>
          </w:p>
        </w:tc>
        <w:tc>
          <w:tcPr>
            <w:tcW w:w="7546" w:type="dxa"/>
            <w:gridSpan w:val="5"/>
          </w:tcPr>
          <w:p w:rsidR="00C34244" w:rsidRDefault="00C34244" w:rsidP="00411445">
            <w:pPr>
              <w:widowControl w:val="0"/>
              <w:autoSpaceDE w:val="0"/>
              <w:autoSpaceDN w:val="0"/>
              <w:adjustRightInd w:val="0"/>
              <w:spacing w:after="0" w:line="240" w:lineRule="auto"/>
              <w:ind w:left="-96" w:right="-109" w:hanging="19"/>
              <w:jc w:val="center"/>
              <w:rPr>
                <w:rFonts w:eastAsia="Times New Roman"/>
                <w:b/>
                <w:color w:val="auto"/>
                <w:sz w:val="22"/>
                <w:szCs w:val="22"/>
                <w:lang w:val="uk-UA" w:eastAsia="uk-UA"/>
              </w:rPr>
            </w:pPr>
            <w:r w:rsidRPr="00C34244">
              <w:rPr>
                <w:rFonts w:eastAsia="Times New Roman"/>
                <w:b/>
                <w:color w:val="auto"/>
                <w:sz w:val="22"/>
                <w:szCs w:val="22"/>
                <w:lang w:val="uk-UA" w:eastAsia="uk-UA"/>
              </w:rPr>
              <w:t>Всього за напрямом 16:</w:t>
            </w:r>
          </w:p>
          <w:p w:rsidR="00411445" w:rsidRPr="00C34244" w:rsidRDefault="00411445" w:rsidP="00411445">
            <w:pPr>
              <w:widowControl w:val="0"/>
              <w:autoSpaceDE w:val="0"/>
              <w:autoSpaceDN w:val="0"/>
              <w:adjustRightInd w:val="0"/>
              <w:spacing w:after="0" w:line="240" w:lineRule="auto"/>
              <w:ind w:left="-96" w:right="-109" w:hanging="19"/>
              <w:jc w:val="center"/>
              <w:rPr>
                <w:rFonts w:eastAsia="Times New Roman"/>
                <w:b/>
                <w:color w:val="auto"/>
                <w:sz w:val="22"/>
                <w:szCs w:val="22"/>
                <w:lang w:val="uk-UA" w:eastAsia="uk-UA"/>
              </w:rPr>
            </w:pPr>
          </w:p>
        </w:tc>
        <w:tc>
          <w:tcPr>
            <w:tcW w:w="993" w:type="dxa"/>
          </w:tcPr>
          <w:p w:rsidR="00C34244" w:rsidRPr="00C34244" w:rsidRDefault="00C34244" w:rsidP="00C34244">
            <w:pPr>
              <w:widowControl w:val="0"/>
              <w:autoSpaceDE w:val="0"/>
              <w:autoSpaceDN w:val="0"/>
              <w:adjustRightInd w:val="0"/>
              <w:spacing w:after="0" w:line="240" w:lineRule="auto"/>
              <w:ind w:left="-108" w:right="-109" w:hanging="19"/>
              <w:jc w:val="center"/>
              <w:rPr>
                <w:rFonts w:eastAsia="Times New Roman"/>
                <w:b/>
                <w:color w:val="auto"/>
                <w:sz w:val="22"/>
                <w:szCs w:val="22"/>
                <w:lang w:val="uk-UA" w:eastAsia="ru-RU"/>
              </w:rPr>
            </w:pPr>
          </w:p>
        </w:tc>
        <w:tc>
          <w:tcPr>
            <w:tcW w:w="850" w:type="dxa"/>
          </w:tcPr>
          <w:p w:rsidR="00C34244" w:rsidRPr="00C34244" w:rsidRDefault="00C34244" w:rsidP="00C34244">
            <w:pPr>
              <w:widowControl w:val="0"/>
              <w:autoSpaceDE w:val="0"/>
              <w:autoSpaceDN w:val="0"/>
              <w:adjustRightInd w:val="0"/>
              <w:spacing w:after="0" w:line="240" w:lineRule="auto"/>
              <w:ind w:left="-108" w:right="-109" w:hanging="19"/>
              <w:jc w:val="center"/>
              <w:rPr>
                <w:rFonts w:eastAsia="Times New Roman"/>
                <w:b/>
                <w:color w:val="auto"/>
                <w:sz w:val="22"/>
                <w:szCs w:val="22"/>
                <w:lang w:val="uk-UA" w:eastAsia="ru-RU"/>
              </w:rPr>
            </w:pPr>
            <w:r w:rsidRPr="00C34244">
              <w:rPr>
                <w:rFonts w:eastAsia="Times New Roman"/>
                <w:b/>
                <w:color w:val="auto"/>
                <w:sz w:val="22"/>
                <w:szCs w:val="22"/>
                <w:lang w:val="uk-UA" w:eastAsia="ru-RU"/>
              </w:rPr>
              <w:t>12500,0</w:t>
            </w:r>
          </w:p>
        </w:tc>
        <w:tc>
          <w:tcPr>
            <w:tcW w:w="851" w:type="dxa"/>
          </w:tcPr>
          <w:p w:rsidR="00C34244" w:rsidRPr="00C34244" w:rsidRDefault="00C34244" w:rsidP="00C34244">
            <w:pPr>
              <w:widowControl w:val="0"/>
              <w:autoSpaceDE w:val="0"/>
              <w:autoSpaceDN w:val="0"/>
              <w:adjustRightInd w:val="0"/>
              <w:spacing w:after="0" w:line="240" w:lineRule="auto"/>
              <w:ind w:left="-108" w:right="-109" w:hanging="19"/>
              <w:jc w:val="center"/>
              <w:rPr>
                <w:rFonts w:eastAsia="Times New Roman"/>
                <w:b/>
                <w:color w:val="auto"/>
                <w:sz w:val="22"/>
                <w:szCs w:val="22"/>
                <w:lang w:val="uk-UA" w:eastAsia="ru-RU"/>
              </w:rPr>
            </w:pPr>
            <w:r w:rsidRPr="00C34244">
              <w:rPr>
                <w:rFonts w:eastAsia="Times New Roman"/>
                <w:b/>
                <w:color w:val="auto"/>
                <w:sz w:val="22"/>
                <w:szCs w:val="22"/>
                <w:lang w:val="uk-UA" w:eastAsia="ru-RU"/>
              </w:rPr>
              <w:t>2000,0</w:t>
            </w:r>
          </w:p>
        </w:tc>
        <w:tc>
          <w:tcPr>
            <w:tcW w:w="850" w:type="dxa"/>
          </w:tcPr>
          <w:p w:rsidR="00C34244" w:rsidRPr="00C34244" w:rsidRDefault="00C34244" w:rsidP="00C34244">
            <w:pPr>
              <w:widowControl w:val="0"/>
              <w:autoSpaceDE w:val="0"/>
              <w:autoSpaceDN w:val="0"/>
              <w:adjustRightInd w:val="0"/>
              <w:spacing w:after="0" w:line="240" w:lineRule="auto"/>
              <w:ind w:left="-108" w:right="-109" w:hanging="19"/>
              <w:jc w:val="center"/>
              <w:rPr>
                <w:rFonts w:eastAsia="Times New Roman"/>
                <w:b/>
                <w:color w:val="auto"/>
                <w:sz w:val="22"/>
                <w:szCs w:val="22"/>
                <w:lang w:val="uk-UA" w:eastAsia="ru-RU"/>
              </w:rPr>
            </w:pPr>
            <w:r w:rsidRPr="00C34244">
              <w:rPr>
                <w:rFonts w:eastAsia="Times New Roman"/>
                <w:b/>
                <w:color w:val="auto"/>
                <w:sz w:val="22"/>
                <w:szCs w:val="22"/>
                <w:lang w:val="uk-UA" w:eastAsia="ru-RU"/>
              </w:rPr>
              <w:t>2000,0</w:t>
            </w:r>
          </w:p>
        </w:tc>
        <w:tc>
          <w:tcPr>
            <w:tcW w:w="851"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2500,0</w:t>
            </w:r>
          </w:p>
        </w:tc>
        <w:tc>
          <w:tcPr>
            <w:tcW w:w="850"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3000,0</w:t>
            </w:r>
          </w:p>
        </w:tc>
        <w:tc>
          <w:tcPr>
            <w:tcW w:w="851"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r w:rsidRPr="00C34244">
              <w:rPr>
                <w:rFonts w:eastAsia="Times New Roman"/>
                <w:b/>
                <w:color w:val="auto"/>
                <w:sz w:val="22"/>
                <w:szCs w:val="22"/>
                <w:lang w:val="uk-UA" w:eastAsia="ru-RU"/>
              </w:rPr>
              <w:t>3000,0</w:t>
            </w:r>
          </w:p>
        </w:tc>
        <w:tc>
          <w:tcPr>
            <w:tcW w:w="1543" w:type="dxa"/>
          </w:tcPr>
          <w:p w:rsidR="00C34244" w:rsidRPr="00C34244" w:rsidRDefault="00C34244" w:rsidP="00C34244">
            <w:pPr>
              <w:widowControl w:val="0"/>
              <w:autoSpaceDE w:val="0"/>
              <w:autoSpaceDN w:val="0"/>
              <w:adjustRightInd w:val="0"/>
              <w:spacing w:after="0" w:line="240" w:lineRule="auto"/>
              <w:ind w:left="-108" w:right="-108"/>
              <w:jc w:val="center"/>
              <w:rPr>
                <w:rFonts w:eastAsia="Times New Roman"/>
                <w:b/>
                <w:color w:val="auto"/>
                <w:sz w:val="22"/>
                <w:szCs w:val="22"/>
                <w:lang w:val="uk-UA" w:eastAsia="ru-RU"/>
              </w:rPr>
            </w:pPr>
          </w:p>
        </w:tc>
      </w:tr>
      <w:tr w:rsidR="00C34244" w:rsidRPr="00C34244" w:rsidTr="00411445">
        <w:trPr>
          <w:trHeight w:val="1046"/>
          <w:jc w:val="center"/>
        </w:trPr>
        <w:tc>
          <w:tcPr>
            <w:tcW w:w="387" w:type="dxa"/>
          </w:tcPr>
          <w:p w:rsidR="00C34244" w:rsidRPr="00C34244" w:rsidRDefault="00C34244" w:rsidP="00C34244">
            <w:pPr>
              <w:spacing w:after="0" w:line="240" w:lineRule="auto"/>
              <w:rPr>
                <w:rFonts w:eastAsia="Times New Roman"/>
                <w:b/>
                <w:color w:val="auto"/>
                <w:szCs w:val="28"/>
                <w:lang w:val="uk-UA" w:eastAsia="ru-RU"/>
              </w:rPr>
            </w:pPr>
          </w:p>
        </w:tc>
        <w:tc>
          <w:tcPr>
            <w:tcW w:w="7546" w:type="dxa"/>
            <w:gridSpan w:val="5"/>
            <w:vAlign w:val="center"/>
          </w:tcPr>
          <w:p w:rsidR="00C34244" w:rsidRPr="00C34244" w:rsidRDefault="00C34244" w:rsidP="00411445">
            <w:pPr>
              <w:spacing w:after="0" w:line="240" w:lineRule="auto"/>
              <w:ind w:left="-96" w:right="-109" w:hanging="19"/>
              <w:jc w:val="center"/>
              <w:rPr>
                <w:rFonts w:eastAsia="Times New Roman"/>
                <w:b/>
                <w:color w:val="auto"/>
                <w:szCs w:val="28"/>
                <w:lang w:val="uk-UA" w:eastAsia="ru-RU"/>
              </w:rPr>
            </w:pPr>
            <w:r w:rsidRPr="00C34244">
              <w:rPr>
                <w:rFonts w:eastAsia="Times New Roman"/>
                <w:b/>
                <w:color w:val="auto"/>
                <w:szCs w:val="28"/>
                <w:lang w:val="uk-UA" w:eastAsia="ru-RU"/>
              </w:rPr>
              <w:t>Разом за Комплексною програмою:*</w:t>
            </w:r>
          </w:p>
          <w:p w:rsidR="00C34244" w:rsidRPr="00C34244" w:rsidRDefault="00C34244" w:rsidP="00411445">
            <w:pPr>
              <w:spacing w:after="0" w:line="240" w:lineRule="auto"/>
              <w:ind w:left="-96" w:right="-109" w:hanging="19"/>
              <w:jc w:val="center"/>
              <w:rPr>
                <w:rFonts w:eastAsia="Times New Roman"/>
                <w:b/>
                <w:color w:val="auto"/>
                <w:sz w:val="24"/>
                <w:szCs w:val="24"/>
                <w:lang w:val="uk-UA" w:eastAsia="ru-RU"/>
              </w:rPr>
            </w:pPr>
            <w:r w:rsidRPr="00C34244">
              <w:rPr>
                <w:rFonts w:eastAsia="Times New Roman"/>
                <w:color w:val="auto"/>
                <w:sz w:val="24"/>
                <w:szCs w:val="24"/>
                <w:lang w:val="uk-UA" w:eastAsia="ru-RU"/>
              </w:rPr>
              <w:t>*Обсяг коштів за напрямками розраховано орієнтовно, у разі потреби збільшення витрат за певним напрямком можливий перерозподіл їх внаслідок економії за іншим напрямком, але в межах дії програми</w:t>
            </w:r>
          </w:p>
        </w:tc>
        <w:tc>
          <w:tcPr>
            <w:tcW w:w="993" w:type="dxa"/>
          </w:tcPr>
          <w:p w:rsidR="00C34244" w:rsidRPr="00C34244" w:rsidRDefault="00C34244" w:rsidP="00C34244">
            <w:pPr>
              <w:widowControl w:val="0"/>
              <w:autoSpaceDE w:val="0"/>
              <w:autoSpaceDN w:val="0"/>
              <w:adjustRightInd w:val="0"/>
              <w:spacing w:after="0" w:line="240" w:lineRule="auto"/>
              <w:ind w:left="-108" w:right="-109" w:hanging="19"/>
              <w:jc w:val="center"/>
              <w:rPr>
                <w:rFonts w:eastAsia="Times New Roman"/>
                <w:b/>
                <w:color w:val="auto"/>
                <w:sz w:val="24"/>
                <w:szCs w:val="24"/>
                <w:lang w:val="uk-UA" w:eastAsia="ru-RU"/>
              </w:rPr>
            </w:pPr>
          </w:p>
        </w:tc>
        <w:tc>
          <w:tcPr>
            <w:tcW w:w="850" w:type="dxa"/>
            <w:vAlign w:val="center"/>
          </w:tcPr>
          <w:p w:rsidR="00C34244" w:rsidRPr="00C34244" w:rsidRDefault="00C34244" w:rsidP="00C34244">
            <w:pPr>
              <w:widowControl w:val="0"/>
              <w:autoSpaceDE w:val="0"/>
              <w:autoSpaceDN w:val="0"/>
              <w:adjustRightInd w:val="0"/>
              <w:spacing w:after="0" w:line="240" w:lineRule="auto"/>
              <w:ind w:left="-108" w:right="-109" w:hanging="19"/>
              <w:jc w:val="center"/>
              <w:rPr>
                <w:rFonts w:eastAsia="Times New Roman"/>
                <w:b/>
                <w:sz w:val="24"/>
                <w:szCs w:val="24"/>
                <w:lang w:val="uk-UA" w:eastAsia="ru-RU"/>
              </w:rPr>
            </w:pPr>
            <w:r w:rsidRPr="00C34244">
              <w:rPr>
                <w:rFonts w:eastAsia="Times New Roman"/>
                <w:b/>
                <w:sz w:val="24"/>
                <w:szCs w:val="24"/>
                <w:lang w:val="uk-UA" w:eastAsia="ru-RU"/>
              </w:rPr>
              <w:t>54765,9</w:t>
            </w:r>
          </w:p>
        </w:tc>
        <w:tc>
          <w:tcPr>
            <w:tcW w:w="851" w:type="dxa"/>
            <w:vAlign w:val="center"/>
          </w:tcPr>
          <w:p w:rsidR="00C34244" w:rsidRPr="00C34244" w:rsidRDefault="00C34244" w:rsidP="00C34244">
            <w:pPr>
              <w:spacing w:after="0" w:line="240" w:lineRule="auto"/>
              <w:ind w:left="-108" w:right="-109" w:hanging="19"/>
              <w:jc w:val="center"/>
              <w:rPr>
                <w:rFonts w:eastAsia="Times New Roman"/>
                <w:b/>
                <w:sz w:val="24"/>
                <w:szCs w:val="24"/>
                <w:lang w:val="uk-UA" w:eastAsia="ru-RU"/>
              </w:rPr>
            </w:pPr>
            <w:r w:rsidRPr="00C34244">
              <w:rPr>
                <w:rFonts w:eastAsia="Times New Roman"/>
                <w:b/>
                <w:sz w:val="24"/>
                <w:szCs w:val="24"/>
                <w:lang w:val="uk-UA" w:eastAsia="ru-RU"/>
              </w:rPr>
              <w:t>9899,5</w:t>
            </w:r>
          </w:p>
        </w:tc>
        <w:tc>
          <w:tcPr>
            <w:tcW w:w="850" w:type="dxa"/>
            <w:vAlign w:val="center"/>
          </w:tcPr>
          <w:p w:rsidR="00C34244" w:rsidRPr="00C34244" w:rsidRDefault="00C34244" w:rsidP="00C34244">
            <w:pPr>
              <w:spacing w:after="0" w:line="240" w:lineRule="auto"/>
              <w:ind w:left="-108" w:right="-109" w:hanging="19"/>
              <w:jc w:val="center"/>
              <w:rPr>
                <w:rFonts w:eastAsia="Times New Roman"/>
                <w:b/>
                <w:sz w:val="24"/>
                <w:szCs w:val="24"/>
                <w:lang w:val="uk-UA" w:eastAsia="ru-RU"/>
              </w:rPr>
            </w:pPr>
            <w:r w:rsidRPr="00C34244">
              <w:rPr>
                <w:rFonts w:eastAsia="Times New Roman"/>
                <w:b/>
                <w:sz w:val="24"/>
                <w:szCs w:val="24"/>
                <w:lang w:val="uk-UA" w:eastAsia="ru-RU"/>
              </w:rPr>
              <w:t>10451,5</w:t>
            </w:r>
          </w:p>
        </w:tc>
        <w:tc>
          <w:tcPr>
            <w:tcW w:w="851" w:type="dxa"/>
            <w:vAlign w:val="center"/>
          </w:tcPr>
          <w:p w:rsidR="00C34244" w:rsidRPr="00C34244" w:rsidRDefault="00C34244" w:rsidP="00C34244">
            <w:pPr>
              <w:spacing w:after="0" w:line="240" w:lineRule="auto"/>
              <w:ind w:left="-108" w:right="-108"/>
              <w:jc w:val="center"/>
              <w:rPr>
                <w:rFonts w:eastAsia="Times New Roman"/>
                <w:b/>
                <w:sz w:val="24"/>
                <w:szCs w:val="24"/>
                <w:lang w:val="uk-UA" w:eastAsia="ru-RU"/>
              </w:rPr>
            </w:pPr>
            <w:r w:rsidRPr="00C34244">
              <w:rPr>
                <w:rFonts w:eastAsia="Times New Roman"/>
                <w:b/>
                <w:sz w:val="24"/>
                <w:szCs w:val="24"/>
                <w:lang w:val="uk-UA" w:eastAsia="ru-RU"/>
              </w:rPr>
              <w:t>11256,5</w:t>
            </w:r>
          </w:p>
        </w:tc>
        <w:tc>
          <w:tcPr>
            <w:tcW w:w="850" w:type="dxa"/>
            <w:vAlign w:val="center"/>
          </w:tcPr>
          <w:p w:rsidR="00C34244" w:rsidRPr="00C34244" w:rsidRDefault="00C34244" w:rsidP="00C34244">
            <w:pPr>
              <w:tabs>
                <w:tab w:val="left" w:pos="106"/>
              </w:tabs>
              <w:spacing w:after="0" w:line="240" w:lineRule="auto"/>
              <w:ind w:left="-108" w:right="-108"/>
              <w:jc w:val="center"/>
              <w:rPr>
                <w:rFonts w:eastAsia="Times New Roman"/>
                <w:b/>
                <w:sz w:val="24"/>
                <w:szCs w:val="24"/>
                <w:lang w:val="uk-UA" w:eastAsia="ru-RU"/>
              </w:rPr>
            </w:pPr>
            <w:r w:rsidRPr="00C34244">
              <w:rPr>
                <w:rFonts w:eastAsia="Times New Roman"/>
                <w:b/>
                <w:sz w:val="24"/>
                <w:szCs w:val="24"/>
                <w:lang w:val="uk-UA" w:eastAsia="ru-RU"/>
              </w:rPr>
              <w:t>11277,5</w:t>
            </w:r>
          </w:p>
        </w:tc>
        <w:tc>
          <w:tcPr>
            <w:tcW w:w="851" w:type="dxa"/>
            <w:vAlign w:val="center"/>
          </w:tcPr>
          <w:p w:rsidR="00C34244" w:rsidRPr="00C34244" w:rsidRDefault="00C34244" w:rsidP="00C34244">
            <w:pPr>
              <w:tabs>
                <w:tab w:val="left" w:pos="106"/>
              </w:tabs>
              <w:spacing w:after="0" w:line="240" w:lineRule="auto"/>
              <w:ind w:left="-108" w:right="-108"/>
              <w:jc w:val="center"/>
              <w:rPr>
                <w:rFonts w:eastAsia="Times New Roman"/>
                <w:b/>
                <w:sz w:val="24"/>
                <w:szCs w:val="24"/>
                <w:lang w:val="uk-UA" w:eastAsia="ru-RU"/>
              </w:rPr>
            </w:pPr>
            <w:r w:rsidRPr="00C34244">
              <w:rPr>
                <w:rFonts w:eastAsia="Times New Roman"/>
                <w:b/>
                <w:sz w:val="24"/>
                <w:szCs w:val="24"/>
                <w:lang w:val="uk-UA" w:eastAsia="ru-RU"/>
              </w:rPr>
              <w:t>11880,9</w:t>
            </w:r>
          </w:p>
        </w:tc>
        <w:tc>
          <w:tcPr>
            <w:tcW w:w="1543" w:type="dxa"/>
          </w:tcPr>
          <w:p w:rsidR="00C34244" w:rsidRPr="00C34244" w:rsidRDefault="00C34244" w:rsidP="00C34244">
            <w:pPr>
              <w:tabs>
                <w:tab w:val="left" w:pos="106"/>
              </w:tabs>
              <w:spacing w:after="0" w:line="240" w:lineRule="auto"/>
              <w:ind w:left="-74" w:right="-108"/>
              <w:rPr>
                <w:rFonts w:eastAsia="Times New Roman"/>
                <w:b/>
                <w:color w:val="auto"/>
                <w:sz w:val="24"/>
                <w:szCs w:val="24"/>
                <w:lang w:val="uk-UA" w:eastAsia="ru-RU"/>
              </w:rPr>
            </w:pPr>
          </w:p>
        </w:tc>
      </w:tr>
    </w:tbl>
    <w:p w:rsidR="00F77325" w:rsidRDefault="00F77325" w:rsidP="00411445">
      <w:pPr>
        <w:pStyle w:val="af3"/>
        <w:rPr>
          <w:sz w:val="28"/>
          <w:szCs w:val="28"/>
        </w:rPr>
      </w:pPr>
    </w:p>
    <w:p w:rsidR="007542C9" w:rsidRDefault="007542C9" w:rsidP="00411445">
      <w:pPr>
        <w:pStyle w:val="af3"/>
        <w:rPr>
          <w:sz w:val="28"/>
          <w:szCs w:val="28"/>
          <w:lang w:val="uk-UA"/>
        </w:rPr>
      </w:pPr>
    </w:p>
    <w:p w:rsidR="00411445" w:rsidRPr="00411445" w:rsidRDefault="00411445" w:rsidP="00411445">
      <w:pPr>
        <w:pStyle w:val="af3"/>
        <w:rPr>
          <w:sz w:val="28"/>
          <w:szCs w:val="28"/>
          <w:lang w:val="uk-UA"/>
        </w:rPr>
      </w:pPr>
      <w:r>
        <w:rPr>
          <w:sz w:val="28"/>
          <w:szCs w:val="28"/>
          <w:lang w:val="uk-UA"/>
        </w:rPr>
        <w:t xml:space="preserve">Секретар міської ради </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Юрій ЛАКОЗА</w:t>
      </w:r>
    </w:p>
    <w:sectPr w:rsidR="00411445" w:rsidRPr="00411445" w:rsidSect="00C34244">
      <w:headerReference w:type="default" r:id="rId8"/>
      <w:headerReference w:type="first" r:id="rId9"/>
      <w:pgSz w:w="16838" w:h="11906" w:orient="landscape"/>
      <w:pgMar w:top="1701" w:right="1134" w:bottom="567" w:left="1134"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5103" w:rsidRDefault="00685103" w:rsidP="009E1281">
      <w:pPr>
        <w:spacing w:after="0" w:line="240" w:lineRule="auto"/>
      </w:pPr>
      <w:r>
        <w:separator/>
      </w:r>
    </w:p>
  </w:endnote>
  <w:endnote w:type="continuationSeparator" w:id="0">
    <w:p w:rsidR="00685103" w:rsidRDefault="00685103" w:rsidP="009E12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ntiqua">
    <w:altName w:val="Arial"/>
    <w:panose1 w:val="00000000000000000000"/>
    <w:charset w:val="00"/>
    <w:family w:val="swiss"/>
    <w:notTrueType/>
    <w:pitch w:val="variable"/>
    <w:sig w:usb0="00000003" w:usb1="00000000" w:usb2="00000000" w:usb3="00000000" w:csb0="00000001"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5103" w:rsidRDefault="00685103" w:rsidP="009E1281">
      <w:pPr>
        <w:spacing w:after="0" w:line="240" w:lineRule="auto"/>
      </w:pPr>
      <w:r>
        <w:separator/>
      </w:r>
    </w:p>
  </w:footnote>
  <w:footnote w:type="continuationSeparator" w:id="0">
    <w:p w:rsidR="00685103" w:rsidRDefault="00685103" w:rsidP="009E12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4"/>
        <w:szCs w:val="24"/>
      </w:rPr>
      <w:id w:val="1989278310"/>
      <w:docPartObj>
        <w:docPartGallery w:val="Page Numbers (Top of Page)"/>
        <w:docPartUnique/>
      </w:docPartObj>
    </w:sdtPr>
    <w:sdtContent>
      <w:p w:rsidR="004B6B07" w:rsidRDefault="0046736B">
        <w:pPr>
          <w:pStyle w:val="af4"/>
          <w:jc w:val="center"/>
          <w:rPr>
            <w:sz w:val="24"/>
            <w:szCs w:val="24"/>
          </w:rPr>
        </w:pPr>
        <w:r w:rsidRPr="009E1281">
          <w:rPr>
            <w:sz w:val="24"/>
            <w:szCs w:val="24"/>
          </w:rPr>
          <w:fldChar w:fldCharType="begin"/>
        </w:r>
        <w:r w:rsidR="004B6B07" w:rsidRPr="009E1281">
          <w:rPr>
            <w:sz w:val="24"/>
            <w:szCs w:val="24"/>
          </w:rPr>
          <w:instrText>PAGE   \* MERGEFORMAT</w:instrText>
        </w:r>
        <w:r w:rsidRPr="009E1281">
          <w:rPr>
            <w:sz w:val="24"/>
            <w:szCs w:val="24"/>
          </w:rPr>
          <w:fldChar w:fldCharType="separate"/>
        </w:r>
        <w:r w:rsidR="00872FEE" w:rsidRPr="00872FEE">
          <w:rPr>
            <w:noProof/>
            <w:sz w:val="24"/>
            <w:szCs w:val="24"/>
            <w:lang w:val="ru-RU"/>
          </w:rPr>
          <w:t>14</w:t>
        </w:r>
        <w:r w:rsidRPr="009E1281">
          <w:rPr>
            <w:sz w:val="24"/>
            <w:szCs w:val="24"/>
          </w:rPr>
          <w:fldChar w:fldCharType="end"/>
        </w:r>
      </w:p>
      <w:p w:rsidR="004B6B07" w:rsidRDefault="0046736B" w:rsidP="00AE37B1">
        <w:pPr>
          <w:pStyle w:val="af4"/>
          <w:jc w:val="right"/>
          <w:rPr>
            <w:sz w:val="24"/>
            <w:szCs w:val="24"/>
          </w:rPr>
        </w:pPr>
      </w:p>
    </w:sdtContent>
  </w:sdt>
  <w:p w:rsidR="004B6B07" w:rsidRPr="00AE37B1" w:rsidRDefault="004B6B07" w:rsidP="00AE37B1">
    <w:pPr>
      <w:pStyle w:val="af4"/>
      <w:jc w:val="right"/>
      <w:rPr>
        <w:sz w:val="24"/>
        <w:szCs w:val="24"/>
      </w:rPr>
    </w:pPr>
    <w:r>
      <w:rPr>
        <w:sz w:val="24"/>
        <w:szCs w:val="24"/>
      </w:rPr>
      <w:t>Продовження додатка 11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B07" w:rsidRDefault="004B6B07" w:rsidP="009E1281">
    <w:pPr>
      <w:pStyle w:val="af4"/>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7"/>
    <w:lvl w:ilvl="0">
      <w:start w:val="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720" w:firstLine="360"/>
      </w:pPr>
      <w:rPr>
        <w:rFonts w:ascii="Arial" w:hAnsi="Aria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0000004"/>
    <w:multiLevelType w:val="singleLevel"/>
    <w:tmpl w:val="00000004"/>
    <w:name w:val="WW8Num4"/>
    <w:lvl w:ilvl="0">
      <w:numFmt w:val="bullet"/>
      <w:lvlText w:val="-"/>
      <w:lvlJc w:val="left"/>
      <w:pPr>
        <w:tabs>
          <w:tab w:val="num" w:pos="1068"/>
        </w:tabs>
        <w:ind w:left="1068" w:hanging="360"/>
      </w:pPr>
      <w:rPr>
        <w:rFonts w:ascii="Times New Roman" w:hAnsi="Times New Roman" w:cs="Times New Roman"/>
      </w:rPr>
    </w:lvl>
  </w:abstractNum>
  <w:abstractNum w:abstractNumId="2">
    <w:nsid w:val="094713E9"/>
    <w:multiLevelType w:val="hybridMultilevel"/>
    <w:tmpl w:val="00F8663C"/>
    <w:lvl w:ilvl="0" w:tplc="4A0C2572">
      <w:start w:val="3"/>
      <w:numFmt w:val="bullet"/>
      <w:lvlText w:val="-"/>
      <w:lvlJc w:val="left"/>
      <w:pPr>
        <w:tabs>
          <w:tab w:val="num" w:pos="1320"/>
        </w:tabs>
        <w:ind w:left="1320" w:hanging="360"/>
      </w:pPr>
      <w:rPr>
        <w:rFonts w:ascii="Times New Roman" w:eastAsia="Times New Roman" w:hAnsi="Times New Roman" w:cs="Times New Roman" w:hint="default"/>
        <w:color w:val="000000"/>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3">
    <w:nsid w:val="0EDA0006"/>
    <w:multiLevelType w:val="hybridMultilevel"/>
    <w:tmpl w:val="60ECD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4BA665A"/>
    <w:multiLevelType w:val="hybridMultilevel"/>
    <w:tmpl w:val="5764EF72"/>
    <w:lvl w:ilvl="0" w:tplc="4F587BB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66558D2"/>
    <w:multiLevelType w:val="hybridMultilevel"/>
    <w:tmpl w:val="615C6C5E"/>
    <w:lvl w:ilvl="0" w:tplc="4A0C2572">
      <w:start w:val="3"/>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2B65093"/>
    <w:multiLevelType w:val="hybridMultilevel"/>
    <w:tmpl w:val="1832971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2E441DE"/>
    <w:multiLevelType w:val="hybridMultilevel"/>
    <w:tmpl w:val="2FF67CC8"/>
    <w:lvl w:ilvl="0" w:tplc="04190001">
      <w:start w:val="1"/>
      <w:numFmt w:val="bullet"/>
      <w:lvlText w:val=""/>
      <w:lvlJc w:val="left"/>
      <w:pPr>
        <w:tabs>
          <w:tab w:val="num" w:pos="797"/>
        </w:tabs>
        <w:ind w:left="797" w:hanging="360"/>
      </w:pPr>
      <w:rPr>
        <w:rFonts w:ascii="Symbol" w:hAnsi="Symbol" w:hint="default"/>
      </w:rPr>
    </w:lvl>
    <w:lvl w:ilvl="1" w:tplc="04190003" w:tentative="1">
      <w:start w:val="1"/>
      <w:numFmt w:val="bullet"/>
      <w:lvlText w:val="o"/>
      <w:lvlJc w:val="left"/>
      <w:pPr>
        <w:tabs>
          <w:tab w:val="num" w:pos="1517"/>
        </w:tabs>
        <w:ind w:left="1517" w:hanging="360"/>
      </w:pPr>
      <w:rPr>
        <w:rFonts w:ascii="Courier New" w:hAnsi="Courier New" w:hint="default"/>
      </w:rPr>
    </w:lvl>
    <w:lvl w:ilvl="2" w:tplc="04190005" w:tentative="1">
      <w:start w:val="1"/>
      <w:numFmt w:val="bullet"/>
      <w:lvlText w:val=""/>
      <w:lvlJc w:val="left"/>
      <w:pPr>
        <w:tabs>
          <w:tab w:val="num" w:pos="2237"/>
        </w:tabs>
        <w:ind w:left="2237" w:hanging="360"/>
      </w:pPr>
      <w:rPr>
        <w:rFonts w:ascii="Wingdings" w:hAnsi="Wingdings" w:hint="default"/>
      </w:rPr>
    </w:lvl>
    <w:lvl w:ilvl="3" w:tplc="04190001" w:tentative="1">
      <w:start w:val="1"/>
      <w:numFmt w:val="bullet"/>
      <w:lvlText w:val=""/>
      <w:lvlJc w:val="left"/>
      <w:pPr>
        <w:tabs>
          <w:tab w:val="num" w:pos="2957"/>
        </w:tabs>
        <w:ind w:left="2957" w:hanging="360"/>
      </w:pPr>
      <w:rPr>
        <w:rFonts w:ascii="Symbol" w:hAnsi="Symbol" w:hint="default"/>
      </w:rPr>
    </w:lvl>
    <w:lvl w:ilvl="4" w:tplc="04190003" w:tentative="1">
      <w:start w:val="1"/>
      <w:numFmt w:val="bullet"/>
      <w:lvlText w:val="o"/>
      <w:lvlJc w:val="left"/>
      <w:pPr>
        <w:tabs>
          <w:tab w:val="num" w:pos="3677"/>
        </w:tabs>
        <w:ind w:left="3677" w:hanging="360"/>
      </w:pPr>
      <w:rPr>
        <w:rFonts w:ascii="Courier New" w:hAnsi="Courier New" w:hint="default"/>
      </w:rPr>
    </w:lvl>
    <w:lvl w:ilvl="5" w:tplc="04190005" w:tentative="1">
      <w:start w:val="1"/>
      <w:numFmt w:val="bullet"/>
      <w:lvlText w:val=""/>
      <w:lvlJc w:val="left"/>
      <w:pPr>
        <w:tabs>
          <w:tab w:val="num" w:pos="4397"/>
        </w:tabs>
        <w:ind w:left="4397" w:hanging="360"/>
      </w:pPr>
      <w:rPr>
        <w:rFonts w:ascii="Wingdings" w:hAnsi="Wingdings" w:hint="default"/>
      </w:rPr>
    </w:lvl>
    <w:lvl w:ilvl="6" w:tplc="04190001" w:tentative="1">
      <w:start w:val="1"/>
      <w:numFmt w:val="bullet"/>
      <w:lvlText w:val=""/>
      <w:lvlJc w:val="left"/>
      <w:pPr>
        <w:tabs>
          <w:tab w:val="num" w:pos="5117"/>
        </w:tabs>
        <w:ind w:left="5117" w:hanging="360"/>
      </w:pPr>
      <w:rPr>
        <w:rFonts w:ascii="Symbol" w:hAnsi="Symbol" w:hint="default"/>
      </w:rPr>
    </w:lvl>
    <w:lvl w:ilvl="7" w:tplc="04190003" w:tentative="1">
      <w:start w:val="1"/>
      <w:numFmt w:val="bullet"/>
      <w:lvlText w:val="o"/>
      <w:lvlJc w:val="left"/>
      <w:pPr>
        <w:tabs>
          <w:tab w:val="num" w:pos="5837"/>
        </w:tabs>
        <w:ind w:left="5837" w:hanging="360"/>
      </w:pPr>
      <w:rPr>
        <w:rFonts w:ascii="Courier New" w:hAnsi="Courier New" w:hint="default"/>
      </w:rPr>
    </w:lvl>
    <w:lvl w:ilvl="8" w:tplc="04190005" w:tentative="1">
      <w:start w:val="1"/>
      <w:numFmt w:val="bullet"/>
      <w:lvlText w:val=""/>
      <w:lvlJc w:val="left"/>
      <w:pPr>
        <w:tabs>
          <w:tab w:val="num" w:pos="6557"/>
        </w:tabs>
        <w:ind w:left="6557" w:hanging="360"/>
      </w:pPr>
      <w:rPr>
        <w:rFonts w:ascii="Wingdings" w:hAnsi="Wingdings" w:hint="default"/>
      </w:rPr>
    </w:lvl>
  </w:abstractNum>
  <w:abstractNum w:abstractNumId="8">
    <w:nsid w:val="237C0ACB"/>
    <w:multiLevelType w:val="hybridMultilevel"/>
    <w:tmpl w:val="7F08DE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5723C3B"/>
    <w:multiLevelType w:val="hybridMultilevel"/>
    <w:tmpl w:val="10B65AF0"/>
    <w:lvl w:ilvl="0" w:tplc="0419000F">
      <w:start w:val="1"/>
      <w:numFmt w:val="decimal"/>
      <w:lvlText w:val="%1."/>
      <w:lvlJc w:val="left"/>
      <w:pPr>
        <w:tabs>
          <w:tab w:val="num" w:pos="720"/>
        </w:tabs>
        <w:ind w:left="720" w:hanging="360"/>
      </w:pPr>
      <w:rPr>
        <w:rFonts w:cs="Times New Roman"/>
      </w:rPr>
    </w:lvl>
    <w:lvl w:ilvl="1" w:tplc="9CCA72CC">
      <w:numFmt w:val="bullet"/>
      <w:lvlText w:val="-"/>
      <w:lvlJc w:val="left"/>
      <w:pPr>
        <w:tabs>
          <w:tab w:val="num" w:pos="1812"/>
        </w:tabs>
        <w:ind w:left="1812" w:hanging="732"/>
      </w:pPr>
      <w:rPr>
        <w:rFonts w:ascii="Times New Roman" w:eastAsia="Times New Roman" w:hAnsi="Times New Roman" w:hint="default"/>
      </w:rPr>
    </w:lvl>
    <w:lvl w:ilvl="2" w:tplc="0419000F">
      <w:start w:val="1"/>
      <w:numFmt w:val="decimal"/>
      <w:lvlText w:val="%3."/>
      <w:lvlJc w:val="left"/>
      <w:pPr>
        <w:tabs>
          <w:tab w:val="num" w:pos="2340"/>
        </w:tabs>
        <w:ind w:left="2340" w:hanging="36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2E74568A"/>
    <w:multiLevelType w:val="hybridMultilevel"/>
    <w:tmpl w:val="D6A413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AB237D"/>
    <w:multiLevelType w:val="hybridMultilevel"/>
    <w:tmpl w:val="3F226F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31F498B"/>
    <w:multiLevelType w:val="hybridMultilevel"/>
    <w:tmpl w:val="56FC93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66A1F29"/>
    <w:multiLevelType w:val="hybridMultilevel"/>
    <w:tmpl w:val="62BEA9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B400E4D"/>
    <w:multiLevelType w:val="hybridMultilevel"/>
    <w:tmpl w:val="8CA05F22"/>
    <w:lvl w:ilvl="0" w:tplc="F3942BB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E8A5332"/>
    <w:multiLevelType w:val="hybridMultilevel"/>
    <w:tmpl w:val="DEB8C468"/>
    <w:lvl w:ilvl="0" w:tplc="3BF47088">
      <w:numFmt w:val="bullet"/>
      <w:lvlText w:val="-"/>
      <w:lvlJc w:val="left"/>
      <w:pPr>
        <w:ind w:left="1080" w:hanging="360"/>
      </w:pPr>
      <w:rPr>
        <w:rFonts w:ascii="Times New Roman" w:eastAsia="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6">
    <w:nsid w:val="509C3147"/>
    <w:multiLevelType w:val="multilevel"/>
    <w:tmpl w:val="951244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9426F95"/>
    <w:multiLevelType w:val="multilevel"/>
    <w:tmpl w:val="59426F9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DFF0DEE"/>
    <w:multiLevelType w:val="hybridMultilevel"/>
    <w:tmpl w:val="EB62C8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EA57604"/>
    <w:multiLevelType w:val="hybridMultilevel"/>
    <w:tmpl w:val="B01C9B22"/>
    <w:lvl w:ilvl="0" w:tplc="C8784902">
      <w:numFmt w:val="bullet"/>
      <w:lvlText w:val="-"/>
      <w:lvlJc w:val="left"/>
      <w:pPr>
        <w:ind w:left="720" w:hanging="360"/>
      </w:pPr>
      <w:rPr>
        <w:rFonts w:ascii="Times New Roman" w:eastAsia="Times New Roman" w:hAnsi="Times New Roman" w:cs="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316551F"/>
    <w:multiLevelType w:val="hybridMultilevel"/>
    <w:tmpl w:val="9392C5DE"/>
    <w:lvl w:ilvl="0" w:tplc="0419000F">
      <w:start w:val="1"/>
      <w:numFmt w:val="decimal"/>
      <w:lvlText w:val="%1."/>
      <w:lvlJc w:val="left"/>
      <w:pPr>
        <w:ind w:left="691" w:hanging="360"/>
      </w:p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21">
    <w:nsid w:val="75BB459A"/>
    <w:multiLevelType w:val="hybridMultilevel"/>
    <w:tmpl w:val="01F69314"/>
    <w:lvl w:ilvl="0" w:tplc="C0EA6932">
      <w:start w:val="1"/>
      <w:numFmt w:val="bullet"/>
      <w:lvlText w:val=""/>
      <w:lvlJc w:val="left"/>
      <w:pPr>
        <w:ind w:left="1068" w:hanging="360"/>
      </w:pPr>
      <w:rPr>
        <w:rFonts w:ascii="Symbol" w:eastAsia="Times New Roman"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2">
    <w:nsid w:val="7D8355B5"/>
    <w:multiLevelType w:val="hybridMultilevel"/>
    <w:tmpl w:val="9EDE30C8"/>
    <w:lvl w:ilvl="0" w:tplc="4A0C2572">
      <w:start w:val="3"/>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3">
    <w:nsid w:val="7F34436A"/>
    <w:multiLevelType w:val="hybridMultilevel"/>
    <w:tmpl w:val="FAD0C8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2"/>
  </w:num>
  <w:num w:numId="3">
    <w:abstractNumId w:val="7"/>
  </w:num>
  <w:num w:numId="4">
    <w:abstractNumId w:val="13"/>
  </w:num>
  <w:num w:numId="5">
    <w:abstractNumId w:val="8"/>
  </w:num>
  <w:num w:numId="6">
    <w:abstractNumId w:val="18"/>
  </w:num>
  <w:num w:numId="7">
    <w:abstractNumId w:val="16"/>
  </w:num>
  <w:num w:numId="8">
    <w:abstractNumId w:val="21"/>
  </w:num>
  <w:num w:numId="9">
    <w:abstractNumId w:val="20"/>
  </w:num>
  <w:num w:numId="10">
    <w:abstractNumId w:val="19"/>
  </w:num>
  <w:num w:numId="11">
    <w:abstractNumId w:val="14"/>
  </w:num>
  <w:num w:numId="12">
    <w:abstractNumId w:val="1"/>
  </w:num>
  <w:num w:numId="13">
    <w:abstractNumId w:val="22"/>
  </w:num>
  <w:num w:numId="14">
    <w:abstractNumId w:val="5"/>
  </w:num>
  <w:num w:numId="15">
    <w:abstractNumId w:val="2"/>
  </w:num>
  <w:num w:numId="16">
    <w:abstractNumId w:val="3"/>
  </w:num>
  <w:num w:numId="17">
    <w:abstractNumId w:val="11"/>
  </w:num>
  <w:num w:numId="18">
    <w:abstractNumId w:val="23"/>
  </w:num>
  <w:num w:numId="19">
    <w:abstractNumId w:val="17"/>
  </w:num>
  <w:num w:numId="20">
    <w:abstractNumId w:val="6"/>
  </w:num>
  <w:num w:numId="21">
    <w:abstractNumId w:val="0"/>
  </w:num>
  <w:num w:numId="22">
    <w:abstractNumId w:val="15"/>
  </w:num>
  <w:num w:numId="23">
    <w:abstractNumId w:val="10"/>
  </w:num>
  <w:num w:numId="2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C34244"/>
    <w:rsid w:val="0004556E"/>
    <w:rsid w:val="00056483"/>
    <w:rsid w:val="000E4E74"/>
    <w:rsid w:val="0010556A"/>
    <w:rsid w:val="00117309"/>
    <w:rsid w:val="00236545"/>
    <w:rsid w:val="002726C1"/>
    <w:rsid w:val="0027474B"/>
    <w:rsid w:val="00333D8B"/>
    <w:rsid w:val="00406737"/>
    <w:rsid w:val="00411445"/>
    <w:rsid w:val="0046736B"/>
    <w:rsid w:val="004B6B07"/>
    <w:rsid w:val="004D0B65"/>
    <w:rsid w:val="0054483E"/>
    <w:rsid w:val="00685103"/>
    <w:rsid w:val="007542C9"/>
    <w:rsid w:val="00835D77"/>
    <w:rsid w:val="00872FEE"/>
    <w:rsid w:val="008F14D9"/>
    <w:rsid w:val="00907720"/>
    <w:rsid w:val="009C5058"/>
    <w:rsid w:val="009E1281"/>
    <w:rsid w:val="00AE37B1"/>
    <w:rsid w:val="00B32B34"/>
    <w:rsid w:val="00B863C3"/>
    <w:rsid w:val="00B87763"/>
    <w:rsid w:val="00C34244"/>
    <w:rsid w:val="00CD592E"/>
    <w:rsid w:val="00D40829"/>
    <w:rsid w:val="00D755C0"/>
    <w:rsid w:val="00EE442C"/>
    <w:rsid w:val="00F5398D"/>
    <w:rsid w:val="00F77325"/>
    <w:rsid w:val="00FA152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B07"/>
  </w:style>
  <w:style w:type="paragraph" w:styleId="1">
    <w:name w:val="heading 1"/>
    <w:basedOn w:val="a"/>
    <w:next w:val="a"/>
    <w:link w:val="10"/>
    <w:uiPriority w:val="99"/>
    <w:qFormat/>
    <w:rsid w:val="00C34244"/>
    <w:pPr>
      <w:keepNext/>
      <w:widowControl w:val="0"/>
      <w:spacing w:before="140" w:after="0" w:line="240" w:lineRule="auto"/>
      <w:jc w:val="center"/>
      <w:outlineLvl w:val="0"/>
    </w:pPr>
    <w:rPr>
      <w:rFonts w:ascii="Cambria" w:eastAsia="Times New Roman" w:hAnsi="Cambria"/>
      <w:b/>
      <w:bCs/>
      <w:color w:val="auto"/>
      <w:kern w:val="32"/>
      <w:sz w:val="32"/>
      <w:szCs w:val="32"/>
    </w:rPr>
  </w:style>
  <w:style w:type="paragraph" w:styleId="2">
    <w:name w:val="heading 2"/>
    <w:basedOn w:val="a"/>
    <w:next w:val="a"/>
    <w:link w:val="20"/>
    <w:qFormat/>
    <w:rsid w:val="00C34244"/>
    <w:pPr>
      <w:keepNext/>
      <w:spacing w:before="240" w:after="60" w:line="240" w:lineRule="auto"/>
      <w:outlineLvl w:val="1"/>
    </w:pPr>
    <w:rPr>
      <w:rFonts w:ascii="Cambria" w:eastAsia="Times New Roman" w:hAnsi="Cambria"/>
      <w:b/>
      <w:bCs/>
      <w:i/>
      <w:iCs/>
      <w:color w:val="auto"/>
      <w:szCs w:val="28"/>
    </w:rPr>
  </w:style>
  <w:style w:type="paragraph" w:styleId="3">
    <w:name w:val="heading 3"/>
    <w:basedOn w:val="a"/>
    <w:next w:val="a"/>
    <w:link w:val="30"/>
    <w:uiPriority w:val="99"/>
    <w:qFormat/>
    <w:rsid w:val="00C34244"/>
    <w:pPr>
      <w:keepNext/>
      <w:tabs>
        <w:tab w:val="left" w:pos="2144"/>
      </w:tabs>
      <w:spacing w:after="0" w:line="240" w:lineRule="auto"/>
      <w:ind w:firstLine="708"/>
      <w:jc w:val="both"/>
      <w:outlineLvl w:val="2"/>
    </w:pPr>
    <w:rPr>
      <w:rFonts w:ascii="Cambria" w:eastAsia="Times New Roman" w:hAnsi="Cambria"/>
      <w:b/>
      <w:bCs/>
      <w:color w:val="auto"/>
      <w:sz w:val="26"/>
      <w:szCs w:val="26"/>
    </w:rPr>
  </w:style>
  <w:style w:type="paragraph" w:styleId="6">
    <w:name w:val="heading 6"/>
    <w:basedOn w:val="a0"/>
    <w:next w:val="a0"/>
    <w:link w:val="60"/>
    <w:uiPriority w:val="99"/>
    <w:qFormat/>
    <w:rsid w:val="00C34244"/>
    <w:pPr>
      <w:keepNext/>
      <w:ind w:right="-766"/>
      <w:jc w:val="center"/>
      <w:outlineLvl w:val="5"/>
    </w:pPr>
    <w:rPr>
      <w:rFonts w:ascii="Calibri" w:hAnsi="Calibri"/>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C34244"/>
    <w:rPr>
      <w:rFonts w:ascii="Cambria" w:eastAsia="Times New Roman" w:hAnsi="Cambria"/>
      <w:b/>
      <w:bCs/>
      <w:color w:val="auto"/>
      <w:kern w:val="32"/>
      <w:sz w:val="32"/>
      <w:szCs w:val="32"/>
    </w:rPr>
  </w:style>
  <w:style w:type="character" w:customStyle="1" w:styleId="20">
    <w:name w:val="Заголовок 2 Знак"/>
    <w:basedOn w:val="a1"/>
    <w:link w:val="2"/>
    <w:rsid w:val="00C34244"/>
    <w:rPr>
      <w:rFonts w:ascii="Cambria" w:eastAsia="Times New Roman" w:hAnsi="Cambria"/>
      <w:b/>
      <w:bCs/>
      <w:i/>
      <w:iCs/>
      <w:color w:val="auto"/>
      <w:szCs w:val="28"/>
    </w:rPr>
  </w:style>
  <w:style w:type="character" w:customStyle="1" w:styleId="30">
    <w:name w:val="Заголовок 3 Знак"/>
    <w:basedOn w:val="a1"/>
    <w:link w:val="3"/>
    <w:uiPriority w:val="99"/>
    <w:rsid w:val="00C34244"/>
    <w:rPr>
      <w:rFonts w:ascii="Cambria" w:eastAsia="Times New Roman" w:hAnsi="Cambria"/>
      <w:b/>
      <w:bCs/>
      <w:color w:val="auto"/>
      <w:sz w:val="26"/>
      <w:szCs w:val="26"/>
    </w:rPr>
  </w:style>
  <w:style w:type="character" w:customStyle="1" w:styleId="60">
    <w:name w:val="Заголовок 6 Знак"/>
    <w:basedOn w:val="a1"/>
    <w:link w:val="6"/>
    <w:uiPriority w:val="99"/>
    <w:rsid w:val="00C34244"/>
    <w:rPr>
      <w:rFonts w:ascii="Calibri" w:eastAsia="Times New Roman" w:hAnsi="Calibri"/>
      <w:b/>
      <w:bCs/>
      <w:color w:val="auto"/>
      <w:sz w:val="22"/>
      <w:szCs w:val="22"/>
    </w:rPr>
  </w:style>
  <w:style w:type="numbering" w:customStyle="1" w:styleId="11">
    <w:name w:val="Нет списка1"/>
    <w:next w:val="a3"/>
    <w:uiPriority w:val="99"/>
    <w:semiHidden/>
    <w:unhideWhenUsed/>
    <w:rsid w:val="00C34244"/>
  </w:style>
  <w:style w:type="paragraph" w:customStyle="1" w:styleId="a0">
    <w:name w:val="Стиль"/>
    <w:uiPriority w:val="99"/>
    <w:rsid w:val="00C34244"/>
    <w:pPr>
      <w:spacing w:after="0" w:line="240" w:lineRule="auto"/>
    </w:pPr>
    <w:rPr>
      <w:rFonts w:eastAsia="Times New Roman"/>
      <w:color w:val="auto"/>
      <w:sz w:val="20"/>
      <w:lang w:eastAsia="ru-RU"/>
    </w:rPr>
  </w:style>
  <w:style w:type="paragraph" w:styleId="a4">
    <w:name w:val="caption"/>
    <w:basedOn w:val="a0"/>
    <w:next w:val="a0"/>
    <w:qFormat/>
    <w:rsid w:val="00C34244"/>
    <w:pPr>
      <w:ind w:right="-766"/>
      <w:jc w:val="center"/>
    </w:pPr>
    <w:rPr>
      <w:b/>
      <w:sz w:val="28"/>
      <w:lang w:val="uk-UA"/>
    </w:rPr>
  </w:style>
  <w:style w:type="paragraph" w:styleId="a5">
    <w:name w:val="Body Text Indent"/>
    <w:basedOn w:val="a"/>
    <w:link w:val="a6"/>
    <w:uiPriority w:val="99"/>
    <w:rsid w:val="00C34244"/>
    <w:pPr>
      <w:spacing w:after="0" w:line="240" w:lineRule="auto"/>
      <w:ind w:firstLine="360"/>
      <w:jc w:val="both"/>
    </w:pPr>
    <w:rPr>
      <w:rFonts w:eastAsia="Times New Roman"/>
      <w:color w:val="auto"/>
      <w:sz w:val="24"/>
      <w:szCs w:val="24"/>
    </w:rPr>
  </w:style>
  <w:style w:type="character" w:customStyle="1" w:styleId="a6">
    <w:name w:val="Основной текст с отступом Знак"/>
    <w:basedOn w:val="a1"/>
    <w:link w:val="a5"/>
    <w:uiPriority w:val="99"/>
    <w:rsid w:val="00C34244"/>
    <w:rPr>
      <w:rFonts w:eastAsia="Times New Roman"/>
      <w:color w:val="auto"/>
      <w:sz w:val="24"/>
      <w:szCs w:val="24"/>
    </w:rPr>
  </w:style>
  <w:style w:type="paragraph" w:styleId="a7">
    <w:name w:val="Body Text"/>
    <w:basedOn w:val="a"/>
    <w:link w:val="a8"/>
    <w:uiPriority w:val="99"/>
    <w:rsid w:val="00C34244"/>
    <w:pPr>
      <w:spacing w:after="0" w:line="240" w:lineRule="auto"/>
      <w:jc w:val="both"/>
    </w:pPr>
    <w:rPr>
      <w:rFonts w:eastAsia="Times New Roman"/>
      <w:color w:val="auto"/>
      <w:sz w:val="24"/>
      <w:szCs w:val="24"/>
    </w:rPr>
  </w:style>
  <w:style w:type="character" w:customStyle="1" w:styleId="a8">
    <w:name w:val="Основной текст Знак"/>
    <w:basedOn w:val="a1"/>
    <w:link w:val="a7"/>
    <w:uiPriority w:val="99"/>
    <w:rsid w:val="00C34244"/>
    <w:rPr>
      <w:rFonts w:eastAsia="Times New Roman"/>
      <w:color w:val="auto"/>
      <w:sz w:val="24"/>
      <w:szCs w:val="24"/>
    </w:rPr>
  </w:style>
  <w:style w:type="paragraph" w:styleId="21">
    <w:name w:val="Body Text 2"/>
    <w:basedOn w:val="a"/>
    <w:link w:val="22"/>
    <w:uiPriority w:val="99"/>
    <w:rsid w:val="00C34244"/>
    <w:pPr>
      <w:spacing w:after="0" w:line="240" w:lineRule="auto"/>
      <w:jc w:val="both"/>
    </w:pPr>
    <w:rPr>
      <w:rFonts w:eastAsia="Times New Roman"/>
      <w:color w:val="auto"/>
      <w:sz w:val="24"/>
      <w:szCs w:val="24"/>
    </w:rPr>
  </w:style>
  <w:style w:type="character" w:customStyle="1" w:styleId="22">
    <w:name w:val="Основной текст 2 Знак"/>
    <w:basedOn w:val="a1"/>
    <w:link w:val="21"/>
    <w:uiPriority w:val="99"/>
    <w:rsid w:val="00C34244"/>
    <w:rPr>
      <w:rFonts w:eastAsia="Times New Roman"/>
      <w:color w:val="auto"/>
      <w:sz w:val="24"/>
      <w:szCs w:val="24"/>
    </w:rPr>
  </w:style>
  <w:style w:type="paragraph" w:styleId="a9">
    <w:name w:val="Balloon Text"/>
    <w:basedOn w:val="a"/>
    <w:link w:val="aa"/>
    <w:uiPriority w:val="99"/>
    <w:semiHidden/>
    <w:rsid w:val="00C34244"/>
    <w:pPr>
      <w:spacing w:after="0" w:line="240" w:lineRule="auto"/>
    </w:pPr>
    <w:rPr>
      <w:rFonts w:eastAsia="Times New Roman"/>
      <w:color w:val="auto"/>
      <w:sz w:val="2"/>
    </w:rPr>
  </w:style>
  <w:style w:type="character" w:customStyle="1" w:styleId="aa">
    <w:name w:val="Текст выноски Знак"/>
    <w:basedOn w:val="a1"/>
    <w:link w:val="a9"/>
    <w:uiPriority w:val="99"/>
    <w:semiHidden/>
    <w:rsid w:val="00C34244"/>
    <w:rPr>
      <w:rFonts w:eastAsia="Times New Roman"/>
      <w:color w:val="auto"/>
      <w:sz w:val="2"/>
    </w:rPr>
  </w:style>
  <w:style w:type="paragraph" w:customStyle="1" w:styleId="ab">
    <w:name w:val="Знак Знак Знак Знак"/>
    <w:basedOn w:val="a"/>
    <w:uiPriority w:val="99"/>
    <w:rsid w:val="00C34244"/>
    <w:pPr>
      <w:spacing w:after="0" w:line="240" w:lineRule="auto"/>
    </w:pPr>
    <w:rPr>
      <w:rFonts w:ascii="Verdana" w:eastAsia="Times New Roman" w:hAnsi="Verdana" w:cs="Verdana"/>
      <w:color w:val="auto"/>
      <w:sz w:val="20"/>
      <w:lang w:val="uk-UA"/>
    </w:rPr>
  </w:style>
  <w:style w:type="paragraph" w:styleId="ac">
    <w:name w:val="Document Map"/>
    <w:basedOn w:val="a"/>
    <w:link w:val="ad"/>
    <w:uiPriority w:val="99"/>
    <w:semiHidden/>
    <w:rsid w:val="00C34244"/>
    <w:pPr>
      <w:shd w:val="clear" w:color="auto" w:fill="000080"/>
      <w:spacing w:after="0" w:line="240" w:lineRule="auto"/>
    </w:pPr>
    <w:rPr>
      <w:rFonts w:eastAsia="Times New Roman"/>
      <w:color w:val="auto"/>
      <w:sz w:val="2"/>
    </w:rPr>
  </w:style>
  <w:style w:type="character" w:customStyle="1" w:styleId="ad">
    <w:name w:val="Схема документа Знак"/>
    <w:basedOn w:val="a1"/>
    <w:link w:val="ac"/>
    <w:uiPriority w:val="99"/>
    <w:semiHidden/>
    <w:rsid w:val="00C34244"/>
    <w:rPr>
      <w:rFonts w:eastAsia="Times New Roman"/>
      <w:color w:val="auto"/>
      <w:sz w:val="2"/>
      <w:shd w:val="clear" w:color="auto" w:fill="000080"/>
    </w:rPr>
  </w:style>
  <w:style w:type="paragraph" w:customStyle="1" w:styleId="ae">
    <w:name w:val="Знак"/>
    <w:basedOn w:val="a"/>
    <w:uiPriority w:val="99"/>
    <w:rsid w:val="00C34244"/>
    <w:pPr>
      <w:spacing w:after="0" w:line="240" w:lineRule="auto"/>
    </w:pPr>
    <w:rPr>
      <w:rFonts w:ascii="Verdana" w:eastAsia="Times New Roman" w:hAnsi="Verdana" w:cs="Verdana"/>
      <w:color w:val="auto"/>
      <w:sz w:val="20"/>
    </w:rPr>
  </w:style>
  <w:style w:type="table" w:styleId="af">
    <w:name w:val="Table Grid"/>
    <w:basedOn w:val="a2"/>
    <w:uiPriority w:val="99"/>
    <w:rsid w:val="00C34244"/>
    <w:pPr>
      <w:spacing w:after="0" w:line="240" w:lineRule="auto"/>
    </w:pPr>
    <w:rPr>
      <w:rFonts w:eastAsia="Times New Roman"/>
      <w:color w:val="auto"/>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uiPriority w:val="22"/>
    <w:qFormat/>
    <w:rsid w:val="00C34244"/>
    <w:rPr>
      <w:rFonts w:cs="Times New Roman"/>
      <w:b/>
      <w:bCs/>
    </w:rPr>
  </w:style>
  <w:style w:type="character" w:customStyle="1" w:styleId="rvts44">
    <w:name w:val="rvts44"/>
    <w:basedOn w:val="a1"/>
    <w:rsid w:val="00C34244"/>
  </w:style>
  <w:style w:type="character" w:customStyle="1" w:styleId="apple-converted-space">
    <w:name w:val="apple-converted-space"/>
    <w:basedOn w:val="a1"/>
    <w:rsid w:val="00C34244"/>
  </w:style>
  <w:style w:type="character" w:styleId="af1">
    <w:name w:val="Hyperlink"/>
    <w:uiPriority w:val="99"/>
    <w:unhideWhenUsed/>
    <w:rsid w:val="00C34244"/>
    <w:rPr>
      <w:color w:val="0000FF"/>
      <w:u w:val="single"/>
    </w:rPr>
  </w:style>
  <w:style w:type="paragraph" w:styleId="af2">
    <w:name w:val="Normal (Web)"/>
    <w:basedOn w:val="a"/>
    <w:uiPriority w:val="99"/>
    <w:rsid w:val="00C34244"/>
    <w:pPr>
      <w:suppressAutoHyphens/>
      <w:spacing w:before="280" w:after="280" w:line="240" w:lineRule="auto"/>
    </w:pPr>
    <w:rPr>
      <w:rFonts w:eastAsia="PMingLiU"/>
      <w:sz w:val="24"/>
      <w:szCs w:val="24"/>
      <w:lang w:val="uk-UA" w:eastAsia="zh-TW"/>
    </w:rPr>
  </w:style>
  <w:style w:type="paragraph" w:styleId="af3">
    <w:name w:val="No Spacing"/>
    <w:uiPriority w:val="1"/>
    <w:qFormat/>
    <w:rsid w:val="00C34244"/>
    <w:pPr>
      <w:spacing w:after="0" w:line="240" w:lineRule="auto"/>
    </w:pPr>
    <w:rPr>
      <w:rFonts w:eastAsia="Times New Roman"/>
      <w:color w:val="auto"/>
      <w:sz w:val="24"/>
      <w:szCs w:val="24"/>
      <w:lang w:val="ru-RU" w:eastAsia="ru-RU"/>
    </w:rPr>
  </w:style>
  <w:style w:type="paragraph" w:styleId="af4">
    <w:name w:val="header"/>
    <w:basedOn w:val="a"/>
    <w:link w:val="af5"/>
    <w:uiPriority w:val="99"/>
    <w:rsid w:val="00C34244"/>
    <w:pPr>
      <w:tabs>
        <w:tab w:val="center" w:pos="4153"/>
        <w:tab w:val="right" w:pos="8306"/>
      </w:tabs>
      <w:spacing w:after="0" w:line="240" w:lineRule="auto"/>
    </w:pPr>
    <w:rPr>
      <w:rFonts w:eastAsia="Times New Roman"/>
      <w:color w:val="auto"/>
      <w:lang w:val="uk-UA"/>
    </w:rPr>
  </w:style>
  <w:style w:type="character" w:customStyle="1" w:styleId="af5">
    <w:name w:val="Верхний колонтитул Знак"/>
    <w:basedOn w:val="a1"/>
    <w:link w:val="af4"/>
    <w:uiPriority w:val="99"/>
    <w:rsid w:val="00C34244"/>
    <w:rPr>
      <w:rFonts w:eastAsia="Times New Roman"/>
      <w:color w:val="auto"/>
      <w:lang w:val="uk-UA"/>
    </w:rPr>
  </w:style>
  <w:style w:type="paragraph" w:customStyle="1" w:styleId="Default">
    <w:name w:val="Default"/>
    <w:rsid w:val="00C34244"/>
    <w:pPr>
      <w:autoSpaceDE w:val="0"/>
      <w:autoSpaceDN w:val="0"/>
      <w:adjustRightInd w:val="0"/>
      <w:spacing w:after="0" w:line="240" w:lineRule="auto"/>
    </w:pPr>
    <w:rPr>
      <w:rFonts w:eastAsia="Times New Roman"/>
      <w:sz w:val="24"/>
      <w:szCs w:val="24"/>
      <w:lang w:val="ru-RU" w:eastAsia="ru-RU"/>
    </w:rPr>
  </w:style>
  <w:style w:type="paragraph" w:styleId="af6">
    <w:name w:val="List Paragraph"/>
    <w:basedOn w:val="a"/>
    <w:uiPriority w:val="34"/>
    <w:qFormat/>
    <w:rsid w:val="00C34244"/>
    <w:pPr>
      <w:spacing w:after="200" w:line="276" w:lineRule="auto"/>
      <w:ind w:left="720"/>
      <w:contextualSpacing/>
    </w:pPr>
    <w:rPr>
      <w:rFonts w:ascii="Calibri" w:eastAsia="Calibri" w:hAnsi="Calibri"/>
      <w:color w:val="auto"/>
      <w:sz w:val="22"/>
      <w:szCs w:val="22"/>
      <w:lang w:val="uk-UA"/>
    </w:rPr>
  </w:style>
  <w:style w:type="paragraph" w:styleId="23">
    <w:name w:val="Body Text Indent 2"/>
    <w:basedOn w:val="a"/>
    <w:link w:val="24"/>
    <w:uiPriority w:val="99"/>
    <w:semiHidden/>
    <w:unhideWhenUsed/>
    <w:rsid w:val="00C34244"/>
    <w:pPr>
      <w:spacing w:after="120" w:line="480" w:lineRule="auto"/>
      <w:ind w:left="283"/>
    </w:pPr>
    <w:rPr>
      <w:rFonts w:eastAsia="Times New Roman"/>
      <w:color w:val="auto"/>
      <w:sz w:val="24"/>
      <w:szCs w:val="24"/>
    </w:rPr>
  </w:style>
  <w:style w:type="character" w:customStyle="1" w:styleId="24">
    <w:name w:val="Основной текст с отступом 2 Знак"/>
    <w:basedOn w:val="a1"/>
    <w:link w:val="23"/>
    <w:uiPriority w:val="99"/>
    <w:semiHidden/>
    <w:rsid w:val="00C34244"/>
    <w:rPr>
      <w:rFonts w:eastAsia="Times New Roman"/>
      <w:color w:val="auto"/>
      <w:sz w:val="24"/>
      <w:szCs w:val="24"/>
    </w:rPr>
  </w:style>
  <w:style w:type="character" w:customStyle="1" w:styleId="rvts23">
    <w:name w:val="rvts23"/>
    <w:rsid w:val="00C34244"/>
  </w:style>
  <w:style w:type="paragraph" w:customStyle="1" w:styleId="af7">
    <w:name w:val="ÎñíîâíîéÎòñòóï.Ïîäïèñü ê ðèñ.ñ."/>
    <w:basedOn w:val="a"/>
    <w:rsid w:val="00C34244"/>
    <w:pPr>
      <w:autoSpaceDE w:val="0"/>
      <w:autoSpaceDN w:val="0"/>
      <w:adjustRightInd w:val="0"/>
      <w:spacing w:after="120" w:line="240" w:lineRule="auto"/>
      <w:ind w:left="283"/>
    </w:pPr>
    <w:rPr>
      <w:rFonts w:eastAsia="Times New Roman"/>
      <w:color w:val="auto"/>
      <w:sz w:val="24"/>
      <w:szCs w:val="24"/>
      <w:lang w:val="uk-UA" w:eastAsia="ru-RU"/>
    </w:rPr>
  </w:style>
  <w:style w:type="character" w:customStyle="1" w:styleId="25">
    <w:name w:val="Основной текст (2)_"/>
    <w:link w:val="210"/>
    <w:qFormat/>
    <w:rsid w:val="00C34244"/>
    <w:rPr>
      <w:szCs w:val="28"/>
      <w:shd w:val="clear" w:color="auto" w:fill="FFFFFF"/>
    </w:rPr>
  </w:style>
  <w:style w:type="paragraph" w:customStyle="1" w:styleId="210">
    <w:name w:val="Основной текст (2)1"/>
    <w:basedOn w:val="a"/>
    <w:link w:val="25"/>
    <w:rsid w:val="00C34244"/>
    <w:pPr>
      <w:widowControl w:val="0"/>
      <w:shd w:val="clear" w:color="auto" w:fill="FFFFFF"/>
      <w:spacing w:line="317" w:lineRule="exact"/>
      <w:ind w:hanging="420"/>
    </w:pPr>
    <w:rPr>
      <w:szCs w:val="28"/>
    </w:rPr>
  </w:style>
  <w:style w:type="character" w:customStyle="1" w:styleId="295pt">
    <w:name w:val="Основной текст (2) + 9;5 pt;Полужирный"/>
    <w:rsid w:val="00C34244"/>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af8">
    <w:name w:val="Подпись к таблице_"/>
    <w:link w:val="12"/>
    <w:qFormat/>
    <w:rsid w:val="00C34244"/>
    <w:rPr>
      <w:szCs w:val="28"/>
      <w:shd w:val="clear" w:color="auto" w:fill="FFFFFF"/>
    </w:rPr>
  </w:style>
  <w:style w:type="paragraph" w:customStyle="1" w:styleId="12">
    <w:name w:val="Подпись к таблице1"/>
    <w:basedOn w:val="a"/>
    <w:link w:val="af8"/>
    <w:rsid w:val="00C34244"/>
    <w:pPr>
      <w:widowControl w:val="0"/>
      <w:shd w:val="clear" w:color="auto" w:fill="FFFFFF"/>
      <w:spacing w:line="0" w:lineRule="atLeast"/>
    </w:pPr>
    <w:rPr>
      <w:szCs w:val="28"/>
    </w:rPr>
  </w:style>
  <w:style w:type="character" w:styleId="af9">
    <w:name w:val="annotation reference"/>
    <w:uiPriority w:val="99"/>
    <w:semiHidden/>
    <w:unhideWhenUsed/>
    <w:rsid w:val="00C34244"/>
    <w:rPr>
      <w:sz w:val="16"/>
      <w:szCs w:val="16"/>
    </w:rPr>
  </w:style>
  <w:style w:type="paragraph" w:styleId="afa">
    <w:name w:val="annotation text"/>
    <w:basedOn w:val="a"/>
    <w:link w:val="afb"/>
    <w:uiPriority w:val="99"/>
    <w:semiHidden/>
    <w:unhideWhenUsed/>
    <w:rsid w:val="00C34244"/>
    <w:pPr>
      <w:spacing w:after="0" w:line="240" w:lineRule="auto"/>
    </w:pPr>
    <w:rPr>
      <w:rFonts w:eastAsia="Times New Roman"/>
      <w:color w:val="auto"/>
      <w:sz w:val="20"/>
      <w:lang w:val="uk-UA" w:eastAsia="ru-RU"/>
    </w:rPr>
  </w:style>
  <w:style w:type="character" w:customStyle="1" w:styleId="afb">
    <w:name w:val="Текст примечания Знак"/>
    <w:basedOn w:val="a1"/>
    <w:link w:val="afa"/>
    <w:uiPriority w:val="99"/>
    <w:semiHidden/>
    <w:rsid w:val="00C34244"/>
    <w:rPr>
      <w:rFonts w:eastAsia="Times New Roman"/>
      <w:color w:val="auto"/>
      <w:sz w:val="20"/>
      <w:lang w:val="uk-UA" w:eastAsia="ru-RU"/>
    </w:rPr>
  </w:style>
  <w:style w:type="paragraph" w:styleId="afc">
    <w:name w:val="annotation subject"/>
    <w:basedOn w:val="afa"/>
    <w:next w:val="afa"/>
    <w:link w:val="afd"/>
    <w:uiPriority w:val="99"/>
    <w:semiHidden/>
    <w:unhideWhenUsed/>
    <w:rsid w:val="00C34244"/>
    <w:rPr>
      <w:b/>
      <w:bCs/>
    </w:rPr>
  </w:style>
  <w:style w:type="character" w:customStyle="1" w:styleId="afd">
    <w:name w:val="Тема примечания Знак"/>
    <w:basedOn w:val="afb"/>
    <w:link w:val="afc"/>
    <w:uiPriority w:val="99"/>
    <w:semiHidden/>
    <w:rsid w:val="00C34244"/>
    <w:rPr>
      <w:rFonts w:eastAsia="Times New Roman"/>
      <w:b/>
      <w:bCs/>
      <w:color w:val="auto"/>
      <w:sz w:val="20"/>
    </w:rPr>
  </w:style>
  <w:style w:type="paragraph" w:customStyle="1" w:styleId="msonormal0">
    <w:name w:val="msonormal"/>
    <w:basedOn w:val="a"/>
    <w:rsid w:val="00C34244"/>
    <w:pPr>
      <w:spacing w:before="100" w:beforeAutospacing="1" w:after="100" w:afterAutospacing="1" w:line="240" w:lineRule="auto"/>
    </w:pPr>
    <w:rPr>
      <w:rFonts w:eastAsia="Times New Roman"/>
      <w:color w:val="auto"/>
      <w:sz w:val="24"/>
      <w:szCs w:val="24"/>
      <w:lang w:val="uk-UA" w:eastAsia="ru-RU"/>
    </w:rPr>
  </w:style>
  <w:style w:type="paragraph" w:styleId="afe">
    <w:name w:val="footer"/>
    <w:basedOn w:val="a"/>
    <w:link w:val="aff"/>
    <w:uiPriority w:val="99"/>
    <w:unhideWhenUsed/>
    <w:rsid w:val="00C34244"/>
    <w:pPr>
      <w:tabs>
        <w:tab w:val="center" w:pos="4677"/>
        <w:tab w:val="right" w:pos="9355"/>
      </w:tabs>
      <w:spacing w:after="0" w:line="240" w:lineRule="auto"/>
    </w:pPr>
    <w:rPr>
      <w:rFonts w:eastAsia="Times New Roman"/>
      <w:color w:val="auto"/>
      <w:sz w:val="24"/>
      <w:szCs w:val="24"/>
    </w:rPr>
  </w:style>
  <w:style w:type="character" w:customStyle="1" w:styleId="aff">
    <w:name w:val="Нижний колонтитул Знак"/>
    <w:basedOn w:val="a1"/>
    <w:link w:val="afe"/>
    <w:uiPriority w:val="99"/>
    <w:rsid w:val="00C34244"/>
    <w:rPr>
      <w:rFonts w:eastAsia="Times New Roman"/>
      <w:color w:val="auto"/>
      <w:sz w:val="24"/>
      <w:szCs w:val="24"/>
    </w:rPr>
  </w:style>
  <w:style w:type="paragraph" w:customStyle="1" w:styleId="13">
    <w:name w:val="Абзац списка1"/>
    <w:basedOn w:val="a"/>
    <w:uiPriority w:val="99"/>
    <w:qFormat/>
    <w:rsid w:val="00C34244"/>
    <w:pPr>
      <w:spacing w:after="0" w:line="240" w:lineRule="auto"/>
      <w:ind w:left="720"/>
    </w:pPr>
    <w:rPr>
      <w:rFonts w:eastAsia="Calibri"/>
      <w:color w:val="auto"/>
      <w:szCs w:val="28"/>
      <w:lang w:val="uk-UA"/>
    </w:rPr>
  </w:style>
  <w:style w:type="paragraph" w:customStyle="1" w:styleId="rvps7">
    <w:name w:val="rvps7"/>
    <w:basedOn w:val="a"/>
    <w:rsid w:val="00C34244"/>
    <w:pPr>
      <w:spacing w:before="100" w:beforeAutospacing="1" w:after="100" w:afterAutospacing="1" w:line="240" w:lineRule="auto"/>
    </w:pPr>
    <w:rPr>
      <w:rFonts w:eastAsia="Times New Roman"/>
      <w:color w:val="auto"/>
      <w:sz w:val="24"/>
      <w:szCs w:val="24"/>
      <w:lang w:val="uk-UA" w:eastAsia="ru-RU"/>
    </w:rPr>
  </w:style>
  <w:style w:type="paragraph" w:customStyle="1" w:styleId="aff0">
    <w:name w:val="Нормальний текст"/>
    <w:basedOn w:val="a"/>
    <w:uiPriority w:val="99"/>
    <w:rsid w:val="00C34244"/>
    <w:pPr>
      <w:spacing w:before="120" w:after="0" w:line="240" w:lineRule="auto"/>
      <w:ind w:firstLine="567"/>
      <w:jc w:val="both"/>
    </w:pPr>
    <w:rPr>
      <w:rFonts w:ascii="Antiqua" w:eastAsia="Times New Roman" w:hAnsi="Antiqua"/>
      <w:color w:val="auto"/>
      <w:sz w:val="26"/>
      <w:lang w:val="uk-UA" w:eastAsia="ru-RU"/>
    </w:rPr>
  </w:style>
  <w:style w:type="paragraph" w:styleId="HTML">
    <w:name w:val="HTML Preformatted"/>
    <w:basedOn w:val="a"/>
    <w:link w:val="HTML0"/>
    <w:uiPriority w:val="99"/>
    <w:unhideWhenUsed/>
    <w:rsid w:val="00C34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olor w:val="auto"/>
      <w:sz w:val="20"/>
    </w:rPr>
  </w:style>
  <w:style w:type="character" w:customStyle="1" w:styleId="HTML0">
    <w:name w:val="Стандартный HTML Знак"/>
    <w:basedOn w:val="a1"/>
    <w:link w:val="HTML"/>
    <w:uiPriority w:val="99"/>
    <w:rsid w:val="00C34244"/>
    <w:rPr>
      <w:rFonts w:ascii="Courier New" w:eastAsia="Calibri" w:hAnsi="Courier New"/>
      <w:color w:val="auto"/>
      <w:sz w:val="20"/>
    </w:rPr>
  </w:style>
  <w:style w:type="paragraph" w:customStyle="1" w:styleId="14">
    <w:name w:val="Абзац списка1"/>
    <w:basedOn w:val="a"/>
    <w:uiPriority w:val="99"/>
    <w:qFormat/>
    <w:rsid w:val="00C34244"/>
    <w:pPr>
      <w:spacing w:after="0" w:line="240" w:lineRule="auto"/>
      <w:ind w:left="720"/>
    </w:pPr>
    <w:rPr>
      <w:rFonts w:eastAsia="Calibri"/>
      <w:color w:val="auto"/>
      <w:szCs w:val="28"/>
      <w:lang w:val="uk-UA"/>
    </w:rPr>
  </w:style>
  <w:style w:type="paragraph" w:customStyle="1" w:styleId="rvps2">
    <w:name w:val="rvps2"/>
    <w:basedOn w:val="a"/>
    <w:rsid w:val="00C34244"/>
    <w:pPr>
      <w:spacing w:before="100" w:beforeAutospacing="1" w:after="100" w:afterAutospacing="1" w:line="240" w:lineRule="auto"/>
    </w:pPr>
    <w:rPr>
      <w:rFonts w:eastAsia="Times New Roman"/>
      <w:color w:val="auto"/>
      <w:sz w:val="24"/>
      <w:szCs w:val="24"/>
      <w:lang w:val="uk-UA" w:eastAsia="uk-UA"/>
    </w:rPr>
  </w:style>
  <w:style w:type="character" w:customStyle="1" w:styleId="uv3um">
    <w:name w:val="uv3um"/>
    <w:rsid w:val="00C34244"/>
  </w:style>
  <w:style w:type="character" w:styleId="aff1">
    <w:name w:val="FollowedHyperlink"/>
    <w:uiPriority w:val="99"/>
    <w:semiHidden/>
    <w:unhideWhenUsed/>
    <w:rsid w:val="00C34244"/>
    <w:rPr>
      <w:color w:val="954F72"/>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859-2020-%D0%B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48</Pages>
  <Words>43526</Words>
  <Characters>24811</Characters>
  <Application>Microsoft Office Word</Application>
  <DocSecurity>0</DocSecurity>
  <Lines>206</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Serhei</dc:creator>
  <cp:keywords/>
  <dc:description/>
  <cp:lastModifiedBy>Секретар</cp:lastModifiedBy>
  <cp:revision>7</cp:revision>
  <dcterms:created xsi:type="dcterms:W3CDTF">2025-11-28T07:33:00Z</dcterms:created>
  <dcterms:modified xsi:type="dcterms:W3CDTF">2025-12-08T10:58:00Z</dcterms:modified>
</cp:coreProperties>
</file>